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2417EF">
              <w:rPr>
                <w:b/>
                <w:sz w:val="36"/>
                <w:szCs w:val="36"/>
              </w:rPr>
              <w:t>05</w:t>
            </w:r>
          </w:p>
          <w:p w:rsidR="00107F4F" w:rsidRPr="00107F4F" w:rsidRDefault="0084021E" w:rsidP="00713D22">
            <w:pPr>
              <w:jc w:val="center"/>
            </w:pPr>
            <w:r>
              <w:t xml:space="preserve">End </w:t>
            </w:r>
            <w:r w:rsidR="00B919E6">
              <w:t>November</w:t>
            </w:r>
            <w:r w:rsidR="00505659">
              <w:t xml:space="preserve"> </w:t>
            </w:r>
            <w:r w:rsidR="0069313B">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9"/>
        <w:gridCol w:w="2409"/>
        <w:gridCol w:w="142"/>
      </w:tblGrid>
      <w:tr w:rsidR="00D470A8" w:rsidTr="00D470A8">
        <w:trPr>
          <w:gridAfter w:val="1"/>
          <w:wAfter w:w="142" w:type="dxa"/>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0B3F8C" w:rsidP="00713D22">
            <w:pPr>
              <w:jc w:val="both"/>
              <w:rPr>
                <w:rFonts w:cs="Arial"/>
                <w:sz w:val="22"/>
                <w:szCs w:val="22"/>
              </w:rPr>
            </w:pPr>
            <w:r w:rsidRPr="000B3F8C">
              <w:rPr>
                <w:rFonts w:cs="Arial"/>
                <w:sz w:val="22"/>
                <w:szCs w:val="22"/>
              </w:rPr>
              <w:t xml:space="preserve">Tel:  </w:t>
            </w:r>
            <w:r w:rsidRPr="00A374D2">
              <w:rPr>
                <w:rFonts w:cs="Arial"/>
                <w:b/>
                <w:sz w:val="22"/>
                <w:szCs w:val="22"/>
              </w:rPr>
              <w:t>01467 536910</w:t>
            </w:r>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0B7DFD" w:rsidP="00713D22">
            <w:pPr>
              <w:jc w:val="both"/>
              <w:rPr>
                <w:rFonts w:cs="Arial"/>
                <w:sz w:val="22"/>
                <w:szCs w:val="22"/>
              </w:rPr>
            </w:pPr>
            <w:hyperlink r:id="rId8"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613D87"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613D87" w:rsidRDefault="00613D87" w:rsidP="00713D22">
            <w:pPr>
              <w:jc w:val="both"/>
              <w:rPr>
                <w:rFonts w:cs="Arial"/>
                <w:sz w:val="22"/>
                <w:szCs w:val="22"/>
              </w:rPr>
            </w:pPr>
          </w:p>
          <w:p w:rsidR="003E5098" w:rsidRPr="00C47E67" w:rsidRDefault="003E5098" w:rsidP="003E5098">
            <w:pPr>
              <w:jc w:val="both"/>
              <w:rPr>
                <w:rFonts w:cs="Arial"/>
                <w:b/>
                <w:sz w:val="22"/>
                <w:szCs w:val="22"/>
                <w:u w:val="single"/>
              </w:rPr>
            </w:pPr>
            <w:r w:rsidRPr="004331F4">
              <w:rPr>
                <w:rFonts w:cs="Arial"/>
                <w:b/>
                <w:sz w:val="22"/>
                <w:szCs w:val="22"/>
                <w:u w:val="single"/>
              </w:rPr>
              <w:t>Diary Dates:</w:t>
            </w:r>
          </w:p>
          <w:p w:rsidR="007D6BFE" w:rsidRDefault="007D6BFE" w:rsidP="0038086B">
            <w:pPr>
              <w:jc w:val="both"/>
              <w:rPr>
                <w:rFonts w:eastAsiaTheme="minorHAnsi" w:cs="Arial"/>
                <w:sz w:val="22"/>
                <w:szCs w:val="22"/>
                <w:lang w:eastAsia="en-US"/>
              </w:rPr>
            </w:pPr>
          </w:p>
          <w:p w:rsidR="007D6BFE" w:rsidRDefault="007D6BFE" w:rsidP="007D6BFE">
            <w:pPr>
              <w:jc w:val="both"/>
              <w:rPr>
                <w:rFonts w:eastAsiaTheme="minorHAnsi" w:cs="Arial"/>
                <w:sz w:val="22"/>
                <w:szCs w:val="22"/>
                <w:lang w:eastAsia="en-US"/>
              </w:rPr>
            </w:pPr>
            <w:r w:rsidRPr="006D23F4">
              <w:rPr>
                <w:rFonts w:eastAsiaTheme="minorHAnsi" w:cs="Arial"/>
                <w:sz w:val="22"/>
                <w:szCs w:val="22"/>
                <w:u w:val="single"/>
                <w:lang w:eastAsia="en-US"/>
              </w:rPr>
              <w:t>Sat 2 Dec</w:t>
            </w:r>
            <w:r>
              <w:rPr>
                <w:rFonts w:eastAsiaTheme="minorHAnsi" w:cs="Arial"/>
                <w:sz w:val="22"/>
                <w:szCs w:val="22"/>
                <w:lang w:eastAsia="en-US"/>
              </w:rPr>
              <w:t xml:space="preserve"> – School Christmas Fair, 10am-12 noon.</w:t>
            </w:r>
            <w:r w:rsidR="00DC455E">
              <w:rPr>
                <w:rFonts w:eastAsiaTheme="minorHAnsi" w:cs="Arial"/>
                <w:sz w:val="22"/>
                <w:szCs w:val="22"/>
                <w:lang w:eastAsia="en-US"/>
              </w:rPr>
              <w:t xml:space="preserve"> </w:t>
            </w:r>
            <w:r w:rsidR="00C07CF6">
              <w:rPr>
                <w:rFonts w:eastAsiaTheme="minorHAnsi" w:cs="Arial"/>
                <w:sz w:val="22"/>
                <w:szCs w:val="22"/>
                <w:lang w:eastAsia="en-US"/>
              </w:rPr>
              <w:t>All welcome!</w:t>
            </w:r>
          </w:p>
          <w:p w:rsidR="000649B8" w:rsidRDefault="000649B8" w:rsidP="000649B8">
            <w:pPr>
              <w:jc w:val="both"/>
              <w:rPr>
                <w:rFonts w:eastAsiaTheme="minorHAnsi" w:cs="Arial"/>
                <w:sz w:val="22"/>
                <w:szCs w:val="22"/>
                <w:lang w:eastAsia="en-US"/>
              </w:rPr>
            </w:pPr>
            <w:r w:rsidRPr="00B87718">
              <w:rPr>
                <w:rFonts w:eastAsiaTheme="minorHAnsi" w:cs="Arial"/>
                <w:sz w:val="22"/>
                <w:szCs w:val="22"/>
                <w:u w:val="single"/>
                <w:lang w:eastAsia="en-US"/>
              </w:rPr>
              <w:t>Fri 8 Dec</w:t>
            </w:r>
            <w:r>
              <w:rPr>
                <w:rFonts w:eastAsiaTheme="minorHAnsi" w:cs="Arial"/>
                <w:sz w:val="22"/>
                <w:szCs w:val="22"/>
                <w:lang w:eastAsia="en-US"/>
              </w:rPr>
              <w:t xml:space="preserve"> – M and M productions here to present Pinocchio to P1-7.</w:t>
            </w:r>
          </w:p>
          <w:p w:rsidR="00C07CF6"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Tue 12 Dec</w:t>
            </w:r>
            <w:r>
              <w:rPr>
                <w:rFonts w:eastAsiaTheme="minorHAnsi" w:cs="Arial"/>
                <w:sz w:val="22"/>
                <w:szCs w:val="22"/>
                <w:lang w:eastAsia="en-US"/>
              </w:rPr>
              <w:t xml:space="preserve"> – P4-7 Christmas show to OAPs, </w:t>
            </w:r>
            <w:r w:rsidR="002417EF">
              <w:rPr>
                <w:rFonts w:eastAsiaTheme="minorHAnsi" w:cs="Arial"/>
                <w:sz w:val="22"/>
                <w:szCs w:val="22"/>
                <w:lang w:eastAsia="en-US"/>
              </w:rPr>
              <w:t>1.45</w:t>
            </w:r>
            <w:r>
              <w:rPr>
                <w:rFonts w:eastAsiaTheme="minorHAnsi" w:cs="Arial"/>
                <w:sz w:val="22"/>
                <w:szCs w:val="22"/>
                <w:lang w:eastAsia="en-US"/>
              </w:rPr>
              <w:t>pm.</w:t>
            </w:r>
            <w:r w:rsidR="00DC455E">
              <w:rPr>
                <w:rFonts w:eastAsiaTheme="minorHAnsi" w:cs="Arial"/>
                <w:sz w:val="22"/>
                <w:szCs w:val="22"/>
                <w:lang w:eastAsia="en-US"/>
              </w:rPr>
              <w:t xml:space="preserve"> </w:t>
            </w:r>
          </w:p>
          <w:p w:rsidR="00C07CF6"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13 Dec</w:t>
            </w:r>
            <w:r w:rsidR="002417EF">
              <w:rPr>
                <w:rFonts w:eastAsiaTheme="minorHAnsi" w:cs="Arial"/>
                <w:sz w:val="22"/>
                <w:szCs w:val="22"/>
                <w:lang w:eastAsia="en-US"/>
              </w:rPr>
              <w:t xml:space="preserve"> – P1-3 Nativity, 9.45</w:t>
            </w:r>
            <w:r w:rsidR="007575AD">
              <w:rPr>
                <w:rFonts w:eastAsiaTheme="minorHAnsi" w:cs="Arial"/>
                <w:sz w:val="22"/>
                <w:szCs w:val="22"/>
                <w:lang w:eastAsia="en-US"/>
              </w:rPr>
              <w:t>am</w:t>
            </w:r>
            <w:r>
              <w:rPr>
                <w:rFonts w:eastAsiaTheme="minorHAnsi" w:cs="Arial"/>
                <w:sz w:val="22"/>
                <w:szCs w:val="22"/>
                <w:lang w:eastAsia="en-US"/>
              </w:rPr>
              <w:t xml:space="preserve">. P4-7 Christmas show, </w:t>
            </w:r>
            <w:r w:rsidR="002417EF">
              <w:rPr>
                <w:rFonts w:eastAsiaTheme="minorHAnsi" w:cs="Arial"/>
                <w:sz w:val="22"/>
                <w:szCs w:val="22"/>
                <w:lang w:eastAsia="en-US"/>
              </w:rPr>
              <w:t>1.45pm &amp; 6.30pm</w:t>
            </w:r>
            <w:r>
              <w:rPr>
                <w:rFonts w:eastAsiaTheme="minorHAnsi" w:cs="Arial"/>
                <w:sz w:val="22"/>
                <w:szCs w:val="22"/>
                <w:lang w:eastAsia="en-US"/>
              </w:rPr>
              <w:t>.</w:t>
            </w:r>
            <w:r w:rsidR="00DC455E">
              <w:rPr>
                <w:rFonts w:eastAsiaTheme="minorHAnsi" w:cs="Arial"/>
                <w:sz w:val="22"/>
                <w:szCs w:val="22"/>
                <w:lang w:eastAsia="en-US"/>
              </w:rPr>
              <w:t xml:space="preserve"> </w:t>
            </w:r>
          </w:p>
          <w:p w:rsidR="00C07CF6"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Thur 14 Dec</w:t>
            </w:r>
            <w:r w:rsidR="002417EF">
              <w:rPr>
                <w:rFonts w:eastAsiaTheme="minorHAnsi" w:cs="Arial"/>
                <w:sz w:val="22"/>
                <w:szCs w:val="22"/>
                <w:lang w:eastAsia="en-US"/>
              </w:rPr>
              <w:t xml:space="preserve"> – P1-3 Nativity, 9.45</w:t>
            </w:r>
            <w:r w:rsidR="007575AD">
              <w:rPr>
                <w:rFonts w:eastAsiaTheme="minorHAnsi" w:cs="Arial"/>
                <w:sz w:val="22"/>
                <w:szCs w:val="22"/>
                <w:lang w:eastAsia="en-US"/>
              </w:rPr>
              <w:t>am</w:t>
            </w:r>
            <w:r>
              <w:rPr>
                <w:rFonts w:eastAsiaTheme="minorHAnsi" w:cs="Arial"/>
                <w:sz w:val="22"/>
                <w:szCs w:val="22"/>
                <w:lang w:eastAsia="en-US"/>
              </w:rPr>
              <w:t>.</w:t>
            </w:r>
            <w:r w:rsidR="00DC455E">
              <w:rPr>
                <w:rFonts w:eastAsiaTheme="minorHAnsi" w:cs="Arial"/>
                <w:sz w:val="22"/>
                <w:szCs w:val="22"/>
                <w:lang w:eastAsia="en-US"/>
              </w:rPr>
              <w:t xml:space="preserve"> </w:t>
            </w:r>
          </w:p>
          <w:p w:rsidR="00A479A1" w:rsidRPr="007575AD" w:rsidRDefault="00A479A1" w:rsidP="000649B8">
            <w:pPr>
              <w:jc w:val="both"/>
              <w:rPr>
                <w:rFonts w:eastAsiaTheme="minorHAnsi" w:cs="Arial"/>
                <w:b/>
                <w:sz w:val="22"/>
                <w:szCs w:val="22"/>
                <w:lang w:eastAsia="en-US"/>
              </w:rPr>
            </w:pPr>
            <w:r w:rsidRPr="00A479A1">
              <w:rPr>
                <w:rFonts w:eastAsiaTheme="minorHAnsi" w:cs="Arial"/>
                <w:sz w:val="22"/>
                <w:szCs w:val="22"/>
                <w:u w:val="single"/>
                <w:lang w:eastAsia="en-US"/>
              </w:rPr>
              <w:t>Fri 15 Dec</w:t>
            </w:r>
            <w:r>
              <w:rPr>
                <w:rFonts w:eastAsiaTheme="minorHAnsi" w:cs="Arial"/>
                <w:sz w:val="22"/>
                <w:szCs w:val="22"/>
                <w:lang w:eastAsia="en-US"/>
              </w:rPr>
              <w:t xml:space="preserve"> – School Christmas lunch. More info to follow.</w:t>
            </w:r>
            <w:r w:rsidR="00C07CF6">
              <w:rPr>
                <w:rFonts w:eastAsiaTheme="minorHAnsi" w:cs="Arial"/>
                <w:sz w:val="22"/>
                <w:szCs w:val="22"/>
                <w:lang w:eastAsia="en-US"/>
              </w:rPr>
              <w:t xml:space="preserve"> Christmas jumper/accessory day.</w:t>
            </w:r>
            <w:r w:rsidR="003E3013">
              <w:rPr>
                <w:rFonts w:eastAsiaTheme="minorHAnsi" w:cs="Arial"/>
                <w:sz w:val="22"/>
                <w:szCs w:val="22"/>
                <w:lang w:eastAsia="en-US"/>
              </w:rPr>
              <w:t xml:space="preserve"> </w:t>
            </w:r>
            <w:r w:rsidR="003E3013" w:rsidRPr="007575AD">
              <w:rPr>
                <w:rFonts w:eastAsiaTheme="minorHAnsi" w:cs="Arial"/>
                <w:b/>
                <w:sz w:val="22"/>
                <w:szCs w:val="22"/>
                <w:lang w:eastAsia="en-US"/>
              </w:rPr>
              <w:t>Please note change of date.</w:t>
            </w: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20 Dec</w:t>
            </w:r>
            <w:r>
              <w:rPr>
                <w:rFonts w:eastAsiaTheme="minorHAnsi" w:cs="Arial"/>
                <w:sz w:val="22"/>
                <w:szCs w:val="22"/>
                <w:lang w:eastAsia="en-US"/>
              </w:rPr>
              <w:t xml:space="preserve"> – P4/5 party, 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Thur 21 Dec</w:t>
            </w:r>
            <w:r>
              <w:rPr>
                <w:rFonts w:eastAsiaTheme="minorHAnsi" w:cs="Arial"/>
                <w:sz w:val="22"/>
                <w:szCs w:val="22"/>
                <w:lang w:eastAsia="en-US"/>
              </w:rPr>
              <w:t xml:space="preserve"> –P6/7 party am &amp; P1-3 </w:t>
            </w:r>
            <w:r w:rsidR="00A479A1">
              <w:rPr>
                <w:rFonts w:eastAsiaTheme="minorHAnsi" w:cs="Arial"/>
                <w:sz w:val="22"/>
                <w:szCs w:val="22"/>
                <w:lang w:eastAsia="en-US"/>
              </w:rPr>
              <w:t xml:space="preserve">party </w:t>
            </w:r>
            <w:r>
              <w:rPr>
                <w:rFonts w:eastAsiaTheme="minorHAnsi" w:cs="Arial"/>
                <w:sz w:val="22"/>
                <w:szCs w:val="22"/>
                <w:lang w:eastAsia="en-US"/>
              </w:rPr>
              <w:t>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Fri 22 Dec</w:t>
            </w:r>
            <w:r>
              <w:rPr>
                <w:rFonts w:eastAsiaTheme="minorHAnsi" w:cs="Arial"/>
                <w:sz w:val="22"/>
                <w:szCs w:val="22"/>
                <w:lang w:eastAsia="en-US"/>
              </w:rPr>
              <w:t xml:space="preserve"> – Last day of term &amp; Nursery party am.</w:t>
            </w:r>
            <w:r w:rsidR="00A479A1">
              <w:rPr>
                <w:rFonts w:eastAsiaTheme="minorHAnsi" w:cs="Arial"/>
                <w:sz w:val="22"/>
                <w:szCs w:val="22"/>
                <w:lang w:eastAsia="en-US"/>
              </w:rPr>
              <w:t xml:space="preserve"> </w:t>
            </w:r>
            <w:r w:rsidR="00A479A1">
              <w:rPr>
                <w:rFonts w:eastAsiaTheme="minorHAnsi" w:cs="Arial"/>
                <w:sz w:val="22"/>
                <w:szCs w:val="22"/>
                <w:lang w:eastAsia="en-US"/>
              </w:rPr>
              <w:lastRenderedPageBreak/>
              <w:t>End of term service at Kemnay Parish church, 10am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Mon 8 Jan</w:t>
            </w:r>
            <w:r>
              <w:rPr>
                <w:rFonts w:eastAsiaTheme="minorHAnsi" w:cs="Arial"/>
                <w:sz w:val="22"/>
                <w:szCs w:val="22"/>
                <w:lang w:eastAsia="en-US"/>
              </w:rPr>
              <w:t xml:space="preserve"> – Back to school.</w:t>
            </w:r>
          </w:p>
          <w:p w:rsidR="000649B8" w:rsidRDefault="000649B8" w:rsidP="000649B8">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Default="00CC386F" w:rsidP="00CC386F">
            <w:pPr>
              <w:jc w:val="both"/>
              <w:rPr>
                <w:rFonts w:eastAsiaTheme="minorHAnsi" w:cs="Arial"/>
                <w:sz w:val="22"/>
                <w:szCs w:val="22"/>
                <w:lang w:eastAsia="en-US"/>
              </w:rPr>
            </w:pPr>
          </w:p>
          <w:p w:rsidR="00CC386F" w:rsidRPr="004331F4" w:rsidRDefault="00CC386F" w:rsidP="00CC386F">
            <w:pPr>
              <w:jc w:val="center"/>
              <w:rPr>
                <w:rFonts w:cs="Arial"/>
                <w:b/>
                <w:sz w:val="22"/>
                <w:szCs w:val="22"/>
                <w:u w:val="single"/>
              </w:rPr>
            </w:pPr>
            <w:r w:rsidRPr="004331F4">
              <w:rPr>
                <w:rFonts w:cs="Arial"/>
                <w:b/>
                <w:sz w:val="22"/>
                <w:szCs w:val="22"/>
                <w:u w:val="single"/>
              </w:rPr>
              <w:t>Medical Information Update</w:t>
            </w:r>
          </w:p>
          <w:p w:rsidR="00CC386F" w:rsidRPr="004331F4" w:rsidRDefault="00CC386F" w:rsidP="00CC386F">
            <w:pPr>
              <w:jc w:val="center"/>
              <w:rPr>
                <w:rFonts w:cs="Arial"/>
                <w:b/>
                <w:sz w:val="22"/>
                <w:szCs w:val="22"/>
                <w:u w:val="single"/>
              </w:rPr>
            </w:pPr>
          </w:p>
          <w:p w:rsidR="00CC386F" w:rsidRPr="004331F4" w:rsidRDefault="00CC386F" w:rsidP="00CC386F">
            <w:pPr>
              <w:jc w:val="both"/>
              <w:rPr>
                <w:rFonts w:cs="Arial"/>
                <w:sz w:val="22"/>
                <w:szCs w:val="22"/>
              </w:rPr>
            </w:pPr>
            <w:r w:rsidRPr="004331F4">
              <w:rPr>
                <w:rFonts w:cs="Arial"/>
                <w:sz w:val="22"/>
                <w:szCs w:val="22"/>
              </w:rPr>
              <w:t>Pupil:</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Class:</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Medical Condition:</w:t>
            </w: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Pr="000649B8" w:rsidRDefault="00CC386F" w:rsidP="000649B8">
            <w:pPr>
              <w:jc w:val="both"/>
              <w:rPr>
                <w:rFonts w:cs="Arial"/>
                <w:sz w:val="22"/>
                <w:szCs w:val="22"/>
              </w:rPr>
            </w:pPr>
            <w:r>
              <w:rPr>
                <w:rFonts w:cs="Arial"/>
                <w:sz w:val="22"/>
                <w:szCs w:val="22"/>
              </w:rPr>
              <w:t>___________________</w:t>
            </w:r>
          </w:p>
          <w:p w:rsidR="00CC386F" w:rsidRDefault="00CC386F" w:rsidP="00CC386F">
            <w:pPr>
              <w:spacing w:after="160" w:line="259" w:lineRule="auto"/>
              <w:jc w:val="both"/>
              <w:rPr>
                <w:rFonts w:asciiTheme="minorHAnsi" w:eastAsiaTheme="minorHAnsi" w:hAnsiTheme="minorHAnsi" w:cstheme="minorBidi"/>
                <w:b/>
                <w:sz w:val="20"/>
                <w:szCs w:val="20"/>
                <w:u w:val="single"/>
                <w:lang w:eastAsia="en-US"/>
              </w:rPr>
            </w:pPr>
          </w:p>
          <w:p w:rsidR="00CC386F" w:rsidRPr="000753F9" w:rsidRDefault="00CC386F" w:rsidP="00CC386F">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At Alehousewells Primary we like to save paper and the environment as much as possible.  If you do not receive newsletters by e-mail at the moment, please provide us with an e-mail address so we can add you to our mailing list.</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w:t>
            </w:r>
          </w:p>
          <w:p w:rsidR="00CC386F" w:rsidRDefault="00CC386F" w:rsidP="00CC386F">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p>
          <w:p w:rsidR="008B5BFC" w:rsidRPr="000649B8" w:rsidRDefault="00717584" w:rsidP="000649B8">
            <w:r>
              <w:rPr>
                <w:noProof/>
              </w:rPr>
              <w:drawing>
                <wp:anchor distT="0" distB="0" distL="114300" distR="114300" simplePos="0" relativeHeight="251667456" behindDoc="0" locked="0" layoutInCell="1" allowOverlap="1" wp14:anchorId="7706509A" wp14:editId="484F0CEB">
                  <wp:simplePos x="0" y="0"/>
                  <wp:positionH relativeFrom="margin">
                    <wp:posOffset>189865</wp:posOffset>
                  </wp:positionH>
                  <wp:positionV relativeFrom="margin">
                    <wp:posOffset>1801495</wp:posOffset>
                  </wp:positionV>
                  <wp:extent cx="1371600" cy="1400810"/>
                  <wp:effectExtent l="0" t="0" r="0" b="889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1371600" cy="1400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14199A4" wp14:editId="3CAFED4A">
                  <wp:simplePos x="0" y="0"/>
                  <wp:positionH relativeFrom="column">
                    <wp:posOffset>-48679</wp:posOffset>
                  </wp:positionH>
                  <wp:positionV relativeFrom="paragraph">
                    <wp:posOffset>455</wp:posOffset>
                  </wp:positionV>
                  <wp:extent cx="1777934" cy="1199072"/>
                  <wp:effectExtent l="0" t="0" r="0" b="1270"/>
                  <wp:wrapThrough wrapText="bothSides">
                    <wp:wrapPolygon edited="0">
                      <wp:start x="0" y="0"/>
                      <wp:lineTo x="0" y="21280"/>
                      <wp:lineTo x="21299" y="21280"/>
                      <wp:lineTo x="2129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503" cy="1199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gridSpan w:val="2"/>
          </w:tcPr>
          <w:p w:rsidR="00D470A8" w:rsidRDefault="00D470A8" w:rsidP="00713D22">
            <w:pPr>
              <w:jc w:val="both"/>
              <w:rPr>
                <w:rFonts w:cs="Arial"/>
                <w:b/>
                <w:sz w:val="22"/>
                <w:szCs w:val="22"/>
                <w:lang w:eastAsia="en-US"/>
              </w:rPr>
            </w:pPr>
            <w:r w:rsidRPr="00B059CE">
              <w:rPr>
                <w:rFonts w:cs="Arial"/>
                <w:b/>
                <w:sz w:val="22"/>
                <w:szCs w:val="22"/>
                <w:lang w:eastAsia="en-US"/>
              </w:rPr>
              <w:lastRenderedPageBreak/>
              <w:t>Dear Parents/Carers,</w:t>
            </w:r>
          </w:p>
          <w:p w:rsidR="00B32630" w:rsidRDefault="00B32630" w:rsidP="00457EE8">
            <w:pPr>
              <w:rPr>
                <w:rFonts w:cs="Arial"/>
                <w:sz w:val="22"/>
                <w:szCs w:val="22"/>
                <w:lang w:eastAsia="en-US"/>
              </w:rPr>
            </w:pPr>
          </w:p>
          <w:p w:rsidR="00B13A69" w:rsidRPr="00B13A69" w:rsidRDefault="00B13A69" w:rsidP="00B13A69">
            <w:pPr>
              <w:rPr>
                <w:rFonts w:eastAsiaTheme="minorHAnsi" w:cs="Arial"/>
                <w:b/>
                <w:sz w:val="22"/>
                <w:szCs w:val="22"/>
                <w:lang w:eastAsia="en-US"/>
              </w:rPr>
            </w:pPr>
            <w:r w:rsidRPr="00B13A69">
              <w:rPr>
                <w:rFonts w:eastAsiaTheme="minorHAnsi" w:cs="Arial"/>
                <w:b/>
                <w:sz w:val="22"/>
                <w:szCs w:val="22"/>
                <w:lang w:eastAsia="en-US"/>
              </w:rPr>
              <w:t>Adverse weather arrangements</w:t>
            </w:r>
          </w:p>
          <w:p w:rsidR="00B13A69" w:rsidRPr="00F20563" w:rsidRDefault="00B13A69" w:rsidP="00B13A69">
            <w:pPr>
              <w:rPr>
                <w:rFonts w:eastAsiaTheme="minorHAnsi" w:cs="Arial"/>
                <w:sz w:val="22"/>
                <w:szCs w:val="22"/>
                <w:lang w:eastAsia="en-US"/>
              </w:rPr>
            </w:pPr>
            <w:r w:rsidRPr="00F20563">
              <w:rPr>
                <w:rFonts w:eastAsiaTheme="minorHAnsi" w:cs="Arial"/>
                <w:sz w:val="22"/>
                <w:szCs w:val="22"/>
                <w:lang w:eastAsia="en-US"/>
              </w:rPr>
              <w:t>It is coming to the time of year when we need to prepare for adverse weather and the possibility that the school may have to close. If this decision is made, you will be able to find this information by phoning the School Information Line (0870 054 4999, Pin number 021180. This information is always at the top of every newsletter.) You can also log into Aberdeenshire’s website for a list of all schools that are closed, and can register to get email alerts for Alehousewells, which is very handy. Local radio stations also mention school closures. The decision to close the school will be made as early as possibl</w:t>
            </w:r>
            <w:r w:rsidRPr="00325E42">
              <w:rPr>
                <w:rFonts w:eastAsiaTheme="minorHAnsi" w:cs="Arial"/>
                <w:sz w:val="22"/>
                <w:szCs w:val="22"/>
                <w:lang w:eastAsia="en-US"/>
              </w:rPr>
              <w:t>e, if possible, before 7am. Last week, you should have</w:t>
            </w:r>
            <w:r w:rsidRPr="00F20563">
              <w:rPr>
                <w:rFonts w:eastAsiaTheme="minorHAnsi" w:cs="Arial"/>
                <w:sz w:val="22"/>
                <w:szCs w:val="22"/>
                <w:lang w:eastAsia="en-US"/>
              </w:rPr>
              <w:t xml:space="preserve"> receive</w:t>
            </w:r>
            <w:r w:rsidRPr="00325E42">
              <w:rPr>
                <w:rFonts w:eastAsiaTheme="minorHAnsi" w:cs="Arial"/>
                <w:sz w:val="22"/>
                <w:szCs w:val="22"/>
                <w:lang w:eastAsia="en-US"/>
              </w:rPr>
              <w:t>d</w:t>
            </w:r>
            <w:r w:rsidRPr="00F20563">
              <w:rPr>
                <w:rFonts w:eastAsiaTheme="minorHAnsi" w:cs="Arial"/>
                <w:sz w:val="22"/>
                <w:szCs w:val="22"/>
                <w:lang w:eastAsia="en-US"/>
              </w:rPr>
              <w:t xml:space="preserve"> a Snow pack</w:t>
            </w:r>
            <w:r w:rsidR="000B559B">
              <w:rPr>
                <w:rFonts w:eastAsiaTheme="minorHAnsi" w:cs="Arial"/>
                <w:sz w:val="22"/>
                <w:szCs w:val="22"/>
                <w:lang w:eastAsia="en-US"/>
              </w:rPr>
              <w:t>,</w:t>
            </w:r>
            <w:r w:rsidRPr="00F20563">
              <w:rPr>
                <w:rFonts w:eastAsiaTheme="minorHAnsi" w:cs="Arial"/>
                <w:sz w:val="22"/>
                <w:szCs w:val="22"/>
                <w:lang w:eastAsia="en-US"/>
              </w:rPr>
              <w:t xml:space="preserve"> which has a list of suggested activities that your child could work on in the event that </w:t>
            </w:r>
            <w:r w:rsidRPr="00325E42">
              <w:rPr>
                <w:rFonts w:eastAsiaTheme="minorHAnsi" w:cs="Arial"/>
                <w:sz w:val="22"/>
                <w:szCs w:val="22"/>
                <w:lang w:eastAsia="en-US"/>
              </w:rPr>
              <w:t>the school is closed unexpectedly</w:t>
            </w:r>
            <w:r w:rsidRPr="00F20563">
              <w:rPr>
                <w:rFonts w:eastAsiaTheme="minorHAnsi" w:cs="Arial"/>
                <w:sz w:val="22"/>
                <w:szCs w:val="22"/>
                <w:lang w:eastAsia="en-US"/>
              </w:rPr>
              <w:t>. Please keep this safe</w:t>
            </w:r>
            <w:r w:rsidR="000B559B">
              <w:rPr>
                <w:rFonts w:eastAsiaTheme="minorHAnsi" w:cs="Arial"/>
                <w:sz w:val="22"/>
                <w:szCs w:val="22"/>
                <w:lang w:eastAsia="en-US"/>
              </w:rPr>
              <w:t>,</w:t>
            </w:r>
            <w:r w:rsidRPr="00F20563">
              <w:rPr>
                <w:rFonts w:eastAsiaTheme="minorHAnsi" w:cs="Arial"/>
                <w:sz w:val="22"/>
                <w:szCs w:val="22"/>
                <w:lang w:eastAsia="en-US"/>
              </w:rPr>
              <w:t xml:space="preserve"> as we will not be issuing it again this winter. If w</w:t>
            </w:r>
            <w:r w:rsidRPr="00325E42">
              <w:rPr>
                <w:rFonts w:eastAsiaTheme="minorHAnsi" w:cs="Arial"/>
                <w:sz w:val="22"/>
                <w:szCs w:val="22"/>
                <w:lang w:eastAsia="en-US"/>
              </w:rPr>
              <w:t>e have to close the school during the day</w:t>
            </w:r>
            <w:r w:rsidRPr="00F20563">
              <w:rPr>
                <w:rFonts w:eastAsiaTheme="minorHAnsi" w:cs="Arial"/>
                <w:sz w:val="22"/>
                <w:szCs w:val="22"/>
                <w:lang w:eastAsia="en-US"/>
              </w:rPr>
              <w:t xml:space="preserve"> due to bad weather, we will send out a text to this effect</w:t>
            </w:r>
            <w:r w:rsidR="000B559B">
              <w:rPr>
                <w:rFonts w:eastAsiaTheme="minorHAnsi" w:cs="Arial"/>
                <w:sz w:val="22"/>
                <w:szCs w:val="22"/>
                <w:lang w:eastAsia="en-US"/>
              </w:rPr>
              <w:t>,</w:t>
            </w:r>
            <w:r w:rsidRPr="00F20563">
              <w:rPr>
                <w:rFonts w:eastAsiaTheme="minorHAnsi" w:cs="Arial"/>
                <w:sz w:val="22"/>
                <w:szCs w:val="22"/>
                <w:lang w:eastAsia="en-US"/>
              </w:rPr>
              <w:t xml:space="preserve"> as well as putting the information on the phone line and the website. Please keep us informed if your emergency contact details change</w:t>
            </w:r>
            <w:r w:rsidR="000B559B">
              <w:rPr>
                <w:rFonts w:eastAsiaTheme="minorHAnsi" w:cs="Arial"/>
                <w:sz w:val="22"/>
                <w:szCs w:val="22"/>
                <w:lang w:eastAsia="en-US"/>
              </w:rPr>
              <w:t xml:space="preserve"> during the year</w:t>
            </w:r>
            <w:r w:rsidRPr="00F20563">
              <w:rPr>
                <w:rFonts w:eastAsiaTheme="minorHAnsi" w:cs="Arial"/>
                <w:sz w:val="22"/>
                <w:szCs w:val="22"/>
                <w:lang w:eastAsia="en-US"/>
              </w:rPr>
              <w:t>. Many thanks.</w:t>
            </w:r>
          </w:p>
          <w:p w:rsidR="00B13A69" w:rsidRDefault="00B13A69" w:rsidP="00457EE8">
            <w:pPr>
              <w:rPr>
                <w:rFonts w:cs="Arial"/>
                <w:sz w:val="22"/>
                <w:szCs w:val="22"/>
                <w:lang w:eastAsia="en-US"/>
              </w:rPr>
            </w:pPr>
          </w:p>
          <w:p w:rsidR="00717584" w:rsidRDefault="000B559B" w:rsidP="00457EE8">
            <w:pPr>
              <w:rPr>
                <w:rFonts w:cs="Arial"/>
                <w:b/>
                <w:sz w:val="22"/>
                <w:szCs w:val="22"/>
                <w:lang w:eastAsia="en-US"/>
              </w:rPr>
            </w:pPr>
            <w:proofErr w:type="spellStart"/>
            <w:r>
              <w:rPr>
                <w:rFonts w:cs="Arial"/>
                <w:b/>
                <w:sz w:val="22"/>
                <w:szCs w:val="22"/>
                <w:lang w:eastAsia="en-US"/>
              </w:rPr>
              <w:t>Northsound’s</w:t>
            </w:r>
            <w:proofErr w:type="spellEnd"/>
            <w:r w:rsidR="00793515" w:rsidRPr="00C07CF6">
              <w:rPr>
                <w:rFonts w:cs="Arial"/>
                <w:b/>
                <w:sz w:val="22"/>
                <w:szCs w:val="22"/>
                <w:lang w:eastAsia="en-US"/>
              </w:rPr>
              <w:t xml:space="preserve"> Mission Chris</w:t>
            </w:r>
            <w:r w:rsidR="00C07CF6" w:rsidRPr="00C07CF6">
              <w:rPr>
                <w:rFonts w:cs="Arial"/>
                <w:b/>
                <w:sz w:val="22"/>
                <w:szCs w:val="22"/>
                <w:lang w:eastAsia="en-US"/>
              </w:rPr>
              <w:t>tmas</w:t>
            </w:r>
          </w:p>
          <w:p w:rsidR="00C07CF6" w:rsidRPr="00C07CF6" w:rsidRDefault="00C07CF6" w:rsidP="00457EE8">
            <w:pPr>
              <w:rPr>
                <w:rFonts w:cs="Arial"/>
                <w:sz w:val="22"/>
                <w:szCs w:val="22"/>
                <w:lang w:eastAsia="en-US"/>
              </w:rPr>
            </w:pPr>
            <w:r w:rsidRPr="00C07CF6">
              <w:rPr>
                <w:rFonts w:cs="Arial"/>
                <w:sz w:val="22"/>
                <w:szCs w:val="22"/>
                <w:lang w:eastAsia="en-US"/>
              </w:rPr>
              <w:t xml:space="preserve">Thank you to everyone who has already donated gifts for </w:t>
            </w:r>
            <w:r w:rsidR="00495215">
              <w:rPr>
                <w:rFonts w:cs="Arial"/>
                <w:sz w:val="22"/>
                <w:szCs w:val="22"/>
                <w:lang w:eastAsia="en-US"/>
              </w:rPr>
              <w:t xml:space="preserve">the </w:t>
            </w:r>
            <w:r w:rsidRPr="00C07CF6">
              <w:rPr>
                <w:rFonts w:cs="Arial"/>
                <w:sz w:val="22"/>
                <w:szCs w:val="22"/>
                <w:lang w:eastAsia="en-US"/>
              </w:rPr>
              <w:t>Mission Christmas</w:t>
            </w:r>
            <w:r w:rsidR="00495215">
              <w:rPr>
                <w:rFonts w:cs="Arial"/>
                <w:sz w:val="22"/>
                <w:szCs w:val="22"/>
                <w:lang w:eastAsia="en-US"/>
              </w:rPr>
              <w:t xml:space="preserve"> appeal, 2017. We have a collection box at the Office and can accept new and unwrapped gifts for children aged 0-18 until Wednesday 13 December.</w:t>
            </w:r>
          </w:p>
          <w:p w:rsidR="00DE68DC" w:rsidRDefault="00DE68DC" w:rsidP="00457EE8">
            <w:pPr>
              <w:rPr>
                <w:rFonts w:cs="Arial"/>
                <w:sz w:val="22"/>
                <w:szCs w:val="22"/>
                <w:lang w:eastAsia="en-US"/>
              </w:rPr>
            </w:pPr>
          </w:p>
          <w:p w:rsidR="00EF08A0" w:rsidRPr="00495215" w:rsidRDefault="00FB2022" w:rsidP="00457EE8">
            <w:pPr>
              <w:rPr>
                <w:rFonts w:cs="Arial"/>
                <w:b/>
                <w:sz w:val="22"/>
                <w:szCs w:val="22"/>
                <w:lang w:eastAsia="en-US"/>
              </w:rPr>
            </w:pPr>
            <w:r w:rsidRPr="00495215">
              <w:rPr>
                <w:rFonts w:cs="Arial"/>
                <w:b/>
                <w:sz w:val="22"/>
                <w:szCs w:val="22"/>
                <w:lang w:eastAsia="en-US"/>
              </w:rPr>
              <w:t xml:space="preserve">Golden Ticket winners </w:t>
            </w:r>
          </w:p>
          <w:p w:rsidR="00FB2022" w:rsidRPr="009B2EBC" w:rsidRDefault="00495215" w:rsidP="00457EE8">
            <w:pPr>
              <w:rPr>
                <w:rFonts w:cs="Arial"/>
                <w:sz w:val="22"/>
                <w:szCs w:val="22"/>
                <w:lang w:eastAsia="en-US"/>
              </w:rPr>
            </w:pPr>
            <w:r>
              <w:rPr>
                <w:rFonts w:cs="Arial"/>
                <w:sz w:val="22"/>
                <w:szCs w:val="22"/>
                <w:lang w:eastAsia="en-US"/>
              </w:rPr>
              <w:t>Following the recent colouring in competition, the three winners of the Golden tickets, providing free entry to the Scottish Kids show at the AECC last weekend were:</w:t>
            </w:r>
          </w:p>
          <w:p w:rsidR="00FB2022" w:rsidRPr="009B2EBC" w:rsidRDefault="00FB2022" w:rsidP="00457EE8">
            <w:pPr>
              <w:rPr>
                <w:rFonts w:cs="Arial"/>
                <w:sz w:val="22"/>
                <w:szCs w:val="22"/>
                <w:lang w:eastAsia="en-US"/>
              </w:rPr>
            </w:pPr>
            <w:r w:rsidRPr="009B2EBC">
              <w:rPr>
                <w:rFonts w:cs="Arial"/>
                <w:sz w:val="22"/>
                <w:szCs w:val="22"/>
                <w:lang w:eastAsia="en-US"/>
              </w:rPr>
              <w:t xml:space="preserve">Jake </w:t>
            </w:r>
            <w:proofErr w:type="spellStart"/>
            <w:r w:rsidRPr="009B2EBC">
              <w:rPr>
                <w:rFonts w:cs="Arial"/>
                <w:sz w:val="22"/>
                <w:szCs w:val="22"/>
                <w:lang w:eastAsia="en-US"/>
              </w:rPr>
              <w:t>McRitchie</w:t>
            </w:r>
            <w:proofErr w:type="spellEnd"/>
            <w:r w:rsidR="00495215" w:rsidRPr="009B2EBC">
              <w:rPr>
                <w:rFonts w:cs="Arial"/>
                <w:sz w:val="22"/>
                <w:szCs w:val="22"/>
                <w:lang w:eastAsia="en-US"/>
              </w:rPr>
              <w:t>,</w:t>
            </w:r>
            <w:r w:rsidR="00495215">
              <w:rPr>
                <w:rFonts w:cs="Arial"/>
                <w:sz w:val="22"/>
                <w:szCs w:val="22"/>
                <w:lang w:eastAsia="en-US"/>
              </w:rPr>
              <w:t xml:space="preserve"> P5,</w:t>
            </w:r>
            <w:r w:rsidRPr="009B2EBC">
              <w:rPr>
                <w:rFonts w:cs="Arial"/>
                <w:sz w:val="22"/>
                <w:szCs w:val="22"/>
                <w:lang w:eastAsia="en-US"/>
              </w:rPr>
              <w:t xml:space="preserve"> Caitlin McGregor</w:t>
            </w:r>
            <w:r w:rsidR="00495215">
              <w:rPr>
                <w:rFonts w:cs="Arial"/>
                <w:sz w:val="22"/>
                <w:szCs w:val="22"/>
                <w:lang w:eastAsia="en-US"/>
              </w:rPr>
              <w:t>, P1</w:t>
            </w:r>
            <w:r w:rsidRPr="009B2EBC">
              <w:rPr>
                <w:rFonts w:cs="Arial"/>
                <w:sz w:val="22"/>
                <w:szCs w:val="22"/>
                <w:lang w:eastAsia="en-US"/>
              </w:rPr>
              <w:t xml:space="preserve"> &amp; Ellie Whyte</w:t>
            </w:r>
            <w:r w:rsidR="00495215">
              <w:rPr>
                <w:rFonts w:cs="Arial"/>
                <w:sz w:val="22"/>
                <w:szCs w:val="22"/>
                <w:lang w:eastAsia="en-US"/>
              </w:rPr>
              <w:t>, P1. Well done!</w:t>
            </w:r>
          </w:p>
          <w:p w:rsidR="00717584" w:rsidRDefault="00717584" w:rsidP="00457EE8">
            <w:pPr>
              <w:rPr>
                <w:rFonts w:cs="Arial"/>
                <w:b/>
                <w:sz w:val="22"/>
                <w:szCs w:val="22"/>
                <w:lang w:eastAsia="en-US"/>
              </w:rPr>
            </w:pPr>
          </w:p>
          <w:p w:rsidR="00E25E6D" w:rsidRPr="00BD5AE9" w:rsidRDefault="00E25E6D" w:rsidP="00E25E6D">
            <w:pPr>
              <w:rPr>
                <w:rFonts w:eastAsiaTheme="minorHAnsi" w:cs="Arial"/>
                <w:b/>
                <w:sz w:val="22"/>
                <w:szCs w:val="22"/>
                <w:lang w:eastAsia="en-US"/>
              </w:rPr>
            </w:pPr>
            <w:r w:rsidRPr="00BD5AE9">
              <w:rPr>
                <w:rFonts w:eastAsiaTheme="minorHAnsi" w:cs="Arial"/>
                <w:b/>
                <w:sz w:val="22"/>
                <w:szCs w:val="22"/>
                <w:lang w:eastAsia="en-US"/>
              </w:rPr>
              <w:t>Remembrance Day</w:t>
            </w:r>
          </w:p>
          <w:p w:rsidR="001C3710" w:rsidRDefault="00E25E6D" w:rsidP="00E25E6D">
            <w:pPr>
              <w:rPr>
                <w:rFonts w:cs="Arial"/>
                <w:color w:val="000000"/>
                <w:sz w:val="22"/>
                <w:szCs w:val="22"/>
              </w:rPr>
            </w:pPr>
            <w:r>
              <w:rPr>
                <w:rFonts w:eastAsiaTheme="minorHAnsi" w:cs="Arial"/>
                <w:sz w:val="22"/>
                <w:szCs w:val="22"/>
                <w:lang w:eastAsia="en-US"/>
              </w:rPr>
              <w:t xml:space="preserve">P7 attended </w:t>
            </w:r>
            <w:r w:rsidRPr="00BD5AE9">
              <w:rPr>
                <w:rFonts w:eastAsiaTheme="minorHAnsi" w:cs="Arial"/>
                <w:sz w:val="22"/>
                <w:szCs w:val="22"/>
                <w:lang w:eastAsia="en-US"/>
              </w:rPr>
              <w:t>the</w:t>
            </w:r>
            <w:r>
              <w:rPr>
                <w:rFonts w:eastAsiaTheme="minorHAnsi" w:cs="Arial"/>
                <w:sz w:val="22"/>
                <w:szCs w:val="22"/>
                <w:lang w:eastAsia="en-US"/>
              </w:rPr>
              <w:t xml:space="preserve"> Remembrance Day ceremony at the</w:t>
            </w:r>
            <w:r w:rsidRPr="00BD5AE9">
              <w:rPr>
                <w:rFonts w:eastAsiaTheme="minorHAnsi" w:cs="Arial"/>
                <w:sz w:val="22"/>
                <w:szCs w:val="22"/>
                <w:lang w:eastAsia="en-US"/>
              </w:rPr>
              <w:t xml:space="preserve"> War memorial on </w:t>
            </w:r>
            <w:r>
              <w:rPr>
                <w:rFonts w:eastAsiaTheme="minorHAnsi" w:cs="Arial"/>
                <w:sz w:val="22"/>
                <w:szCs w:val="22"/>
                <w:lang w:eastAsia="en-US"/>
              </w:rPr>
              <w:t>Friday 10 November, along with P7 from Kemnay Primary and a group form Kemnay Academy. They</w:t>
            </w:r>
            <w:r w:rsidRPr="00BD5AE9">
              <w:rPr>
                <w:rFonts w:eastAsiaTheme="minorHAnsi" w:cs="Arial"/>
                <w:sz w:val="22"/>
                <w:szCs w:val="22"/>
                <w:lang w:eastAsia="en-US"/>
              </w:rPr>
              <w:t xml:space="preserve"> mark</w:t>
            </w:r>
            <w:r>
              <w:rPr>
                <w:rFonts w:eastAsiaTheme="minorHAnsi" w:cs="Arial"/>
                <w:sz w:val="22"/>
                <w:szCs w:val="22"/>
                <w:lang w:eastAsia="en-US"/>
              </w:rPr>
              <w:t>ed</w:t>
            </w:r>
            <w:r w:rsidRPr="00BD5AE9">
              <w:rPr>
                <w:rFonts w:eastAsiaTheme="minorHAnsi" w:cs="Arial"/>
                <w:sz w:val="22"/>
                <w:szCs w:val="22"/>
                <w:lang w:eastAsia="en-US"/>
              </w:rPr>
              <w:t xml:space="preserve"> the solemn occasion with </w:t>
            </w:r>
            <w:r w:rsidRPr="00BB755E">
              <w:rPr>
                <w:rFonts w:cs="Arial"/>
                <w:color w:val="000000"/>
                <w:sz w:val="22"/>
                <w:szCs w:val="22"/>
              </w:rPr>
              <w:t>Rev Joshua Mickelson,</w:t>
            </w:r>
            <w:r w:rsidRPr="00BD5AE9">
              <w:rPr>
                <w:rFonts w:cs="Arial"/>
                <w:color w:val="000000"/>
                <w:sz w:val="22"/>
                <w:szCs w:val="22"/>
              </w:rPr>
              <w:t xml:space="preserve"> Kemnay Parish Church</w:t>
            </w:r>
            <w:r w:rsidRPr="00BB755E">
              <w:rPr>
                <w:rFonts w:cs="Arial"/>
                <w:color w:val="000000"/>
                <w:sz w:val="22"/>
                <w:szCs w:val="22"/>
              </w:rPr>
              <w:t xml:space="preserve"> Minister</w:t>
            </w:r>
            <w:r>
              <w:rPr>
                <w:rFonts w:cs="Arial"/>
                <w:color w:val="000000"/>
                <w:sz w:val="22"/>
                <w:szCs w:val="22"/>
              </w:rPr>
              <w:t xml:space="preserve">, and were a credit for their respectful manner. </w:t>
            </w:r>
          </w:p>
          <w:p w:rsidR="00E25E6D" w:rsidRDefault="00856E77" w:rsidP="00E25E6D">
            <w:pPr>
              <w:rPr>
                <w:rFonts w:cs="Arial"/>
                <w:color w:val="000000"/>
                <w:sz w:val="22"/>
                <w:szCs w:val="22"/>
              </w:rPr>
            </w:pPr>
            <w:r>
              <w:rPr>
                <w:noProof/>
              </w:rPr>
              <w:drawing>
                <wp:inline distT="0" distB="0" distL="0" distR="0">
                  <wp:extent cx="2406770" cy="3210699"/>
                  <wp:effectExtent l="0" t="0" r="0" b="8890"/>
                  <wp:docPr id="4" name="Picture 4" descr="cid:8f03cb3d-24b3-4adc-b10d-407569b2b044@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f03cb3d-24b3-4adc-b10d-407569b2b044@eurprd07.prod.outlook.com"/>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43533" cy="3259742"/>
                          </a:xfrm>
                          <a:prstGeom prst="rect">
                            <a:avLst/>
                          </a:prstGeom>
                          <a:noFill/>
                          <a:ln>
                            <a:noFill/>
                          </a:ln>
                        </pic:spPr>
                      </pic:pic>
                    </a:graphicData>
                  </a:graphic>
                </wp:inline>
              </w:drawing>
            </w:r>
          </w:p>
          <w:p w:rsidR="009A2547" w:rsidRDefault="009A2547" w:rsidP="00457EE8">
            <w:pPr>
              <w:rPr>
                <w:rFonts w:cs="Arial"/>
                <w:sz w:val="22"/>
                <w:szCs w:val="22"/>
                <w:lang w:eastAsia="en-US"/>
              </w:rPr>
            </w:pPr>
          </w:p>
          <w:p w:rsidR="00754D0F" w:rsidRDefault="00754D0F" w:rsidP="00457EE8">
            <w:pPr>
              <w:rPr>
                <w:rFonts w:cs="Arial"/>
                <w:sz w:val="22"/>
                <w:szCs w:val="22"/>
                <w:lang w:eastAsia="en-US"/>
              </w:rPr>
            </w:pPr>
          </w:p>
          <w:p w:rsidR="009A2547" w:rsidRPr="00B76FE2" w:rsidRDefault="00B76FE2" w:rsidP="00457EE8">
            <w:pPr>
              <w:rPr>
                <w:rFonts w:cs="Arial"/>
                <w:b/>
                <w:sz w:val="22"/>
                <w:szCs w:val="22"/>
                <w:lang w:eastAsia="en-US"/>
              </w:rPr>
            </w:pPr>
            <w:r w:rsidRPr="00B76FE2">
              <w:rPr>
                <w:rFonts w:cs="Arial"/>
                <w:b/>
                <w:sz w:val="22"/>
                <w:szCs w:val="22"/>
                <w:lang w:eastAsia="en-US"/>
              </w:rPr>
              <w:lastRenderedPageBreak/>
              <w:t>Christmas card competition winner</w:t>
            </w:r>
          </w:p>
          <w:p w:rsidR="00B76FE2" w:rsidRPr="00B76FE2" w:rsidRDefault="00B76FE2" w:rsidP="00B76FE2">
            <w:pPr>
              <w:pStyle w:val="LetterText"/>
              <w:rPr>
                <w:sz w:val="22"/>
                <w:szCs w:val="22"/>
              </w:rPr>
            </w:pPr>
            <w:r w:rsidRPr="00B76FE2">
              <w:rPr>
                <w:sz w:val="22"/>
                <w:szCs w:val="22"/>
                <w:lang w:eastAsia="en-US"/>
              </w:rPr>
              <w:t xml:space="preserve">Well done to Lily-Kate Laing who won first prize in a competition to design a Christmas card for </w:t>
            </w:r>
            <w:r w:rsidRPr="00B76FE2">
              <w:rPr>
                <w:bCs/>
                <w:sz w:val="22"/>
                <w:szCs w:val="22"/>
              </w:rPr>
              <w:t>Alexander Burnett MSP, Shadow Minister for Business, Innovation and Energy, and Deputy Chief Whip</w:t>
            </w:r>
            <w:r>
              <w:rPr>
                <w:b/>
                <w:bCs/>
                <w:sz w:val="22"/>
                <w:szCs w:val="22"/>
              </w:rPr>
              <w:t xml:space="preserve">. </w:t>
            </w:r>
            <w:r>
              <w:rPr>
                <w:sz w:val="22"/>
                <w:szCs w:val="22"/>
              </w:rPr>
              <w:t>Her winning desig</w:t>
            </w:r>
            <w:r w:rsidR="00C56C81">
              <w:rPr>
                <w:sz w:val="22"/>
                <w:szCs w:val="22"/>
              </w:rPr>
              <w:t>n will appear on his</w:t>
            </w:r>
            <w:r w:rsidRPr="00B76FE2">
              <w:rPr>
                <w:sz w:val="22"/>
                <w:szCs w:val="22"/>
              </w:rPr>
              <w:t xml:space="preserve"> 2017 Christmas card</w:t>
            </w:r>
            <w:r>
              <w:rPr>
                <w:sz w:val="22"/>
                <w:szCs w:val="22"/>
              </w:rPr>
              <w:t>,</w:t>
            </w:r>
            <w:r w:rsidRPr="00B76FE2">
              <w:rPr>
                <w:sz w:val="22"/>
                <w:szCs w:val="22"/>
              </w:rPr>
              <w:t xml:space="preserve"> which will be distributed to hundreds of households throughout the local community.</w:t>
            </w:r>
          </w:p>
          <w:p w:rsidR="00B76FE2" w:rsidRPr="0010468C" w:rsidRDefault="00B76FE2" w:rsidP="00457EE8">
            <w:pPr>
              <w:rPr>
                <w:rFonts w:cs="Arial"/>
                <w:b/>
                <w:sz w:val="22"/>
                <w:szCs w:val="22"/>
                <w:lang w:eastAsia="en-US"/>
              </w:rPr>
            </w:pPr>
            <w:r w:rsidRPr="00B76FE2">
              <w:rPr>
                <w:rFonts w:cs="Arial"/>
                <w:b/>
                <w:bCs/>
                <w:sz w:val="22"/>
                <w:szCs w:val="22"/>
              </w:rPr>
              <w:br/>
            </w:r>
            <w:r w:rsidR="0010468C" w:rsidRPr="0010468C">
              <w:rPr>
                <w:rFonts w:cs="Arial"/>
                <w:b/>
                <w:sz w:val="22"/>
                <w:szCs w:val="22"/>
                <w:lang w:eastAsia="en-US"/>
              </w:rPr>
              <w:t>Safe-</w:t>
            </w:r>
            <w:proofErr w:type="spellStart"/>
            <w:r w:rsidR="0010468C" w:rsidRPr="0010468C">
              <w:rPr>
                <w:rFonts w:cs="Arial"/>
                <w:b/>
                <w:sz w:val="22"/>
                <w:szCs w:val="22"/>
                <w:lang w:eastAsia="en-US"/>
              </w:rPr>
              <w:t>opoly</w:t>
            </w:r>
            <w:proofErr w:type="spellEnd"/>
            <w:r w:rsidR="0010468C" w:rsidRPr="0010468C">
              <w:rPr>
                <w:rFonts w:cs="Arial"/>
                <w:b/>
                <w:sz w:val="22"/>
                <w:szCs w:val="22"/>
                <w:lang w:eastAsia="en-US"/>
              </w:rPr>
              <w:t xml:space="preserve"> 2017 poster competition</w:t>
            </w:r>
          </w:p>
          <w:p w:rsidR="0010468C" w:rsidRPr="00B76FE2" w:rsidRDefault="0010468C" w:rsidP="00457EE8">
            <w:pPr>
              <w:rPr>
                <w:rFonts w:cs="Arial"/>
                <w:sz w:val="22"/>
                <w:szCs w:val="22"/>
                <w:lang w:eastAsia="en-US"/>
              </w:rPr>
            </w:pPr>
            <w:r>
              <w:rPr>
                <w:rFonts w:cs="Arial"/>
                <w:sz w:val="22"/>
                <w:szCs w:val="22"/>
                <w:lang w:eastAsia="en-US"/>
              </w:rPr>
              <w:t xml:space="preserve">Well done to Reagan Fraser, P5, who was a runner up in the above competition, following on from an Internet safety workshop while in P4. Gabriel Thorburn was also recognised and was awarded Highly commended. </w:t>
            </w:r>
          </w:p>
          <w:p w:rsidR="00C133B3" w:rsidRDefault="00C133B3" w:rsidP="00457EE8">
            <w:pPr>
              <w:rPr>
                <w:rFonts w:cs="Arial"/>
                <w:sz w:val="22"/>
                <w:szCs w:val="22"/>
                <w:lang w:eastAsia="en-US"/>
              </w:rPr>
            </w:pPr>
          </w:p>
          <w:p w:rsidR="00CA1B08" w:rsidRDefault="00172BDA" w:rsidP="00CA1B08">
            <w:pPr>
              <w:rPr>
                <w:rFonts w:cs="Arial"/>
                <w:b/>
                <w:sz w:val="22"/>
                <w:szCs w:val="22"/>
                <w:lang w:eastAsia="en-US"/>
              </w:rPr>
            </w:pPr>
            <w:r>
              <w:rPr>
                <w:rFonts w:cs="Arial"/>
                <w:noProof/>
                <w:sz w:val="22"/>
                <w:szCs w:val="22"/>
              </w:rPr>
              <w:drawing>
                <wp:anchor distT="0" distB="0" distL="114300" distR="114300" simplePos="0" relativeHeight="251674624" behindDoc="0" locked="0" layoutInCell="1" allowOverlap="1" wp14:anchorId="3A7BB49D" wp14:editId="36CCC5A0">
                  <wp:simplePos x="0" y="0"/>
                  <wp:positionH relativeFrom="margin">
                    <wp:posOffset>4206875</wp:posOffset>
                  </wp:positionH>
                  <wp:positionV relativeFrom="margin">
                    <wp:posOffset>8706485</wp:posOffset>
                  </wp:positionV>
                  <wp:extent cx="69532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ds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CA1B08">
              <w:rPr>
                <w:rFonts w:cs="Arial"/>
                <w:b/>
                <w:sz w:val="22"/>
                <w:szCs w:val="22"/>
                <w:lang w:eastAsia="en-US"/>
              </w:rPr>
              <w:t>Children in N</w:t>
            </w:r>
            <w:r w:rsidR="00CA1B08" w:rsidRPr="00B964B0">
              <w:rPr>
                <w:rFonts w:cs="Arial"/>
                <w:b/>
                <w:sz w:val="22"/>
                <w:szCs w:val="22"/>
                <w:lang w:eastAsia="en-US"/>
              </w:rPr>
              <w:t>eed</w:t>
            </w:r>
          </w:p>
          <w:p w:rsidR="00CA1B08" w:rsidRDefault="00CA1B08" w:rsidP="00CA1B08">
            <w:pPr>
              <w:jc w:val="both"/>
              <w:rPr>
                <w:rFonts w:cs="Arial"/>
                <w:sz w:val="22"/>
                <w:szCs w:val="22"/>
                <w:lang w:eastAsia="en-US"/>
              </w:rPr>
            </w:pPr>
            <w:r>
              <w:rPr>
                <w:rFonts w:cs="Arial"/>
                <w:sz w:val="22"/>
                <w:szCs w:val="22"/>
                <w:lang w:eastAsia="en-US"/>
              </w:rPr>
              <w:t xml:space="preserve">Many thanks to everyone who donated money for Children in Need. We </w:t>
            </w:r>
            <w:r w:rsidR="00E25E6D">
              <w:rPr>
                <w:rFonts w:cs="Arial"/>
                <w:sz w:val="22"/>
                <w:szCs w:val="22"/>
                <w:lang w:eastAsia="en-US"/>
              </w:rPr>
              <w:t>raised</w:t>
            </w:r>
            <w:r w:rsidR="00E25E6D">
              <w:rPr>
                <w:rFonts w:cs="Arial"/>
                <w:noProof/>
                <w:sz w:val="22"/>
                <w:szCs w:val="22"/>
              </w:rPr>
              <w:t xml:space="preserve"> </w:t>
            </w:r>
            <w:r w:rsidR="00E25E6D">
              <w:rPr>
                <w:rFonts w:cs="Arial"/>
                <w:sz w:val="22"/>
                <w:szCs w:val="22"/>
                <w:lang w:eastAsia="en-US"/>
              </w:rPr>
              <w:t>a</w:t>
            </w:r>
            <w:r>
              <w:rPr>
                <w:rFonts w:cs="Arial"/>
                <w:sz w:val="22"/>
                <w:szCs w:val="22"/>
                <w:lang w:eastAsia="en-US"/>
              </w:rPr>
              <w:t xml:space="preserve"> magnificent £219.17 and had great fun dressed in our spots and other non-uniform clothes.</w:t>
            </w:r>
          </w:p>
          <w:p w:rsidR="00856E77" w:rsidRDefault="00856E77" w:rsidP="00CA1B08">
            <w:pPr>
              <w:rPr>
                <w:rFonts w:cs="Arial"/>
                <w:b/>
                <w:color w:val="000000"/>
                <w:sz w:val="22"/>
                <w:szCs w:val="22"/>
              </w:rPr>
            </w:pPr>
          </w:p>
          <w:p w:rsidR="00CA1B08" w:rsidRPr="002E5004" w:rsidRDefault="00CA1B08" w:rsidP="00CA1B08">
            <w:pPr>
              <w:rPr>
                <w:rFonts w:cs="Arial"/>
                <w:b/>
                <w:color w:val="000000"/>
                <w:sz w:val="22"/>
                <w:szCs w:val="22"/>
              </w:rPr>
            </w:pPr>
            <w:r w:rsidRPr="002E5004">
              <w:rPr>
                <w:rFonts w:cs="Arial"/>
                <w:b/>
                <w:color w:val="000000"/>
                <w:sz w:val="22"/>
                <w:szCs w:val="22"/>
              </w:rPr>
              <w:t>Christmas arrangements</w:t>
            </w:r>
          </w:p>
          <w:p w:rsidR="00C133B3" w:rsidRDefault="00CA1B08" w:rsidP="00CA1B08">
            <w:pPr>
              <w:rPr>
                <w:rFonts w:cs="Arial"/>
                <w:sz w:val="22"/>
                <w:szCs w:val="22"/>
                <w:lang w:eastAsia="en-US"/>
              </w:rPr>
            </w:pPr>
            <w:r w:rsidRPr="00C8261A">
              <w:rPr>
                <w:rFonts w:eastAsiaTheme="minorHAnsi" w:cs="Arial"/>
                <w:sz w:val="22"/>
                <w:szCs w:val="22"/>
                <w:lang w:eastAsia="en-US"/>
              </w:rPr>
              <w:t>The School</w:t>
            </w:r>
            <w:r>
              <w:rPr>
                <w:rFonts w:eastAsiaTheme="minorHAnsi" w:cs="Arial"/>
                <w:sz w:val="22"/>
                <w:szCs w:val="22"/>
                <w:lang w:eastAsia="en-US"/>
              </w:rPr>
              <w:t xml:space="preserve"> Christmas Fair is on Saturday 2</w:t>
            </w:r>
            <w:r w:rsidRPr="00C8261A">
              <w:rPr>
                <w:rFonts w:eastAsiaTheme="minorHAnsi" w:cs="Arial"/>
                <w:sz w:val="22"/>
                <w:szCs w:val="22"/>
                <w:lang w:eastAsia="en-US"/>
              </w:rPr>
              <w:t xml:space="preserve"> December from 10am – 12 noon. Many thanks to those who have already voluntee</w:t>
            </w:r>
            <w:r>
              <w:rPr>
                <w:rFonts w:eastAsiaTheme="minorHAnsi" w:cs="Arial"/>
                <w:sz w:val="22"/>
                <w:szCs w:val="22"/>
                <w:lang w:eastAsia="en-US"/>
              </w:rPr>
              <w:t>red to help (you will hear very</w:t>
            </w:r>
          </w:p>
          <w:p w:rsidR="00CA1B08" w:rsidRDefault="00CA1B08" w:rsidP="00CA1B08">
            <w:pPr>
              <w:rPr>
                <w:rFonts w:eastAsiaTheme="minorHAnsi" w:cs="Arial"/>
                <w:b/>
                <w:sz w:val="22"/>
                <w:szCs w:val="22"/>
                <w:lang w:eastAsia="en-US"/>
              </w:rPr>
            </w:pPr>
            <w:proofErr w:type="gramStart"/>
            <w:r w:rsidRPr="00C8261A">
              <w:rPr>
                <w:rFonts w:eastAsiaTheme="minorHAnsi" w:cs="Arial"/>
                <w:sz w:val="22"/>
                <w:szCs w:val="22"/>
                <w:lang w:eastAsia="en-US"/>
              </w:rPr>
              <w:t>soon</w:t>
            </w:r>
            <w:proofErr w:type="gramEnd"/>
            <w:r w:rsidRPr="00C8261A">
              <w:rPr>
                <w:rFonts w:eastAsiaTheme="minorHAnsi" w:cs="Arial"/>
                <w:sz w:val="22"/>
                <w:szCs w:val="22"/>
                <w:lang w:eastAsia="en-US"/>
              </w:rPr>
              <w:t xml:space="preserve"> which job you have been allocated</w:t>
            </w:r>
            <w:r>
              <w:rPr>
                <w:rFonts w:eastAsiaTheme="minorHAnsi" w:cs="Arial"/>
                <w:sz w:val="22"/>
                <w:szCs w:val="22"/>
                <w:lang w:eastAsia="en-US"/>
              </w:rPr>
              <w:t xml:space="preserve"> and what time you are required</w:t>
            </w:r>
            <w:r w:rsidRPr="00C8261A">
              <w:rPr>
                <w:rFonts w:eastAsiaTheme="minorHAnsi" w:cs="Arial"/>
                <w:sz w:val="22"/>
                <w:szCs w:val="22"/>
                <w:lang w:eastAsia="en-US"/>
              </w:rPr>
              <w:t xml:space="preserve">) or have handed in donations. </w:t>
            </w:r>
            <w:r w:rsidRPr="00823ECF">
              <w:rPr>
                <w:rFonts w:eastAsiaTheme="minorHAnsi" w:cs="Arial"/>
                <w:b/>
                <w:sz w:val="22"/>
                <w:szCs w:val="22"/>
                <w:lang w:eastAsia="en-US"/>
              </w:rPr>
              <w:t>It is not too late to offer to help or hand in items</w:t>
            </w:r>
          </w:p>
          <w:p w:rsidR="00CA1B08" w:rsidRDefault="00CA1B08" w:rsidP="00F734B9">
            <w:pPr>
              <w:rPr>
                <w:rFonts w:eastAsiaTheme="minorHAnsi" w:cs="Arial"/>
                <w:b/>
                <w:sz w:val="22"/>
                <w:szCs w:val="22"/>
                <w:lang w:eastAsia="en-US"/>
              </w:rPr>
            </w:pPr>
            <w:r w:rsidRPr="00823ECF">
              <w:rPr>
                <w:rFonts w:eastAsiaTheme="minorHAnsi" w:cs="Arial"/>
                <w:b/>
                <w:sz w:val="22"/>
                <w:szCs w:val="22"/>
                <w:lang w:eastAsia="en-US"/>
              </w:rPr>
              <w:t>(</w:t>
            </w:r>
            <w:proofErr w:type="spellStart"/>
            <w:proofErr w:type="gramStart"/>
            <w:r w:rsidR="000B559B">
              <w:rPr>
                <w:rFonts w:eastAsiaTheme="minorHAnsi" w:cs="Arial"/>
                <w:b/>
                <w:sz w:val="22"/>
                <w:szCs w:val="22"/>
                <w:lang w:eastAsia="en-US"/>
              </w:rPr>
              <w:t>eg</w:t>
            </w:r>
            <w:proofErr w:type="spellEnd"/>
            <w:proofErr w:type="gramEnd"/>
            <w:r w:rsidR="000B559B">
              <w:rPr>
                <w:rFonts w:eastAsiaTheme="minorHAnsi" w:cs="Arial"/>
                <w:b/>
                <w:sz w:val="22"/>
                <w:szCs w:val="22"/>
                <w:lang w:eastAsia="en-US"/>
              </w:rPr>
              <w:t xml:space="preserve"> </w:t>
            </w:r>
            <w:r w:rsidRPr="00823ECF">
              <w:rPr>
                <w:rFonts w:eastAsiaTheme="minorHAnsi" w:cs="Arial"/>
                <w:b/>
                <w:sz w:val="22"/>
                <w:szCs w:val="22"/>
                <w:lang w:eastAsia="en-US"/>
              </w:rPr>
              <w:t>bottle stall, chocolate stall, home bakes, hamper and children’s hamper) and all will be very gratefully received.</w:t>
            </w:r>
            <w:r>
              <w:rPr>
                <w:rFonts w:eastAsiaTheme="minorHAnsi" w:cs="Arial"/>
                <w:b/>
                <w:sz w:val="22"/>
                <w:szCs w:val="22"/>
                <w:lang w:eastAsia="en-US"/>
              </w:rPr>
              <w:t xml:space="preserve"> </w:t>
            </w:r>
          </w:p>
          <w:p w:rsidR="00F734B9" w:rsidRDefault="00F734B9" w:rsidP="00F734B9">
            <w:pPr>
              <w:rPr>
                <w:rFonts w:eastAsiaTheme="minorHAnsi" w:cs="Arial"/>
                <w:b/>
                <w:sz w:val="22"/>
                <w:szCs w:val="22"/>
                <w:lang w:eastAsia="en-US"/>
              </w:rPr>
            </w:pPr>
          </w:p>
          <w:p w:rsidR="00F734B9" w:rsidRPr="00C8261A" w:rsidRDefault="00F734B9" w:rsidP="00F734B9">
            <w:pPr>
              <w:rPr>
                <w:rFonts w:eastAsiaTheme="minorHAnsi" w:cs="Arial"/>
                <w:sz w:val="22"/>
                <w:szCs w:val="22"/>
                <w:lang w:eastAsia="en-US"/>
              </w:rPr>
            </w:pPr>
            <w:r w:rsidRPr="00C8261A">
              <w:rPr>
                <w:rFonts w:eastAsiaTheme="minorHAnsi" w:cs="Arial"/>
                <w:sz w:val="22"/>
                <w:szCs w:val="22"/>
                <w:lang w:eastAsia="en-US"/>
              </w:rPr>
              <w:t>The School</w:t>
            </w:r>
            <w:r>
              <w:rPr>
                <w:rFonts w:eastAsiaTheme="minorHAnsi" w:cs="Arial"/>
                <w:sz w:val="22"/>
                <w:szCs w:val="22"/>
                <w:lang w:eastAsia="en-US"/>
              </w:rPr>
              <w:t xml:space="preserve"> Christmas Lunch is on </w:t>
            </w:r>
            <w:r w:rsidRPr="003E3013">
              <w:rPr>
                <w:rFonts w:eastAsiaTheme="minorHAnsi" w:cs="Arial"/>
                <w:b/>
                <w:sz w:val="22"/>
                <w:szCs w:val="22"/>
                <w:lang w:eastAsia="en-US"/>
              </w:rPr>
              <w:t>Friday 15 December</w:t>
            </w:r>
            <w:r>
              <w:rPr>
                <w:rFonts w:eastAsiaTheme="minorHAnsi" w:cs="Arial"/>
                <w:sz w:val="22"/>
                <w:szCs w:val="22"/>
                <w:lang w:eastAsia="en-US"/>
              </w:rPr>
              <w:t>. Notes will soon be going</w:t>
            </w:r>
            <w:r w:rsidRPr="00C8261A">
              <w:rPr>
                <w:rFonts w:eastAsiaTheme="minorHAnsi" w:cs="Arial"/>
                <w:sz w:val="22"/>
                <w:szCs w:val="22"/>
                <w:lang w:eastAsia="en-US"/>
              </w:rPr>
              <w:t xml:space="preserve"> home asking for an idea of numbers and menu choices</w:t>
            </w:r>
            <w:r>
              <w:rPr>
                <w:rFonts w:eastAsiaTheme="minorHAnsi" w:cs="Arial"/>
                <w:sz w:val="22"/>
                <w:szCs w:val="22"/>
                <w:lang w:eastAsia="en-US"/>
              </w:rPr>
              <w:t>,</w:t>
            </w:r>
            <w:r w:rsidRPr="00C8261A">
              <w:rPr>
                <w:rFonts w:eastAsiaTheme="minorHAnsi" w:cs="Arial"/>
                <w:sz w:val="22"/>
                <w:szCs w:val="22"/>
                <w:lang w:eastAsia="en-US"/>
              </w:rPr>
              <w:t xml:space="preserve"> so please return these as soon as possible.</w:t>
            </w:r>
            <w:r>
              <w:rPr>
                <w:rFonts w:eastAsiaTheme="minorHAnsi" w:cs="Arial"/>
                <w:sz w:val="22"/>
                <w:szCs w:val="22"/>
                <w:lang w:eastAsia="en-US"/>
              </w:rPr>
              <w:t xml:space="preserve"> Crackers will </w:t>
            </w:r>
            <w:r w:rsidR="000B559B">
              <w:rPr>
                <w:rFonts w:eastAsiaTheme="minorHAnsi" w:cs="Arial"/>
                <w:sz w:val="22"/>
                <w:szCs w:val="22"/>
                <w:lang w:eastAsia="en-US"/>
              </w:rPr>
              <w:t xml:space="preserve">again </w:t>
            </w:r>
            <w:r>
              <w:rPr>
                <w:rFonts w:eastAsiaTheme="minorHAnsi" w:cs="Arial"/>
                <w:sz w:val="22"/>
                <w:szCs w:val="22"/>
                <w:lang w:eastAsia="en-US"/>
              </w:rPr>
              <w:t>be prov</w:t>
            </w:r>
            <w:r w:rsidR="000B559B">
              <w:rPr>
                <w:rFonts w:eastAsiaTheme="minorHAnsi" w:cs="Arial"/>
                <w:sz w:val="22"/>
                <w:szCs w:val="22"/>
                <w:lang w:eastAsia="en-US"/>
              </w:rPr>
              <w:t>ided by the Parent Council</w:t>
            </w:r>
            <w:r>
              <w:rPr>
                <w:rFonts w:eastAsiaTheme="minorHAnsi" w:cs="Arial"/>
                <w:sz w:val="22"/>
                <w:szCs w:val="22"/>
                <w:lang w:eastAsia="en-US"/>
              </w:rPr>
              <w:t>.</w:t>
            </w:r>
          </w:p>
          <w:p w:rsidR="00F734B9" w:rsidRDefault="00F734B9" w:rsidP="00F734B9">
            <w:pPr>
              <w:rPr>
                <w:rFonts w:eastAsiaTheme="minorHAnsi" w:cs="Arial"/>
                <w:sz w:val="22"/>
                <w:szCs w:val="22"/>
                <w:lang w:eastAsia="en-US"/>
              </w:rPr>
            </w:pPr>
          </w:p>
          <w:p w:rsidR="00F734B9" w:rsidRDefault="00F734B9" w:rsidP="00F734B9">
            <w:pPr>
              <w:rPr>
                <w:rFonts w:eastAsiaTheme="minorHAnsi" w:cs="Arial"/>
                <w:sz w:val="22"/>
                <w:szCs w:val="22"/>
                <w:lang w:eastAsia="en-US"/>
              </w:rPr>
            </w:pPr>
            <w:r>
              <w:rPr>
                <w:rFonts w:eastAsiaTheme="minorHAnsi" w:cs="Arial"/>
                <w:sz w:val="22"/>
                <w:szCs w:val="22"/>
                <w:lang w:eastAsia="en-US"/>
              </w:rPr>
              <w:t xml:space="preserve">The </w:t>
            </w:r>
            <w:r w:rsidRPr="0084021E">
              <w:rPr>
                <w:rFonts w:eastAsiaTheme="minorHAnsi" w:cs="Arial"/>
                <w:b/>
                <w:sz w:val="22"/>
                <w:szCs w:val="22"/>
                <w:lang w:eastAsia="en-US"/>
              </w:rPr>
              <w:t>P4-7 Christmas Show</w:t>
            </w:r>
            <w:r>
              <w:rPr>
                <w:rFonts w:eastAsiaTheme="minorHAnsi" w:cs="Arial"/>
                <w:sz w:val="22"/>
                <w:szCs w:val="22"/>
                <w:lang w:eastAsia="en-US"/>
              </w:rPr>
              <w:t xml:space="preserve"> is to be on Tuesday 12</w:t>
            </w:r>
            <w:r w:rsidRPr="00C8261A">
              <w:rPr>
                <w:rFonts w:eastAsiaTheme="minorHAnsi" w:cs="Arial"/>
                <w:sz w:val="22"/>
                <w:szCs w:val="22"/>
                <w:lang w:eastAsia="en-US"/>
              </w:rPr>
              <w:t xml:space="preserve"> December</w:t>
            </w:r>
            <w:r>
              <w:rPr>
                <w:rFonts w:eastAsiaTheme="minorHAnsi" w:cs="Arial"/>
                <w:sz w:val="22"/>
                <w:szCs w:val="22"/>
                <w:lang w:eastAsia="en-US"/>
              </w:rPr>
              <w:t>, with a performance for local Senior Citizens at 1.45pm</w:t>
            </w:r>
            <w:r w:rsidR="0084021E">
              <w:rPr>
                <w:rFonts w:eastAsiaTheme="minorHAnsi" w:cs="Arial"/>
                <w:sz w:val="22"/>
                <w:szCs w:val="22"/>
                <w:lang w:eastAsia="en-US"/>
              </w:rPr>
              <w:t>,</w:t>
            </w:r>
            <w:r w:rsidRPr="00C8261A">
              <w:rPr>
                <w:rFonts w:eastAsiaTheme="minorHAnsi" w:cs="Arial"/>
                <w:sz w:val="22"/>
                <w:szCs w:val="22"/>
                <w:lang w:eastAsia="en-US"/>
              </w:rPr>
              <w:t xml:space="preserve"> </w:t>
            </w:r>
            <w:r>
              <w:rPr>
                <w:rFonts w:eastAsiaTheme="minorHAnsi" w:cs="Arial"/>
                <w:sz w:val="22"/>
                <w:szCs w:val="22"/>
                <w:lang w:eastAsia="en-US"/>
              </w:rPr>
              <w:t xml:space="preserve">and again for parents and carers on Wednesday 13 </w:t>
            </w:r>
            <w:r w:rsidR="003E3013">
              <w:rPr>
                <w:rFonts w:eastAsiaTheme="minorHAnsi" w:cs="Arial"/>
                <w:sz w:val="22"/>
                <w:szCs w:val="22"/>
                <w:lang w:eastAsia="en-US"/>
              </w:rPr>
              <w:t xml:space="preserve">December </w:t>
            </w:r>
            <w:r>
              <w:rPr>
                <w:rFonts w:eastAsiaTheme="minorHAnsi" w:cs="Arial"/>
                <w:sz w:val="22"/>
                <w:szCs w:val="22"/>
                <w:lang w:eastAsia="en-US"/>
              </w:rPr>
              <w:t>at 1.45pm a</w:t>
            </w:r>
            <w:r w:rsidR="0084021E">
              <w:rPr>
                <w:rFonts w:eastAsiaTheme="minorHAnsi" w:cs="Arial"/>
                <w:sz w:val="22"/>
                <w:szCs w:val="22"/>
                <w:lang w:eastAsia="en-US"/>
              </w:rPr>
              <w:t>nd 6.30pm</w:t>
            </w:r>
            <w:r>
              <w:rPr>
                <w:rFonts w:eastAsiaTheme="minorHAnsi" w:cs="Arial"/>
                <w:sz w:val="22"/>
                <w:szCs w:val="22"/>
                <w:lang w:eastAsia="en-US"/>
              </w:rPr>
              <w:t xml:space="preserve">. </w:t>
            </w:r>
          </w:p>
          <w:p w:rsidR="003E3013" w:rsidRDefault="003E3013" w:rsidP="003E3013">
            <w:pPr>
              <w:rPr>
                <w:rFonts w:eastAsiaTheme="minorHAnsi" w:cs="Arial"/>
                <w:sz w:val="22"/>
                <w:szCs w:val="22"/>
                <w:lang w:eastAsia="en-US"/>
              </w:rPr>
            </w:pPr>
          </w:p>
          <w:p w:rsidR="00F734B9" w:rsidRPr="00754D0F" w:rsidRDefault="00F734B9" w:rsidP="00F734B9">
            <w:pPr>
              <w:rPr>
                <w:rFonts w:eastAsiaTheme="minorHAnsi" w:cs="Arial"/>
                <w:b/>
                <w:sz w:val="22"/>
                <w:szCs w:val="22"/>
                <w:lang w:eastAsia="en-US"/>
              </w:rPr>
            </w:pPr>
            <w:r>
              <w:rPr>
                <w:rFonts w:eastAsiaTheme="minorHAnsi" w:cs="Arial"/>
                <w:sz w:val="22"/>
                <w:szCs w:val="22"/>
                <w:lang w:eastAsia="en-US"/>
              </w:rPr>
              <w:t xml:space="preserve">On Wednesday 13 December, </w:t>
            </w:r>
            <w:r w:rsidRPr="0084021E">
              <w:rPr>
                <w:rFonts w:eastAsiaTheme="minorHAnsi" w:cs="Arial"/>
                <w:b/>
                <w:sz w:val="22"/>
                <w:szCs w:val="22"/>
                <w:lang w:eastAsia="en-US"/>
              </w:rPr>
              <w:t>P1-3</w:t>
            </w:r>
            <w:r>
              <w:rPr>
                <w:rFonts w:eastAsiaTheme="minorHAnsi" w:cs="Arial"/>
                <w:sz w:val="22"/>
                <w:szCs w:val="22"/>
                <w:lang w:eastAsia="en-US"/>
              </w:rPr>
              <w:t xml:space="preserve"> will perform A King is born</w:t>
            </w:r>
            <w:r w:rsidRPr="00C8261A">
              <w:rPr>
                <w:rFonts w:eastAsiaTheme="minorHAnsi" w:cs="Arial"/>
                <w:sz w:val="22"/>
                <w:szCs w:val="22"/>
                <w:lang w:eastAsia="en-US"/>
              </w:rPr>
              <w:t xml:space="preserve"> to their parents</w:t>
            </w:r>
            <w:r>
              <w:rPr>
                <w:rFonts w:eastAsiaTheme="minorHAnsi" w:cs="Arial"/>
                <w:sz w:val="22"/>
                <w:szCs w:val="22"/>
                <w:lang w:eastAsia="en-US"/>
              </w:rPr>
              <w:t xml:space="preserve"> at 9.45am and again on Thursday 14 December at 9.45am. </w:t>
            </w:r>
            <w:r w:rsidRPr="0084021E">
              <w:rPr>
                <w:rFonts w:eastAsiaTheme="minorHAnsi" w:cs="Arial"/>
                <w:b/>
                <w:sz w:val="22"/>
                <w:szCs w:val="22"/>
                <w:lang w:eastAsia="en-US"/>
              </w:rPr>
              <w:t>Information</w:t>
            </w:r>
            <w:r w:rsidR="003E3013" w:rsidRPr="0084021E">
              <w:rPr>
                <w:rFonts w:eastAsiaTheme="minorHAnsi" w:cs="Arial"/>
                <w:b/>
                <w:sz w:val="22"/>
                <w:szCs w:val="22"/>
                <w:lang w:eastAsia="en-US"/>
              </w:rPr>
              <w:t xml:space="preserve"> about tickets for both</w:t>
            </w:r>
            <w:r w:rsidRPr="0084021E">
              <w:rPr>
                <w:rFonts w:eastAsiaTheme="minorHAnsi" w:cs="Arial"/>
                <w:b/>
                <w:sz w:val="22"/>
                <w:szCs w:val="22"/>
                <w:lang w:eastAsia="en-US"/>
              </w:rPr>
              <w:t xml:space="preserve"> show</w:t>
            </w:r>
            <w:r w:rsidR="003E3013" w:rsidRPr="0084021E">
              <w:rPr>
                <w:rFonts w:eastAsiaTheme="minorHAnsi" w:cs="Arial"/>
                <w:b/>
                <w:sz w:val="22"/>
                <w:szCs w:val="22"/>
                <w:lang w:eastAsia="en-US"/>
              </w:rPr>
              <w:t>s</w:t>
            </w:r>
            <w:r w:rsidR="0084021E">
              <w:rPr>
                <w:rFonts w:eastAsiaTheme="minorHAnsi" w:cs="Arial"/>
                <w:b/>
                <w:sz w:val="22"/>
                <w:szCs w:val="22"/>
                <w:lang w:eastAsia="en-US"/>
              </w:rPr>
              <w:t xml:space="preserve"> was issued yesterday</w:t>
            </w:r>
            <w:r w:rsidRPr="0084021E">
              <w:rPr>
                <w:rFonts w:eastAsiaTheme="minorHAnsi" w:cs="Arial"/>
                <w:b/>
                <w:sz w:val="22"/>
                <w:szCs w:val="22"/>
                <w:lang w:eastAsia="en-US"/>
              </w:rPr>
              <w:t>.</w:t>
            </w:r>
            <w:r w:rsidR="003E3013" w:rsidRPr="0084021E">
              <w:rPr>
                <w:rFonts w:eastAsiaTheme="minorHAnsi" w:cs="Arial"/>
                <w:b/>
                <w:sz w:val="22"/>
                <w:szCs w:val="22"/>
                <w:lang w:eastAsia="en-US"/>
              </w:rPr>
              <w:t xml:space="preserve"> Please take note of the dates for return in order not to miss out on your allocation of tickets.</w:t>
            </w:r>
          </w:p>
          <w:p w:rsidR="00E12465" w:rsidRDefault="00E12465" w:rsidP="00457EE8">
            <w:pPr>
              <w:rPr>
                <w:rFonts w:cs="Arial"/>
                <w:sz w:val="22"/>
                <w:szCs w:val="22"/>
                <w:lang w:eastAsia="en-US"/>
              </w:rPr>
            </w:pPr>
          </w:p>
          <w:p w:rsidR="00B13A69" w:rsidRPr="00B13A69" w:rsidRDefault="00B13A69" w:rsidP="00B13A69">
            <w:pPr>
              <w:jc w:val="both"/>
              <w:rPr>
                <w:rFonts w:cs="Arial"/>
                <w:b/>
                <w:sz w:val="22"/>
                <w:szCs w:val="22"/>
                <w:lang w:eastAsia="en-US"/>
              </w:rPr>
            </w:pPr>
            <w:r w:rsidRPr="00B13A69">
              <w:rPr>
                <w:rFonts w:cs="Arial"/>
                <w:b/>
                <w:sz w:val="22"/>
                <w:szCs w:val="22"/>
                <w:lang w:eastAsia="en-US"/>
              </w:rPr>
              <w:t>Dress as you please now Christmas Jumper/accessory day</w:t>
            </w:r>
          </w:p>
          <w:p w:rsidR="00E12465" w:rsidRDefault="00B13A69" w:rsidP="00754D0F">
            <w:pPr>
              <w:jc w:val="both"/>
              <w:rPr>
                <w:rFonts w:cs="Arial"/>
                <w:sz w:val="22"/>
                <w:szCs w:val="22"/>
                <w:lang w:eastAsia="en-US"/>
              </w:rPr>
            </w:pPr>
            <w:r w:rsidRPr="00325E42">
              <w:rPr>
                <w:rFonts w:cs="Arial"/>
                <w:sz w:val="22"/>
                <w:szCs w:val="22"/>
                <w:lang w:eastAsia="en-US"/>
              </w:rPr>
              <w:t xml:space="preserve">We have decided to change our </w:t>
            </w:r>
            <w:r>
              <w:rPr>
                <w:rFonts w:cs="Arial"/>
                <w:sz w:val="22"/>
                <w:szCs w:val="22"/>
                <w:lang w:eastAsia="en-US"/>
              </w:rPr>
              <w:t>Dress as you please day from Thursday 21</w:t>
            </w:r>
            <w:r w:rsidRPr="00325E42">
              <w:rPr>
                <w:rFonts w:cs="Arial"/>
                <w:sz w:val="22"/>
                <w:szCs w:val="22"/>
                <w:lang w:eastAsia="en-US"/>
              </w:rPr>
              <w:t xml:space="preserve"> December to </w:t>
            </w:r>
            <w:r w:rsidRPr="0084021E">
              <w:rPr>
                <w:rFonts w:cs="Arial"/>
                <w:b/>
                <w:sz w:val="22"/>
                <w:szCs w:val="22"/>
                <w:lang w:eastAsia="en-US"/>
              </w:rPr>
              <w:t>Friday 15 December</w:t>
            </w:r>
            <w:r w:rsidRPr="00325E42">
              <w:rPr>
                <w:rFonts w:cs="Arial"/>
                <w:sz w:val="22"/>
                <w:szCs w:val="22"/>
                <w:lang w:eastAsia="en-US"/>
              </w:rPr>
              <w:t>, and to make it a Christmas jumper/accessory day, with an optional donation of £1 for ou</w:t>
            </w:r>
            <w:r>
              <w:rPr>
                <w:rFonts w:cs="Arial"/>
                <w:sz w:val="22"/>
                <w:szCs w:val="22"/>
                <w:lang w:eastAsia="en-US"/>
              </w:rPr>
              <w:t>r Charity of the year, Cash for Kids</w:t>
            </w:r>
            <w:r w:rsidRPr="00325E42">
              <w:rPr>
                <w:rFonts w:cs="Arial"/>
                <w:sz w:val="22"/>
                <w:szCs w:val="22"/>
                <w:lang w:eastAsia="en-US"/>
              </w:rPr>
              <w:t xml:space="preserve">. </w:t>
            </w:r>
            <w:r>
              <w:rPr>
                <w:rFonts w:cs="Arial"/>
                <w:sz w:val="22"/>
                <w:szCs w:val="22"/>
                <w:lang w:eastAsia="en-US"/>
              </w:rPr>
              <w:t>I hope this doesn’t cause any inconvenience or disruption.</w:t>
            </w:r>
          </w:p>
          <w:p w:rsidR="00CD1269" w:rsidRDefault="00CD1269" w:rsidP="00457EE8">
            <w:pPr>
              <w:rPr>
                <w:rFonts w:cs="Arial"/>
                <w:sz w:val="22"/>
                <w:szCs w:val="22"/>
                <w:lang w:eastAsia="en-US"/>
              </w:rPr>
            </w:pPr>
          </w:p>
          <w:p w:rsidR="00C56C81" w:rsidRPr="00C56C81" w:rsidRDefault="00C56C81" w:rsidP="00C56C81">
            <w:pPr>
              <w:rPr>
                <w:rFonts w:eastAsiaTheme="minorHAnsi" w:cs="Arial"/>
                <w:b/>
                <w:sz w:val="22"/>
                <w:szCs w:val="22"/>
                <w:lang w:eastAsia="en-US"/>
              </w:rPr>
            </w:pPr>
            <w:r w:rsidRPr="00C56C81">
              <w:rPr>
                <w:rFonts w:eastAsiaTheme="minorHAnsi" w:cs="Arial"/>
                <w:b/>
                <w:sz w:val="22"/>
                <w:szCs w:val="22"/>
                <w:lang w:eastAsia="en-US"/>
              </w:rPr>
              <w:t>Standards and Quality Report</w:t>
            </w:r>
          </w:p>
          <w:p w:rsidR="00CD1269" w:rsidRDefault="00C56C81" w:rsidP="00C56C81">
            <w:pPr>
              <w:rPr>
                <w:rFonts w:eastAsiaTheme="minorHAnsi" w:cs="Arial"/>
                <w:sz w:val="22"/>
                <w:szCs w:val="22"/>
                <w:lang w:eastAsia="en-US"/>
              </w:rPr>
            </w:pPr>
            <w:r>
              <w:rPr>
                <w:rFonts w:eastAsiaTheme="minorHAnsi" w:cs="Arial"/>
                <w:sz w:val="22"/>
                <w:szCs w:val="22"/>
                <w:lang w:eastAsia="en-US"/>
              </w:rPr>
              <w:t>Copies</w:t>
            </w:r>
            <w:r w:rsidRPr="002B3359">
              <w:rPr>
                <w:rFonts w:eastAsiaTheme="minorHAnsi" w:cs="Arial"/>
                <w:sz w:val="22"/>
                <w:szCs w:val="22"/>
                <w:lang w:eastAsia="en-US"/>
              </w:rPr>
              <w:t xml:space="preserve"> of the </w:t>
            </w:r>
            <w:r>
              <w:rPr>
                <w:rFonts w:eastAsiaTheme="minorHAnsi" w:cs="Arial"/>
                <w:sz w:val="22"/>
                <w:szCs w:val="22"/>
                <w:lang w:eastAsia="en-US"/>
              </w:rPr>
              <w:t xml:space="preserve">15 page </w:t>
            </w:r>
            <w:r w:rsidRPr="002B3359">
              <w:rPr>
                <w:rFonts w:eastAsiaTheme="minorHAnsi" w:cs="Arial"/>
                <w:sz w:val="22"/>
                <w:szCs w:val="22"/>
                <w:lang w:eastAsia="en-US"/>
              </w:rPr>
              <w:t>school’s Standards and Quality report for last session</w:t>
            </w:r>
            <w:r>
              <w:rPr>
                <w:rFonts w:eastAsiaTheme="minorHAnsi" w:cs="Arial"/>
                <w:sz w:val="22"/>
                <w:szCs w:val="22"/>
                <w:lang w:eastAsia="en-US"/>
              </w:rPr>
              <w:t xml:space="preserve"> and Improvement plan for this session are available on request from the school office, either by email or as a paper copy</w:t>
            </w:r>
            <w:r w:rsidRPr="002B3359">
              <w:rPr>
                <w:rFonts w:eastAsiaTheme="minorHAnsi" w:cs="Arial"/>
                <w:sz w:val="22"/>
                <w:szCs w:val="22"/>
                <w:lang w:eastAsia="en-US"/>
              </w:rPr>
              <w:t>. This is a statutory document which all schools must produce at this time of year.</w:t>
            </w:r>
            <w:r>
              <w:rPr>
                <w:rFonts w:eastAsiaTheme="minorHAnsi" w:cs="Arial"/>
                <w:sz w:val="22"/>
                <w:szCs w:val="22"/>
                <w:lang w:eastAsia="en-US"/>
              </w:rPr>
              <w:t xml:space="preserve"> I have summarised below the priorities that we are working on this session for your information.</w:t>
            </w:r>
          </w:p>
          <w:p w:rsidR="007575AD" w:rsidRDefault="007575AD" w:rsidP="00C56C81">
            <w:pPr>
              <w:rPr>
                <w:rFonts w:eastAsiaTheme="minorHAnsi" w:cs="Arial"/>
                <w:sz w:val="22"/>
                <w:szCs w:val="22"/>
                <w:lang w:eastAsia="en-US"/>
              </w:rPr>
            </w:pPr>
          </w:p>
          <w:p w:rsidR="007C7200" w:rsidRPr="007575AD" w:rsidRDefault="007C7200" w:rsidP="007C7200">
            <w:pPr>
              <w:pStyle w:val="ListParagraph"/>
              <w:numPr>
                <w:ilvl w:val="0"/>
                <w:numId w:val="7"/>
              </w:numPr>
              <w:rPr>
                <w:rFonts w:cs="Arial"/>
                <w:b/>
                <w:sz w:val="22"/>
                <w:szCs w:val="22"/>
                <w:lang w:eastAsia="en-US"/>
              </w:rPr>
            </w:pPr>
            <w:r w:rsidRPr="007575AD">
              <w:rPr>
                <w:rFonts w:cs="Arial"/>
                <w:b/>
                <w:sz w:val="22"/>
                <w:szCs w:val="22"/>
                <w:lang w:eastAsia="en-US"/>
              </w:rPr>
              <w:t>Improvement in children and young people’s health and well being</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Nursery outdoor area</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Visible learning</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Growth mind-set</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Bounceback</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Restorative practise</w:t>
            </w:r>
          </w:p>
          <w:p w:rsidR="00172BDA" w:rsidRPr="007575AD" w:rsidRDefault="00172BDA" w:rsidP="007575AD">
            <w:pPr>
              <w:pStyle w:val="ListParagraph"/>
              <w:numPr>
                <w:ilvl w:val="0"/>
                <w:numId w:val="8"/>
              </w:numPr>
              <w:rPr>
                <w:rFonts w:cs="Arial"/>
                <w:sz w:val="22"/>
                <w:szCs w:val="22"/>
                <w:lang w:eastAsia="en-US"/>
              </w:rPr>
            </w:pPr>
            <w:r w:rsidRPr="007575AD">
              <w:rPr>
                <w:rFonts w:cs="Arial"/>
                <w:sz w:val="22"/>
                <w:szCs w:val="22"/>
                <w:lang w:eastAsia="en-US"/>
              </w:rPr>
              <w:t>Mental health</w:t>
            </w:r>
          </w:p>
          <w:p w:rsidR="003B314E" w:rsidRDefault="003B314E" w:rsidP="00172BDA">
            <w:pPr>
              <w:rPr>
                <w:rFonts w:cs="Arial"/>
                <w:sz w:val="22"/>
                <w:szCs w:val="22"/>
                <w:lang w:eastAsia="en-US"/>
              </w:rPr>
            </w:pPr>
          </w:p>
          <w:p w:rsidR="00754D0F" w:rsidRDefault="00754D0F" w:rsidP="00172BDA">
            <w:pPr>
              <w:rPr>
                <w:rFonts w:cs="Arial"/>
                <w:sz w:val="22"/>
                <w:szCs w:val="22"/>
                <w:lang w:eastAsia="en-US"/>
              </w:rPr>
            </w:pPr>
          </w:p>
          <w:p w:rsidR="00754D0F" w:rsidRPr="00172BDA" w:rsidRDefault="00754D0F" w:rsidP="00172BDA">
            <w:pPr>
              <w:rPr>
                <w:rFonts w:cs="Arial"/>
                <w:sz w:val="22"/>
                <w:szCs w:val="22"/>
                <w:lang w:eastAsia="en-US"/>
              </w:rPr>
            </w:pPr>
          </w:p>
          <w:p w:rsidR="007C7200" w:rsidRDefault="007C7200" w:rsidP="007C7200">
            <w:pPr>
              <w:pStyle w:val="ListParagraph"/>
              <w:numPr>
                <w:ilvl w:val="0"/>
                <w:numId w:val="7"/>
              </w:numPr>
              <w:rPr>
                <w:rFonts w:cs="Arial"/>
                <w:b/>
                <w:sz w:val="22"/>
                <w:szCs w:val="22"/>
                <w:lang w:eastAsia="en-US"/>
              </w:rPr>
            </w:pPr>
            <w:r w:rsidRPr="007575AD">
              <w:rPr>
                <w:rFonts w:cs="Arial"/>
                <w:b/>
                <w:sz w:val="22"/>
                <w:szCs w:val="22"/>
                <w:lang w:eastAsia="en-US"/>
              </w:rPr>
              <w:lastRenderedPageBreak/>
              <w:t>Improvement in attainment, particularly in literacy and numeracy</w:t>
            </w:r>
          </w:p>
          <w:p w:rsidR="00754D0F" w:rsidRPr="007575AD" w:rsidRDefault="00754D0F" w:rsidP="00754D0F">
            <w:pPr>
              <w:pStyle w:val="ListParagraph"/>
              <w:rPr>
                <w:rFonts w:cs="Arial"/>
                <w:b/>
                <w:sz w:val="22"/>
                <w:szCs w:val="22"/>
                <w:lang w:eastAsia="en-US"/>
              </w:rPr>
            </w:pPr>
          </w:p>
          <w:p w:rsidR="007C7200" w:rsidRPr="007575AD" w:rsidRDefault="007C7200" w:rsidP="007C7200">
            <w:pPr>
              <w:pStyle w:val="ListParagraph"/>
              <w:numPr>
                <w:ilvl w:val="0"/>
                <w:numId w:val="7"/>
              </w:numPr>
              <w:rPr>
                <w:rFonts w:cs="Arial"/>
                <w:b/>
                <w:sz w:val="22"/>
                <w:szCs w:val="22"/>
                <w:lang w:eastAsia="en-US"/>
              </w:rPr>
            </w:pPr>
            <w:r w:rsidRPr="007575AD">
              <w:rPr>
                <w:rFonts w:cs="Arial"/>
                <w:b/>
                <w:sz w:val="22"/>
                <w:szCs w:val="22"/>
                <w:lang w:eastAsia="en-US"/>
              </w:rPr>
              <w:t>Closing the attainment gap between the most and the least disadvantaged children</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Emerging Literacy – P1</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Early Talk Boost – Nursery</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Use of data to improve outcomes for learners</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Embed use of Progression frameworks and Benchmarks</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Moderation activities</w:t>
            </w:r>
          </w:p>
          <w:p w:rsidR="003B314E" w:rsidRPr="007575AD" w:rsidRDefault="003B314E" w:rsidP="007575AD">
            <w:pPr>
              <w:pStyle w:val="ListParagraph"/>
              <w:numPr>
                <w:ilvl w:val="0"/>
                <w:numId w:val="9"/>
              </w:numPr>
              <w:rPr>
                <w:rFonts w:cs="Arial"/>
                <w:sz w:val="22"/>
                <w:szCs w:val="22"/>
                <w:lang w:eastAsia="en-US"/>
              </w:rPr>
            </w:pPr>
            <w:r w:rsidRPr="007575AD">
              <w:rPr>
                <w:rFonts w:cs="Arial"/>
                <w:sz w:val="22"/>
                <w:szCs w:val="22"/>
                <w:lang w:eastAsia="en-US"/>
              </w:rPr>
              <w:t>SNSA (Scottish national standardised assessments)</w:t>
            </w:r>
          </w:p>
          <w:p w:rsidR="003B314E" w:rsidRPr="003B314E" w:rsidRDefault="003B314E" w:rsidP="003B314E">
            <w:pPr>
              <w:rPr>
                <w:rFonts w:cs="Arial"/>
                <w:sz w:val="22"/>
                <w:szCs w:val="22"/>
                <w:lang w:eastAsia="en-US"/>
              </w:rPr>
            </w:pPr>
          </w:p>
          <w:p w:rsidR="007C7200" w:rsidRPr="007575AD" w:rsidRDefault="007C7200" w:rsidP="007C7200">
            <w:pPr>
              <w:pStyle w:val="ListParagraph"/>
              <w:numPr>
                <w:ilvl w:val="0"/>
                <w:numId w:val="7"/>
              </w:numPr>
              <w:rPr>
                <w:rFonts w:cs="Arial"/>
                <w:b/>
                <w:sz w:val="22"/>
                <w:szCs w:val="22"/>
                <w:lang w:eastAsia="en-US"/>
              </w:rPr>
            </w:pPr>
            <w:r w:rsidRPr="007575AD">
              <w:rPr>
                <w:rFonts w:cs="Arial"/>
                <w:b/>
                <w:sz w:val="22"/>
                <w:szCs w:val="22"/>
                <w:lang w:eastAsia="en-US"/>
              </w:rPr>
              <w:t>Improvement in employability skills and sustained, positive school leaver destinations for all young people.</w:t>
            </w:r>
          </w:p>
          <w:p w:rsidR="003B314E" w:rsidRPr="007575AD" w:rsidRDefault="003B314E" w:rsidP="007575AD">
            <w:pPr>
              <w:pStyle w:val="ListParagraph"/>
              <w:numPr>
                <w:ilvl w:val="0"/>
                <w:numId w:val="10"/>
              </w:numPr>
              <w:rPr>
                <w:rFonts w:cs="Arial"/>
                <w:sz w:val="22"/>
                <w:szCs w:val="22"/>
                <w:lang w:eastAsia="en-US"/>
              </w:rPr>
            </w:pPr>
            <w:r w:rsidRPr="007575AD">
              <w:rPr>
                <w:rFonts w:cs="Arial"/>
                <w:sz w:val="22"/>
                <w:szCs w:val="22"/>
                <w:lang w:eastAsia="en-US"/>
              </w:rPr>
              <w:t>Teacher training</w:t>
            </w:r>
          </w:p>
          <w:p w:rsidR="003B314E" w:rsidRPr="007575AD" w:rsidRDefault="003B314E" w:rsidP="007575AD">
            <w:pPr>
              <w:pStyle w:val="ListParagraph"/>
              <w:numPr>
                <w:ilvl w:val="0"/>
                <w:numId w:val="10"/>
              </w:numPr>
              <w:rPr>
                <w:rFonts w:cs="Arial"/>
                <w:sz w:val="22"/>
                <w:szCs w:val="22"/>
                <w:lang w:eastAsia="en-US"/>
              </w:rPr>
            </w:pPr>
            <w:r w:rsidRPr="007575AD">
              <w:rPr>
                <w:rFonts w:cs="Arial"/>
                <w:sz w:val="22"/>
                <w:szCs w:val="22"/>
                <w:lang w:eastAsia="en-US"/>
              </w:rPr>
              <w:t>Gender bias and stereotyping</w:t>
            </w:r>
          </w:p>
          <w:p w:rsidR="003B314E" w:rsidRPr="007575AD" w:rsidRDefault="003B314E" w:rsidP="007575AD">
            <w:pPr>
              <w:pStyle w:val="ListParagraph"/>
              <w:numPr>
                <w:ilvl w:val="0"/>
                <w:numId w:val="10"/>
              </w:numPr>
              <w:rPr>
                <w:rFonts w:cs="Arial"/>
                <w:sz w:val="22"/>
                <w:szCs w:val="22"/>
                <w:lang w:eastAsia="en-US"/>
              </w:rPr>
            </w:pPr>
            <w:r w:rsidRPr="007575AD">
              <w:rPr>
                <w:rFonts w:cs="Arial"/>
                <w:sz w:val="22"/>
                <w:szCs w:val="22"/>
                <w:lang w:eastAsia="en-US"/>
              </w:rPr>
              <w:t>Career education at each stage</w:t>
            </w:r>
          </w:p>
          <w:p w:rsidR="003B314E" w:rsidRPr="007575AD" w:rsidRDefault="003B314E" w:rsidP="007575AD">
            <w:pPr>
              <w:pStyle w:val="ListParagraph"/>
              <w:numPr>
                <w:ilvl w:val="0"/>
                <w:numId w:val="10"/>
              </w:numPr>
              <w:rPr>
                <w:rFonts w:cs="Arial"/>
                <w:sz w:val="22"/>
                <w:szCs w:val="22"/>
                <w:lang w:eastAsia="en-US"/>
              </w:rPr>
            </w:pPr>
            <w:r w:rsidRPr="007575AD">
              <w:rPr>
                <w:rFonts w:cs="Arial"/>
                <w:sz w:val="22"/>
                <w:szCs w:val="22"/>
                <w:lang w:eastAsia="en-US"/>
              </w:rPr>
              <w:t>Career education opportunities</w:t>
            </w:r>
          </w:p>
          <w:p w:rsidR="003B314E" w:rsidRDefault="003B314E" w:rsidP="007575AD">
            <w:pPr>
              <w:pStyle w:val="ListParagraph"/>
              <w:numPr>
                <w:ilvl w:val="0"/>
                <w:numId w:val="10"/>
              </w:numPr>
              <w:rPr>
                <w:rFonts w:cs="Arial"/>
                <w:sz w:val="22"/>
                <w:szCs w:val="22"/>
                <w:lang w:eastAsia="en-US"/>
              </w:rPr>
            </w:pPr>
            <w:r w:rsidRPr="007575AD">
              <w:rPr>
                <w:rFonts w:cs="Arial"/>
                <w:sz w:val="22"/>
                <w:szCs w:val="22"/>
                <w:lang w:eastAsia="en-US"/>
              </w:rPr>
              <w:t>Enterprise/entrepreneurial skills</w:t>
            </w:r>
          </w:p>
          <w:p w:rsidR="00754D0F" w:rsidRPr="007575AD" w:rsidRDefault="00754D0F" w:rsidP="00754D0F">
            <w:pPr>
              <w:pStyle w:val="ListParagraph"/>
              <w:rPr>
                <w:rFonts w:cs="Arial"/>
                <w:sz w:val="22"/>
                <w:szCs w:val="22"/>
                <w:lang w:eastAsia="en-US"/>
              </w:rPr>
            </w:pPr>
          </w:p>
          <w:p w:rsidR="00C5455E" w:rsidRPr="0084021E" w:rsidRDefault="00C5455E" w:rsidP="00457EE8">
            <w:pPr>
              <w:rPr>
                <w:rFonts w:cs="Arial"/>
                <w:b/>
                <w:sz w:val="22"/>
                <w:szCs w:val="22"/>
                <w:lang w:eastAsia="en-US"/>
              </w:rPr>
            </w:pPr>
            <w:r w:rsidRPr="0084021E">
              <w:rPr>
                <w:rFonts w:cs="Arial"/>
                <w:b/>
                <w:sz w:val="22"/>
                <w:szCs w:val="22"/>
                <w:lang w:eastAsia="en-US"/>
              </w:rPr>
              <w:t>Kemnay After School Club</w:t>
            </w:r>
          </w:p>
          <w:p w:rsidR="00C5455E" w:rsidRPr="0084021E" w:rsidRDefault="00C5455E" w:rsidP="00C5455E">
            <w:pPr>
              <w:rPr>
                <w:rFonts w:ascii="Times New Roman" w:hAnsi="Times New Roman"/>
                <w:sz w:val="22"/>
                <w:szCs w:val="22"/>
              </w:rPr>
            </w:pPr>
            <w:r w:rsidRPr="0084021E">
              <w:rPr>
                <w:sz w:val="22"/>
                <w:szCs w:val="22"/>
              </w:rPr>
              <w:t>Are</w:t>
            </w:r>
            <w:r w:rsidR="00754D0F">
              <w:rPr>
                <w:sz w:val="22"/>
                <w:szCs w:val="22"/>
              </w:rPr>
              <w:t xml:space="preserve"> now accepting donations for their</w:t>
            </w:r>
            <w:r w:rsidRPr="0084021E">
              <w:rPr>
                <w:sz w:val="22"/>
                <w:szCs w:val="22"/>
              </w:rPr>
              <w:t xml:space="preserve"> annual Christmas Hamper.  </w:t>
            </w:r>
          </w:p>
          <w:p w:rsidR="00C5455E" w:rsidRPr="0084021E" w:rsidRDefault="00C5455E" w:rsidP="00C5455E">
            <w:pPr>
              <w:rPr>
                <w:sz w:val="22"/>
                <w:szCs w:val="22"/>
              </w:rPr>
            </w:pPr>
            <w:r w:rsidRPr="0084021E">
              <w:rPr>
                <w:sz w:val="22"/>
                <w:szCs w:val="22"/>
              </w:rPr>
              <w:t>If you would like to donate anything, please hand in to Breakfast or After School Clubs before 15 Dec.</w:t>
            </w:r>
            <w:r w:rsidR="0084021E">
              <w:rPr>
                <w:sz w:val="22"/>
                <w:szCs w:val="22"/>
              </w:rPr>
              <w:t xml:space="preserve"> </w:t>
            </w:r>
            <w:r w:rsidRPr="0084021E">
              <w:rPr>
                <w:sz w:val="22"/>
                <w:szCs w:val="22"/>
              </w:rPr>
              <w:t>Raffle tickets will be on sale soon.</w:t>
            </w:r>
            <w:r w:rsidR="0084021E">
              <w:rPr>
                <w:sz w:val="22"/>
                <w:szCs w:val="22"/>
              </w:rPr>
              <w:t xml:space="preserve"> </w:t>
            </w:r>
            <w:r w:rsidRPr="0084021E">
              <w:rPr>
                <w:sz w:val="22"/>
                <w:szCs w:val="22"/>
              </w:rPr>
              <w:t>All monies raised will go towards purchasing equipment and resources for the Club.</w:t>
            </w:r>
          </w:p>
          <w:p w:rsidR="00C5455E" w:rsidRDefault="00C5455E" w:rsidP="00457EE8">
            <w:pPr>
              <w:rPr>
                <w:rFonts w:cs="Arial"/>
                <w:sz w:val="22"/>
                <w:szCs w:val="22"/>
                <w:lang w:eastAsia="en-US"/>
              </w:rPr>
            </w:pPr>
          </w:p>
          <w:p w:rsidR="009A2547" w:rsidRPr="00C07CF6" w:rsidRDefault="00B13A69" w:rsidP="00457EE8">
            <w:pPr>
              <w:rPr>
                <w:rFonts w:cs="Arial"/>
                <w:b/>
                <w:sz w:val="22"/>
                <w:szCs w:val="22"/>
                <w:lang w:eastAsia="en-US"/>
              </w:rPr>
            </w:pPr>
            <w:r w:rsidRPr="00C07CF6">
              <w:rPr>
                <w:rFonts w:cs="Arial"/>
                <w:b/>
                <w:sz w:val="22"/>
                <w:szCs w:val="22"/>
                <w:lang w:eastAsia="en-US"/>
              </w:rPr>
              <w:t>Staffing</w:t>
            </w:r>
          </w:p>
          <w:p w:rsidR="00B13A69" w:rsidRDefault="00B13A69" w:rsidP="00457EE8">
            <w:pPr>
              <w:rPr>
                <w:rFonts w:cs="Arial"/>
                <w:sz w:val="22"/>
                <w:szCs w:val="22"/>
                <w:lang w:eastAsia="en-US"/>
              </w:rPr>
            </w:pPr>
            <w:r>
              <w:rPr>
                <w:rFonts w:cs="Arial"/>
                <w:sz w:val="22"/>
                <w:szCs w:val="22"/>
                <w:lang w:eastAsia="en-US"/>
              </w:rPr>
              <w:t>Following a successful interview, Mrs Kelly Lindsay has been appointed P2 teacher on Thursdays and Fridays, replacing Mrs Adam who left last week. Until she can start</w:t>
            </w:r>
            <w:r w:rsidR="00C07CF6">
              <w:rPr>
                <w:rFonts w:cs="Arial"/>
                <w:sz w:val="22"/>
                <w:szCs w:val="22"/>
                <w:lang w:eastAsia="en-US"/>
              </w:rPr>
              <w:t xml:space="preserve"> (which will be the last week of term) Mrs Shortland will teach P2 at the end of the week.</w:t>
            </w:r>
          </w:p>
          <w:p w:rsidR="00C4079B" w:rsidRPr="00457EE8" w:rsidRDefault="00C4079B" w:rsidP="00457EE8">
            <w:pPr>
              <w:rPr>
                <w:rFonts w:cs="Arial"/>
                <w:sz w:val="22"/>
                <w:szCs w:val="22"/>
                <w:lang w:eastAsia="en-US"/>
              </w:rPr>
            </w:pPr>
          </w:p>
          <w:p w:rsidR="00457EE8" w:rsidRDefault="00457EE8" w:rsidP="00457EE8">
            <w:pPr>
              <w:tabs>
                <w:tab w:val="left" w:pos="5955"/>
              </w:tabs>
              <w:spacing w:after="160" w:line="259" w:lineRule="auto"/>
              <w:jc w:val="both"/>
              <w:rPr>
                <w:rFonts w:cs="Arial"/>
                <w:sz w:val="22"/>
                <w:szCs w:val="22"/>
              </w:rPr>
            </w:pPr>
            <w:r w:rsidRPr="005D493A">
              <w:rPr>
                <w:rFonts w:cs="Arial"/>
                <w:sz w:val="22"/>
                <w:szCs w:val="22"/>
              </w:rPr>
              <w:t>Carol Hughes</w:t>
            </w:r>
          </w:p>
          <w:p w:rsidR="00457EE8" w:rsidRDefault="00457EE8" w:rsidP="00457EE8">
            <w:pPr>
              <w:tabs>
                <w:tab w:val="left" w:pos="5955"/>
              </w:tabs>
              <w:spacing w:after="160" w:line="259" w:lineRule="auto"/>
              <w:jc w:val="both"/>
              <w:rPr>
                <w:rFonts w:cs="Arial"/>
                <w:sz w:val="22"/>
                <w:szCs w:val="22"/>
              </w:rPr>
            </w:pPr>
          </w:p>
          <w:p w:rsidR="00457EE8" w:rsidRDefault="00457EE8" w:rsidP="00457EE8">
            <w:pPr>
              <w:tabs>
                <w:tab w:val="left" w:pos="5955"/>
              </w:tabs>
              <w:spacing w:after="160" w:line="259" w:lineRule="auto"/>
              <w:jc w:val="both"/>
              <w:rPr>
                <w:rFonts w:cs="Arial"/>
                <w:sz w:val="22"/>
                <w:szCs w:val="22"/>
              </w:rPr>
            </w:pPr>
            <w:r w:rsidRPr="00B059CE">
              <w:rPr>
                <w:rFonts w:eastAsiaTheme="minorHAnsi" w:cs="Arial"/>
                <w:noProof/>
                <w:sz w:val="22"/>
                <w:szCs w:val="22"/>
              </w:rPr>
              <w:drawing>
                <wp:inline distT="0" distB="0" distL="0" distR="0" wp14:anchorId="7E35C832" wp14:editId="704E161B">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457EE8" w:rsidRPr="005D493A" w:rsidRDefault="00457EE8" w:rsidP="00457EE8">
            <w:pPr>
              <w:tabs>
                <w:tab w:val="left" w:pos="5955"/>
              </w:tabs>
              <w:spacing w:after="160" w:line="259" w:lineRule="auto"/>
              <w:jc w:val="both"/>
              <w:rPr>
                <w:rFonts w:eastAsiaTheme="minorHAnsi" w:cs="Arial"/>
                <w:sz w:val="22"/>
                <w:szCs w:val="22"/>
                <w:lang w:eastAsia="en-US"/>
              </w:rPr>
            </w:pPr>
            <w:r>
              <w:rPr>
                <w:rFonts w:cs="Arial"/>
                <w:sz w:val="22"/>
                <w:szCs w:val="22"/>
              </w:rPr>
              <w:tab/>
            </w:r>
          </w:p>
          <w:p w:rsidR="00457EE8" w:rsidRDefault="00457EE8" w:rsidP="00457EE8">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027142" w:rsidRPr="00027142" w:rsidRDefault="00027142" w:rsidP="00457EE8">
            <w:pPr>
              <w:rPr>
                <w:rFonts w:cs="Arial"/>
                <w:sz w:val="22"/>
                <w:szCs w:val="22"/>
                <w:highlight w:val="yellow"/>
                <w:lang w:eastAsia="en-US"/>
              </w:rPr>
            </w:pPr>
          </w:p>
          <w:p w:rsidR="00027142" w:rsidRPr="0052482A" w:rsidRDefault="00027142" w:rsidP="00637CA1">
            <w:pPr>
              <w:jc w:val="center"/>
              <w:rPr>
                <w:rFonts w:cs="Arial"/>
                <w:b/>
                <w:i/>
                <w:sz w:val="22"/>
                <w:szCs w:val="22"/>
                <w:lang w:eastAsia="en-US"/>
              </w:rPr>
            </w:pPr>
            <w:r w:rsidRPr="0052482A">
              <w:rPr>
                <w:rFonts w:cs="Arial"/>
                <w:b/>
                <w:i/>
                <w:sz w:val="22"/>
                <w:szCs w:val="22"/>
                <w:lang w:eastAsia="en-US"/>
              </w:rPr>
              <w:t>Alehousewells school aspires to be a safe and supportive learning community where everyone is respected and can realise their full potential within a friendly and caring environment.</w:t>
            </w:r>
            <w:r w:rsidR="00637CA1" w:rsidRPr="0052482A">
              <w:rPr>
                <w:noProof/>
                <w:sz w:val="22"/>
                <w:szCs w:val="22"/>
              </w:rPr>
              <w:t xml:space="preserve"> </w:t>
            </w:r>
          </w:p>
          <w:p w:rsidR="00027142" w:rsidRPr="007A5DA4" w:rsidRDefault="00027142" w:rsidP="00457EE8">
            <w:pPr>
              <w:rPr>
                <w:rFonts w:cs="Arial"/>
                <w:i/>
                <w:sz w:val="22"/>
                <w:szCs w:val="22"/>
                <w:lang w:eastAsia="en-US"/>
              </w:rPr>
            </w:pPr>
          </w:p>
          <w:p w:rsidR="00027142" w:rsidRPr="00027142" w:rsidRDefault="00027142" w:rsidP="00457EE8">
            <w:pPr>
              <w:rPr>
                <w:rFonts w:cs="Arial"/>
                <w:sz w:val="22"/>
                <w:szCs w:val="22"/>
                <w:lang w:eastAsia="en-US"/>
              </w:rPr>
            </w:pPr>
          </w:p>
        </w:tc>
      </w:tr>
      <w:tr w:rsidR="00D470A8" w:rsidTr="00656925">
        <w:trPr>
          <w:trHeight w:val="12270"/>
        </w:trPr>
        <w:tc>
          <w:tcPr>
            <w:tcW w:w="8364" w:type="dxa"/>
            <w:gridSpan w:val="2"/>
          </w:tcPr>
          <w:p w:rsidR="00457EE8" w:rsidRDefault="00833073" w:rsidP="00457EE8">
            <w:pPr>
              <w:tabs>
                <w:tab w:val="left" w:pos="5070"/>
              </w:tabs>
              <w:spacing w:after="160"/>
              <w:rPr>
                <w:rFonts w:cs="Arial"/>
                <w:sz w:val="22"/>
                <w:szCs w:val="22"/>
              </w:rPr>
            </w:pPr>
            <w:r w:rsidRPr="00B059CE">
              <w:rPr>
                <w:rFonts w:cs="Arial"/>
                <w:sz w:val="22"/>
                <w:szCs w:val="22"/>
              </w:rPr>
              <w:lastRenderedPageBreak/>
              <w:tab/>
            </w:r>
          </w:p>
          <w:p w:rsidR="00833073" w:rsidRPr="00833073" w:rsidRDefault="00833073" w:rsidP="00833073">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Comment/Suggestion, Compliment or Concern,  </w:t>
            </w:r>
            <w:r w:rsidR="0084021E">
              <w:rPr>
                <w:rFonts w:cs="Arial"/>
                <w:sz w:val="22"/>
                <w:szCs w:val="22"/>
              </w:rPr>
              <w:t xml:space="preserve">end </w:t>
            </w:r>
            <w:r w:rsidR="00711280">
              <w:rPr>
                <w:rFonts w:cs="Arial"/>
                <w:sz w:val="22"/>
                <w:szCs w:val="22"/>
              </w:rPr>
              <w:t>November</w:t>
            </w:r>
            <w:r w:rsidR="00A419B8">
              <w:rPr>
                <w:rFonts w:cs="Arial"/>
                <w:sz w:val="22"/>
                <w:szCs w:val="22"/>
              </w:rPr>
              <w:t xml:space="preserve"> 17</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833073" w:rsidRPr="004331F4" w:rsidRDefault="00833073" w:rsidP="00833073">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833073" w:rsidRPr="004331F4" w:rsidRDefault="00833073" w:rsidP="00833073">
            <w:pPr>
              <w:spacing w:after="160"/>
              <w:rPr>
                <w:rFonts w:cs="Arial"/>
                <w:sz w:val="22"/>
                <w:szCs w:val="22"/>
              </w:rPr>
            </w:pPr>
            <w:r w:rsidRPr="004331F4">
              <w:rPr>
                <w:rFonts w:cs="Arial"/>
                <w:sz w:val="22"/>
                <w:szCs w:val="22"/>
              </w:rPr>
              <w:t>My name_______________________________________________</w:t>
            </w:r>
          </w:p>
          <w:p w:rsidR="00AA1A59" w:rsidRDefault="00833073" w:rsidP="00833073">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rsidR="00172F9C" w:rsidRDefault="00172F9C" w:rsidP="00833073">
            <w:pPr>
              <w:spacing w:after="160"/>
              <w:rPr>
                <w:rFonts w:cs="Arial"/>
                <w:sz w:val="22"/>
                <w:szCs w:val="22"/>
              </w:rPr>
            </w:pPr>
          </w:p>
          <w:p w:rsidR="00172F9C" w:rsidRPr="00833073" w:rsidRDefault="00172F9C" w:rsidP="00060886">
            <w:pPr>
              <w:rPr>
                <w:rFonts w:cs="Arial"/>
                <w:sz w:val="22"/>
                <w:szCs w:val="22"/>
              </w:rPr>
            </w:pPr>
            <w:bookmarkStart w:id="0" w:name="_GoBack"/>
            <w:bookmarkEnd w:id="0"/>
          </w:p>
        </w:tc>
        <w:tc>
          <w:tcPr>
            <w:tcW w:w="2551" w:type="dxa"/>
            <w:gridSpan w:val="2"/>
          </w:tcPr>
          <w:p w:rsidR="00911F8C" w:rsidRDefault="00911F8C" w:rsidP="002B5670"/>
          <w:p w:rsidR="002B5670" w:rsidRPr="007E0C1F" w:rsidRDefault="002B5670" w:rsidP="002B5670">
            <w:pPr>
              <w:jc w:val="both"/>
              <w:rPr>
                <w:sz w:val="20"/>
                <w:szCs w:val="20"/>
              </w:rPr>
            </w:pPr>
          </w:p>
        </w:tc>
      </w:tr>
    </w:tbl>
    <w:p w:rsidR="007303C5" w:rsidRDefault="007303C5"/>
    <w:sectPr w:rsidR="007303C5"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893"/>
    <w:multiLevelType w:val="hybridMultilevel"/>
    <w:tmpl w:val="F9ACC870"/>
    <w:lvl w:ilvl="0" w:tplc="741E182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90A8A"/>
    <w:multiLevelType w:val="hybridMultilevel"/>
    <w:tmpl w:val="407AEA6A"/>
    <w:lvl w:ilvl="0" w:tplc="BB2C3016">
      <w:numFmt w:val="bullet"/>
      <w:lvlText w:val="-"/>
      <w:lvlJc w:val="left"/>
      <w:pPr>
        <w:ind w:left="1770" w:hanging="360"/>
      </w:pPr>
      <w:rPr>
        <w:rFonts w:ascii="Arial" w:eastAsiaTheme="minorHAnsi" w:hAnsi="Arial" w:cs="Aria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C35B4"/>
    <w:multiLevelType w:val="hybridMultilevel"/>
    <w:tmpl w:val="142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544FC"/>
    <w:multiLevelType w:val="hybridMultilevel"/>
    <w:tmpl w:val="89D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06BC7"/>
    <w:multiLevelType w:val="hybridMultilevel"/>
    <w:tmpl w:val="1938EB42"/>
    <w:lvl w:ilvl="0" w:tplc="F44CAD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7444038"/>
    <w:multiLevelType w:val="hybridMultilevel"/>
    <w:tmpl w:val="CCBA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6"/>
  </w:num>
  <w:num w:numId="6">
    <w:abstractNumId w:val="1"/>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269A5"/>
    <w:rsid w:val="00027142"/>
    <w:rsid w:val="000512D5"/>
    <w:rsid w:val="00060886"/>
    <w:rsid w:val="000649B8"/>
    <w:rsid w:val="000828F9"/>
    <w:rsid w:val="00082F7E"/>
    <w:rsid w:val="00085061"/>
    <w:rsid w:val="00097632"/>
    <w:rsid w:val="000A095B"/>
    <w:rsid w:val="000A2692"/>
    <w:rsid w:val="000B20B7"/>
    <w:rsid w:val="000B3F8C"/>
    <w:rsid w:val="000B559B"/>
    <w:rsid w:val="000B7DFD"/>
    <w:rsid w:val="000D2420"/>
    <w:rsid w:val="000E3DEF"/>
    <w:rsid w:val="000F4DE5"/>
    <w:rsid w:val="0010300A"/>
    <w:rsid w:val="0010468C"/>
    <w:rsid w:val="00107F4F"/>
    <w:rsid w:val="00134D9A"/>
    <w:rsid w:val="00153F22"/>
    <w:rsid w:val="0015629D"/>
    <w:rsid w:val="00156C33"/>
    <w:rsid w:val="00171F93"/>
    <w:rsid w:val="00172BDA"/>
    <w:rsid w:val="00172F9C"/>
    <w:rsid w:val="001A792B"/>
    <w:rsid w:val="001C1A8D"/>
    <w:rsid w:val="001C3710"/>
    <w:rsid w:val="001E188E"/>
    <w:rsid w:val="002042E5"/>
    <w:rsid w:val="00206396"/>
    <w:rsid w:val="002417EF"/>
    <w:rsid w:val="0025692E"/>
    <w:rsid w:val="00261D7B"/>
    <w:rsid w:val="00270113"/>
    <w:rsid w:val="00276220"/>
    <w:rsid w:val="00292AF6"/>
    <w:rsid w:val="00297157"/>
    <w:rsid w:val="0029726F"/>
    <w:rsid w:val="002978A9"/>
    <w:rsid w:val="00297D8A"/>
    <w:rsid w:val="002A1409"/>
    <w:rsid w:val="002A497B"/>
    <w:rsid w:val="002A600F"/>
    <w:rsid w:val="002B044D"/>
    <w:rsid w:val="002B5670"/>
    <w:rsid w:val="002C243E"/>
    <w:rsid w:val="002D2FAF"/>
    <w:rsid w:val="002F3C14"/>
    <w:rsid w:val="002F463A"/>
    <w:rsid w:val="002F6EC0"/>
    <w:rsid w:val="003018DE"/>
    <w:rsid w:val="00305632"/>
    <w:rsid w:val="00311B97"/>
    <w:rsid w:val="00323121"/>
    <w:rsid w:val="00326FE5"/>
    <w:rsid w:val="0034237B"/>
    <w:rsid w:val="00350B9D"/>
    <w:rsid w:val="00353E8A"/>
    <w:rsid w:val="00367104"/>
    <w:rsid w:val="003719DC"/>
    <w:rsid w:val="00380253"/>
    <w:rsid w:val="0038086B"/>
    <w:rsid w:val="00381031"/>
    <w:rsid w:val="0038480F"/>
    <w:rsid w:val="003873C2"/>
    <w:rsid w:val="003A31BC"/>
    <w:rsid w:val="003B314E"/>
    <w:rsid w:val="003C7E06"/>
    <w:rsid w:val="003D7863"/>
    <w:rsid w:val="003E3013"/>
    <w:rsid w:val="003E5098"/>
    <w:rsid w:val="003E5869"/>
    <w:rsid w:val="003F132C"/>
    <w:rsid w:val="003F6E50"/>
    <w:rsid w:val="003F7299"/>
    <w:rsid w:val="00406A8E"/>
    <w:rsid w:val="00432037"/>
    <w:rsid w:val="004456AE"/>
    <w:rsid w:val="004522F8"/>
    <w:rsid w:val="0045396D"/>
    <w:rsid w:val="00457EE8"/>
    <w:rsid w:val="00473260"/>
    <w:rsid w:val="0047641F"/>
    <w:rsid w:val="00480317"/>
    <w:rsid w:val="00495215"/>
    <w:rsid w:val="004B1789"/>
    <w:rsid w:val="004B3078"/>
    <w:rsid w:val="0050339A"/>
    <w:rsid w:val="00505659"/>
    <w:rsid w:val="00516A48"/>
    <w:rsid w:val="00516FC8"/>
    <w:rsid w:val="0052482A"/>
    <w:rsid w:val="005464B2"/>
    <w:rsid w:val="00561457"/>
    <w:rsid w:val="0056564C"/>
    <w:rsid w:val="00571BE0"/>
    <w:rsid w:val="00572816"/>
    <w:rsid w:val="005A1FF3"/>
    <w:rsid w:val="005A7324"/>
    <w:rsid w:val="005A7BF8"/>
    <w:rsid w:val="005D1D0D"/>
    <w:rsid w:val="005D493A"/>
    <w:rsid w:val="005E006B"/>
    <w:rsid w:val="005F5253"/>
    <w:rsid w:val="00613D87"/>
    <w:rsid w:val="0062777B"/>
    <w:rsid w:val="00627B3B"/>
    <w:rsid w:val="00630C7E"/>
    <w:rsid w:val="00630EA9"/>
    <w:rsid w:val="006321ED"/>
    <w:rsid w:val="00637CA1"/>
    <w:rsid w:val="006405E9"/>
    <w:rsid w:val="00656925"/>
    <w:rsid w:val="00666A58"/>
    <w:rsid w:val="00682F90"/>
    <w:rsid w:val="0069313B"/>
    <w:rsid w:val="006A663A"/>
    <w:rsid w:val="006B0299"/>
    <w:rsid w:val="006B58B0"/>
    <w:rsid w:val="006D23F4"/>
    <w:rsid w:val="006D726A"/>
    <w:rsid w:val="006E01D9"/>
    <w:rsid w:val="006F1FAC"/>
    <w:rsid w:val="006F55C1"/>
    <w:rsid w:val="00703FE9"/>
    <w:rsid w:val="00704EED"/>
    <w:rsid w:val="00705CB9"/>
    <w:rsid w:val="00710DD3"/>
    <w:rsid w:val="00711280"/>
    <w:rsid w:val="00714905"/>
    <w:rsid w:val="00717584"/>
    <w:rsid w:val="007303C5"/>
    <w:rsid w:val="007314B6"/>
    <w:rsid w:val="00733197"/>
    <w:rsid w:val="00746CA6"/>
    <w:rsid w:val="00754D0F"/>
    <w:rsid w:val="007575AD"/>
    <w:rsid w:val="00777D7E"/>
    <w:rsid w:val="007820D2"/>
    <w:rsid w:val="00784058"/>
    <w:rsid w:val="00784CCD"/>
    <w:rsid w:val="00793515"/>
    <w:rsid w:val="007942E9"/>
    <w:rsid w:val="00795546"/>
    <w:rsid w:val="007A5DA4"/>
    <w:rsid w:val="007C7200"/>
    <w:rsid w:val="007D31BA"/>
    <w:rsid w:val="007D6BFE"/>
    <w:rsid w:val="007E0C1F"/>
    <w:rsid w:val="007E1396"/>
    <w:rsid w:val="007E5A98"/>
    <w:rsid w:val="007F7001"/>
    <w:rsid w:val="00800ED9"/>
    <w:rsid w:val="00807B71"/>
    <w:rsid w:val="00823ECF"/>
    <w:rsid w:val="00827F50"/>
    <w:rsid w:val="00833073"/>
    <w:rsid w:val="0084021E"/>
    <w:rsid w:val="00856E77"/>
    <w:rsid w:val="008610E9"/>
    <w:rsid w:val="008740EA"/>
    <w:rsid w:val="008908E2"/>
    <w:rsid w:val="00896A90"/>
    <w:rsid w:val="008A2712"/>
    <w:rsid w:val="008A5425"/>
    <w:rsid w:val="008A6FB7"/>
    <w:rsid w:val="008B503C"/>
    <w:rsid w:val="008B5BFC"/>
    <w:rsid w:val="008C291A"/>
    <w:rsid w:val="008C626E"/>
    <w:rsid w:val="008D27B1"/>
    <w:rsid w:val="008D798D"/>
    <w:rsid w:val="00904123"/>
    <w:rsid w:val="00911F8C"/>
    <w:rsid w:val="00913841"/>
    <w:rsid w:val="009162B6"/>
    <w:rsid w:val="00916BC9"/>
    <w:rsid w:val="0092778D"/>
    <w:rsid w:val="0093157E"/>
    <w:rsid w:val="0093585A"/>
    <w:rsid w:val="009408D1"/>
    <w:rsid w:val="0094494E"/>
    <w:rsid w:val="00971647"/>
    <w:rsid w:val="00981FC4"/>
    <w:rsid w:val="009A2547"/>
    <w:rsid w:val="009B17C5"/>
    <w:rsid w:val="009B2EBC"/>
    <w:rsid w:val="009B3626"/>
    <w:rsid w:val="009C53E7"/>
    <w:rsid w:val="009C61A2"/>
    <w:rsid w:val="009C6240"/>
    <w:rsid w:val="009C749B"/>
    <w:rsid w:val="009D044E"/>
    <w:rsid w:val="009F31F8"/>
    <w:rsid w:val="009F5587"/>
    <w:rsid w:val="00A22F6C"/>
    <w:rsid w:val="00A34C83"/>
    <w:rsid w:val="00A374D2"/>
    <w:rsid w:val="00A37A9C"/>
    <w:rsid w:val="00A419B8"/>
    <w:rsid w:val="00A479A1"/>
    <w:rsid w:val="00A6543A"/>
    <w:rsid w:val="00A85BA2"/>
    <w:rsid w:val="00AA1A59"/>
    <w:rsid w:val="00AB3221"/>
    <w:rsid w:val="00AB4C19"/>
    <w:rsid w:val="00AB7716"/>
    <w:rsid w:val="00AC0A13"/>
    <w:rsid w:val="00B059CE"/>
    <w:rsid w:val="00B05AF6"/>
    <w:rsid w:val="00B13A69"/>
    <w:rsid w:val="00B30D48"/>
    <w:rsid w:val="00B32630"/>
    <w:rsid w:val="00B3507C"/>
    <w:rsid w:val="00B3675E"/>
    <w:rsid w:val="00B433A6"/>
    <w:rsid w:val="00B500A9"/>
    <w:rsid w:val="00B66B9E"/>
    <w:rsid w:val="00B70AD0"/>
    <w:rsid w:val="00B76FE2"/>
    <w:rsid w:val="00B82165"/>
    <w:rsid w:val="00B87FC8"/>
    <w:rsid w:val="00B919E6"/>
    <w:rsid w:val="00BC0FFD"/>
    <w:rsid w:val="00BC26AE"/>
    <w:rsid w:val="00BC4026"/>
    <w:rsid w:val="00BC4372"/>
    <w:rsid w:val="00BE0903"/>
    <w:rsid w:val="00BE092F"/>
    <w:rsid w:val="00BE723D"/>
    <w:rsid w:val="00BF7791"/>
    <w:rsid w:val="00C0505C"/>
    <w:rsid w:val="00C07CF6"/>
    <w:rsid w:val="00C133B3"/>
    <w:rsid w:val="00C175BA"/>
    <w:rsid w:val="00C30118"/>
    <w:rsid w:val="00C4079B"/>
    <w:rsid w:val="00C4187C"/>
    <w:rsid w:val="00C43162"/>
    <w:rsid w:val="00C4377B"/>
    <w:rsid w:val="00C5106C"/>
    <w:rsid w:val="00C5455E"/>
    <w:rsid w:val="00C56C81"/>
    <w:rsid w:val="00C71A13"/>
    <w:rsid w:val="00C73F55"/>
    <w:rsid w:val="00C8261A"/>
    <w:rsid w:val="00C871CD"/>
    <w:rsid w:val="00C87828"/>
    <w:rsid w:val="00CA1B08"/>
    <w:rsid w:val="00CC2061"/>
    <w:rsid w:val="00CC386F"/>
    <w:rsid w:val="00CD1269"/>
    <w:rsid w:val="00CF05B6"/>
    <w:rsid w:val="00D14EAB"/>
    <w:rsid w:val="00D369C0"/>
    <w:rsid w:val="00D4689D"/>
    <w:rsid w:val="00D470A8"/>
    <w:rsid w:val="00D50C43"/>
    <w:rsid w:val="00D71248"/>
    <w:rsid w:val="00D86985"/>
    <w:rsid w:val="00DB2A0B"/>
    <w:rsid w:val="00DB5B36"/>
    <w:rsid w:val="00DC455E"/>
    <w:rsid w:val="00DC6730"/>
    <w:rsid w:val="00DD2AE6"/>
    <w:rsid w:val="00DE68DC"/>
    <w:rsid w:val="00DF1DD4"/>
    <w:rsid w:val="00E06B33"/>
    <w:rsid w:val="00E12465"/>
    <w:rsid w:val="00E25E6D"/>
    <w:rsid w:val="00E308C2"/>
    <w:rsid w:val="00E376FB"/>
    <w:rsid w:val="00E4344B"/>
    <w:rsid w:val="00E4711B"/>
    <w:rsid w:val="00E5796E"/>
    <w:rsid w:val="00E8108D"/>
    <w:rsid w:val="00E9046F"/>
    <w:rsid w:val="00E94D40"/>
    <w:rsid w:val="00E9548D"/>
    <w:rsid w:val="00EB06AE"/>
    <w:rsid w:val="00EB13E0"/>
    <w:rsid w:val="00EE45FE"/>
    <w:rsid w:val="00EE75CE"/>
    <w:rsid w:val="00EF08A0"/>
    <w:rsid w:val="00EF7AA4"/>
    <w:rsid w:val="00F05D28"/>
    <w:rsid w:val="00F05DC1"/>
    <w:rsid w:val="00F22925"/>
    <w:rsid w:val="00F430E0"/>
    <w:rsid w:val="00F432AE"/>
    <w:rsid w:val="00F458F2"/>
    <w:rsid w:val="00F54E00"/>
    <w:rsid w:val="00F72A42"/>
    <w:rsid w:val="00F734B9"/>
    <w:rsid w:val="00F73666"/>
    <w:rsid w:val="00F7567C"/>
    <w:rsid w:val="00FB16A0"/>
    <w:rsid w:val="00FB2022"/>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paragraph" w:customStyle="1" w:styleId="LetterText">
    <w:name w:val="LetterText"/>
    <w:basedOn w:val="Normal"/>
    <w:uiPriority w:val="99"/>
    <w:rsid w:val="00B76FE2"/>
    <w:pPr>
      <w:jc w:val="both"/>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359160578">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26578979">
      <w:bodyDiv w:val="1"/>
      <w:marLeft w:val="0"/>
      <w:marRight w:val="0"/>
      <w:marTop w:val="0"/>
      <w:marBottom w:val="0"/>
      <w:divBdr>
        <w:top w:val="none" w:sz="0" w:space="0" w:color="auto"/>
        <w:left w:val="none" w:sz="0" w:space="0" w:color="auto"/>
        <w:bottom w:val="none" w:sz="0" w:space="0" w:color="auto"/>
        <w:right w:val="none" w:sz="0" w:space="0" w:color="auto"/>
      </w:divBdr>
    </w:div>
    <w:div w:id="1152213609">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550069201">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901558049">
      <w:bodyDiv w:val="1"/>
      <w:marLeft w:val="0"/>
      <w:marRight w:val="0"/>
      <w:marTop w:val="0"/>
      <w:marBottom w:val="0"/>
      <w:divBdr>
        <w:top w:val="none" w:sz="0" w:space="0" w:color="auto"/>
        <w:left w:val="none" w:sz="0" w:space="0" w:color="auto"/>
        <w:bottom w:val="none" w:sz="0" w:space="0" w:color="auto"/>
        <w:right w:val="none" w:sz="0" w:space="0" w:color="auto"/>
      </w:divBdr>
    </w:div>
    <w:div w:id="2104952257">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cid:8f03cb3d-24b3-4adc-b10d-407569b2b044@eurprd07.prod.outlook.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F71A-315D-4039-8BF8-9196D780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5</cp:revision>
  <cp:lastPrinted>2017-11-07T13:58:00Z</cp:lastPrinted>
  <dcterms:created xsi:type="dcterms:W3CDTF">2017-11-27T11:38:00Z</dcterms:created>
  <dcterms:modified xsi:type="dcterms:W3CDTF">2017-11-27T14:06:00Z</dcterms:modified>
</cp:coreProperties>
</file>