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2723B" w14:textId="77777777" w:rsidR="001C0877" w:rsidRDefault="001C0877" w:rsidP="001C0877">
      <w:pPr>
        <w:jc w:val="center"/>
        <w:rPr>
          <w:rFonts w:ascii="Comic Sans MS" w:hAnsi="Comic Sans MS"/>
          <w:i/>
          <w:sz w:val="24"/>
          <w:szCs w:val="24"/>
        </w:rPr>
      </w:pPr>
      <w:bookmarkStart w:id="0" w:name="_Hlk522875691"/>
      <w:bookmarkEnd w:id="0"/>
      <w:r>
        <w:rPr>
          <w:noProof/>
          <w:lang w:eastAsia="en-GB"/>
        </w:rPr>
        <w:drawing>
          <wp:inline distT="0" distB="0" distL="0" distR="0" wp14:anchorId="0D0D3191" wp14:editId="4E333947">
            <wp:extent cx="2329762" cy="2486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RP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4636" cy="2597933"/>
                    </a:xfrm>
                    <a:prstGeom prst="rect">
                      <a:avLst/>
                    </a:prstGeom>
                  </pic:spPr>
                </pic:pic>
              </a:graphicData>
            </a:graphic>
          </wp:inline>
        </w:drawing>
      </w:r>
    </w:p>
    <w:p w14:paraId="0F9F4251" w14:textId="00FE6C4F" w:rsidR="001C0877" w:rsidRDefault="001C0877" w:rsidP="434AA44C">
      <w:pPr>
        <w:rPr>
          <w:rFonts w:ascii="Comic Sans MS" w:hAnsi="Comic Sans MS"/>
          <w:i/>
          <w:sz w:val="24"/>
          <w:szCs w:val="24"/>
        </w:rPr>
      </w:pPr>
      <w:r>
        <w:rPr>
          <w:noProof/>
        </w:rPr>
        <w:drawing>
          <wp:inline distT="0" distB="0" distL="0" distR="0" wp14:anchorId="17A432BC" wp14:editId="624C0941">
            <wp:extent cx="1095375" cy="1142885"/>
            <wp:effectExtent l="0" t="0" r="0" b="635"/>
            <wp:docPr id="1480337087" name="Picture 1480337087" descr="Image result for butterfly no 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095375" cy="1142885"/>
                    </a:xfrm>
                    <a:prstGeom prst="rect">
                      <a:avLst/>
                    </a:prstGeom>
                  </pic:spPr>
                </pic:pic>
              </a:graphicData>
            </a:graphic>
          </wp:inline>
        </w:drawing>
      </w:r>
      <w:r w:rsidR="434AA44C">
        <w:t xml:space="preserve">                                                                                     </w:t>
      </w:r>
      <w:r>
        <w:rPr>
          <w:noProof/>
        </w:rPr>
        <w:drawing>
          <wp:inline distT="0" distB="0" distL="0" distR="0" wp14:anchorId="25A7CDE8" wp14:editId="209F892E">
            <wp:extent cx="1463727" cy="1036320"/>
            <wp:effectExtent l="0" t="0" r="3175" b="0"/>
            <wp:docPr id="1977294053" name="Picture 1977294053" descr="Image result for caterpillar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bwMode="auto">
                    <a:xfrm flipH="1">
                      <a:off x="0" y="0"/>
                      <a:ext cx="1463727" cy="1036320"/>
                    </a:xfrm>
                    <a:prstGeom prst="rect">
                      <a:avLst/>
                    </a:prstGeom>
                    <a:noFill/>
                    <a:ln>
                      <a:noFill/>
                    </a:ln>
                  </pic:spPr>
                </pic:pic>
              </a:graphicData>
            </a:graphic>
          </wp:inline>
        </w:drawing>
      </w:r>
      <w:r w:rsidR="434AA44C" w:rsidRPr="434AA44C">
        <w:rPr>
          <w:noProof/>
          <w:lang w:eastAsia="en-GB"/>
        </w:rPr>
        <w:t xml:space="preserve">                                                                                                    </w:t>
      </w:r>
    </w:p>
    <w:p w14:paraId="32B6F251" w14:textId="77777777" w:rsidR="001C0877" w:rsidRPr="007513EA" w:rsidRDefault="001C0877" w:rsidP="001C0877">
      <w:pPr>
        <w:jc w:val="center"/>
        <w:rPr>
          <w:rFonts w:ascii="Comic Sans MS" w:hAnsi="Comic Sans MS"/>
          <w:sz w:val="72"/>
          <w:szCs w:val="72"/>
        </w:rPr>
      </w:pPr>
      <w:proofErr w:type="spellStart"/>
      <w:r w:rsidRPr="007513EA">
        <w:rPr>
          <w:rFonts w:ascii="Comic Sans MS" w:hAnsi="Comic Sans MS"/>
          <w:sz w:val="72"/>
          <w:szCs w:val="72"/>
        </w:rPr>
        <w:t>Alehousewells</w:t>
      </w:r>
      <w:proofErr w:type="spellEnd"/>
    </w:p>
    <w:p w14:paraId="2F7ACCD1" w14:textId="77777777" w:rsidR="001C0877" w:rsidRDefault="001C0877" w:rsidP="001C0877">
      <w:pPr>
        <w:jc w:val="center"/>
        <w:rPr>
          <w:rFonts w:ascii="Comic Sans MS" w:hAnsi="Comic Sans MS"/>
          <w:sz w:val="72"/>
          <w:szCs w:val="72"/>
        </w:rPr>
      </w:pPr>
      <w:r w:rsidRPr="007513EA">
        <w:rPr>
          <w:rFonts w:ascii="Comic Sans MS" w:hAnsi="Comic Sans MS"/>
          <w:sz w:val="72"/>
          <w:szCs w:val="72"/>
        </w:rPr>
        <w:t>Nurser</w:t>
      </w:r>
      <w:r>
        <w:rPr>
          <w:rFonts w:ascii="Comic Sans MS" w:hAnsi="Comic Sans MS"/>
          <w:sz w:val="72"/>
          <w:szCs w:val="72"/>
        </w:rPr>
        <w:t>y</w:t>
      </w:r>
    </w:p>
    <w:p w14:paraId="39D5B991" w14:textId="61A7995B" w:rsidR="00AB3044" w:rsidRDefault="434AA44C" w:rsidP="434AA44C">
      <w:pPr>
        <w:jc w:val="center"/>
        <w:rPr>
          <w:rFonts w:ascii="Comic Sans MS" w:hAnsi="Comic Sans MS"/>
          <w:sz w:val="72"/>
          <w:szCs w:val="72"/>
        </w:rPr>
      </w:pPr>
      <w:r w:rsidRPr="434AA44C">
        <w:rPr>
          <w:rFonts w:ascii="Comic Sans MS" w:hAnsi="Comic Sans MS"/>
          <w:sz w:val="72"/>
          <w:szCs w:val="72"/>
        </w:rPr>
        <w:t xml:space="preserve">Supporting </w:t>
      </w:r>
    </w:p>
    <w:p w14:paraId="2AB551DD" w14:textId="7B6DAEBE" w:rsidR="001C0877" w:rsidRDefault="00AB3044" w:rsidP="001C0877">
      <w:pPr>
        <w:jc w:val="center"/>
        <w:rPr>
          <w:rFonts w:ascii="Comic Sans MS" w:hAnsi="Comic Sans MS"/>
          <w:sz w:val="72"/>
          <w:szCs w:val="72"/>
        </w:rPr>
      </w:pPr>
      <w:r>
        <w:rPr>
          <w:rFonts w:ascii="Comic Sans MS" w:hAnsi="Comic Sans MS"/>
          <w:sz w:val="72"/>
          <w:szCs w:val="72"/>
        </w:rPr>
        <w:t xml:space="preserve">Positive </w:t>
      </w:r>
      <w:r w:rsidR="001C0877">
        <w:rPr>
          <w:rFonts w:ascii="Comic Sans MS" w:hAnsi="Comic Sans MS"/>
          <w:sz w:val="72"/>
          <w:szCs w:val="72"/>
        </w:rPr>
        <w:t>Behaviour</w:t>
      </w:r>
    </w:p>
    <w:p w14:paraId="0912485B" w14:textId="77777777" w:rsidR="001C0877" w:rsidRDefault="001C0877" w:rsidP="001C0877">
      <w:pPr>
        <w:jc w:val="center"/>
        <w:rPr>
          <w:rFonts w:ascii="Comic Sans MS" w:hAnsi="Comic Sans MS"/>
          <w:sz w:val="72"/>
          <w:szCs w:val="72"/>
        </w:rPr>
      </w:pPr>
      <w:r>
        <w:rPr>
          <w:rFonts w:ascii="Comic Sans MS" w:hAnsi="Comic Sans MS"/>
          <w:sz w:val="72"/>
          <w:szCs w:val="72"/>
        </w:rPr>
        <w:t>Policy</w:t>
      </w:r>
    </w:p>
    <w:p w14:paraId="1D6E7FF6" w14:textId="4A74637A" w:rsidR="001C0877" w:rsidRDefault="001C0877" w:rsidP="001C0877">
      <w:r>
        <w:rPr>
          <w:rFonts w:ascii="Comic Sans MS" w:hAnsi="Comic Sans MS"/>
          <w:sz w:val="28"/>
          <w:szCs w:val="28"/>
        </w:rPr>
        <w:t xml:space="preserve">Date - </w:t>
      </w:r>
      <w:r w:rsidR="009F1A2C">
        <w:rPr>
          <w:rFonts w:ascii="Comic Sans MS" w:hAnsi="Comic Sans MS"/>
          <w:sz w:val="28"/>
          <w:szCs w:val="28"/>
        </w:rPr>
        <w:t>February</w:t>
      </w:r>
      <w:r>
        <w:rPr>
          <w:rFonts w:ascii="Comic Sans MS" w:hAnsi="Comic Sans MS"/>
          <w:sz w:val="28"/>
          <w:szCs w:val="28"/>
        </w:rPr>
        <w:t xml:space="preserve"> 2019   Review Date - </w:t>
      </w:r>
      <w:r w:rsidR="00130E71">
        <w:rPr>
          <w:rFonts w:ascii="Comic Sans MS" w:hAnsi="Comic Sans MS"/>
          <w:sz w:val="28"/>
          <w:szCs w:val="28"/>
        </w:rPr>
        <w:t xml:space="preserve"> </w:t>
      </w:r>
      <w:r w:rsidR="009F1A2C">
        <w:rPr>
          <w:rFonts w:ascii="Comic Sans MS" w:hAnsi="Comic Sans MS"/>
          <w:sz w:val="28"/>
          <w:szCs w:val="28"/>
        </w:rPr>
        <w:t>March 2020</w:t>
      </w:r>
      <w:r w:rsidR="00130E71">
        <w:rPr>
          <w:rFonts w:ascii="Comic Sans MS" w:hAnsi="Comic Sans MS"/>
          <w:sz w:val="28"/>
          <w:szCs w:val="28"/>
        </w:rPr>
        <w:t xml:space="preserve">  Authors </w:t>
      </w:r>
      <w:r w:rsidR="009F1A2C">
        <w:rPr>
          <w:rFonts w:ascii="Comic Sans MS" w:hAnsi="Comic Sans MS"/>
          <w:sz w:val="28"/>
          <w:szCs w:val="28"/>
        </w:rPr>
        <w:t>–</w:t>
      </w:r>
      <w:r w:rsidR="00130E71">
        <w:rPr>
          <w:rFonts w:ascii="Comic Sans MS" w:hAnsi="Comic Sans MS"/>
          <w:sz w:val="28"/>
          <w:szCs w:val="28"/>
        </w:rPr>
        <w:t xml:space="preserve"> </w:t>
      </w:r>
      <w:r w:rsidR="009F1A2C">
        <w:rPr>
          <w:rFonts w:ascii="Comic Sans MS" w:hAnsi="Comic Sans MS"/>
          <w:sz w:val="28"/>
          <w:szCs w:val="28"/>
        </w:rPr>
        <w:t xml:space="preserve">Sarah Bergin and Michelle Morrison.  </w:t>
      </w:r>
      <w:bookmarkStart w:id="1" w:name="_GoBack"/>
      <w:bookmarkEnd w:id="1"/>
    </w:p>
    <w:p w14:paraId="391FBB32" w14:textId="77777777" w:rsidR="001C0877" w:rsidRDefault="001C0877">
      <w:pPr>
        <w:rPr>
          <w:rFonts w:ascii="Comic Sans MS" w:hAnsi="Comic Sans MS"/>
          <w:i/>
          <w:sz w:val="24"/>
          <w:szCs w:val="24"/>
        </w:rPr>
      </w:pPr>
    </w:p>
    <w:p w14:paraId="233DE148" w14:textId="4FA7EA43" w:rsidR="434AA44C" w:rsidRDefault="434AA44C" w:rsidP="434AA44C">
      <w:pPr>
        <w:rPr>
          <w:rFonts w:ascii="Comic Sans MS" w:hAnsi="Comic Sans MS"/>
          <w:i/>
          <w:iCs/>
          <w:sz w:val="24"/>
          <w:szCs w:val="24"/>
        </w:rPr>
      </w:pPr>
    </w:p>
    <w:p w14:paraId="60EC53B8" w14:textId="2F6DB993" w:rsidR="434AA44C" w:rsidRDefault="434AA44C" w:rsidP="434AA44C">
      <w:pPr>
        <w:rPr>
          <w:rFonts w:ascii="Comic Sans MS" w:hAnsi="Comic Sans MS"/>
          <w:i/>
          <w:iCs/>
          <w:sz w:val="24"/>
          <w:szCs w:val="24"/>
        </w:rPr>
      </w:pPr>
    </w:p>
    <w:p w14:paraId="4A52C1D6" w14:textId="6BBFD372" w:rsidR="007709B3" w:rsidRDefault="17B8ABFC">
      <w:pPr>
        <w:rPr>
          <w:rFonts w:ascii="Comic Sans MS" w:hAnsi="Comic Sans MS"/>
          <w:i/>
          <w:sz w:val="24"/>
          <w:szCs w:val="24"/>
        </w:rPr>
      </w:pPr>
      <w:proofErr w:type="spellStart"/>
      <w:r w:rsidRPr="17B8ABFC">
        <w:rPr>
          <w:rFonts w:ascii="Comic Sans MS" w:hAnsi="Comic Sans MS"/>
          <w:i/>
          <w:iCs/>
          <w:sz w:val="24"/>
          <w:szCs w:val="24"/>
        </w:rPr>
        <w:t>Alehousewells</w:t>
      </w:r>
      <w:proofErr w:type="spellEnd"/>
      <w:r w:rsidRPr="17B8ABFC">
        <w:rPr>
          <w:rFonts w:ascii="Comic Sans MS" w:hAnsi="Comic Sans MS"/>
          <w:i/>
          <w:iCs/>
          <w:sz w:val="24"/>
          <w:szCs w:val="24"/>
        </w:rPr>
        <w:t xml:space="preserve"> School aspires to be a safe and supportive learning community where everyone is respected and can realise their full potential within a friendly and caring environment.</w:t>
      </w:r>
    </w:p>
    <w:p w14:paraId="2527C81B" w14:textId="47F8AF99" w:rsidR="005532FF" w:rsidRPr="005532FF" w:rsidRDefault="005532FF" w:rsidP="17B8ABFC">
      <w:pPr>
        <w:framePr w:hSpace="180" w:wrap="around" w:vAnchor="text" w:hAnchor="margin" w:y="48"/>
        <w:spacing w:after="0" w:line="240" w:lineRule="auto"/>
        <w:rPr>
          <w:rFonts w:ascii="Comic Sans MS" w:hAnsi="Comic Sans MS"/>
          <w:i/>
          <w:iCs/>
          <w:sz w:val="24"/>
          <w:szCs w:val="24"/>
        </w:rPr>
      </w:pPr>
    </w:p>
    <w:p w14:paraId="1276972C" w14:textId="299E1B01" w:rsidR="005532FF" w:rsidRPr="005532FF" w:rsidRDefault="17B8ABFC" w:rsidP="17B8ABFC">
      <w:pPr>
        <w:framePr w:hSpace="180" w:wrap="around" w:vAnchor="text" w:hAnchor="margin" w:y="48"/>
        <w:spacing w:after="0" w:line="240" w:lineRule="auto"/>
        <w:rPr>
          <w:rFonts w:ascii="Comic Sans MS" w:hAnsi="Comic Sans MS"/>
          <w:i/>
          <w:iCs/>
          <w:sz w:val="24"/>
          <w:szCs w:val="24"/>
        </w:rPr>
      </w:pPr>
      <w:r w:rsidRPr="17B8ABFC">
        <w:rPr>
          <w:rFonts w:ascii="Comic Sans MS" w:hAnsi="Comic Sans MS"/>
          <w:sz w:val="24"/>
          <w:szCs w:val="24"/>
        </w:rPr>
        <w:t xml:space="preserve">At </w:t>
      </w:r>
      <w:proofErr w:type="spellStart"/>
      <w:r w:rsidRPr="17B8ABFC">
        <w:rPr>
          <w:rFonts w:ascii="Comic Sans MS" w:hAnsi="Comic Sans MS"/>
          <w:sz w:val="24"/>
          <w:szCs w:val="24"/>
        </w:rPr>
        <w:t>Alehousewells</w:t>
      </w:r>
      <w:proofErr w:type="spellEnd"/>
      <w:r w:rsidRPr="17B8ABFC">
        <w:rPr>
          <w:rFonts w:ascii="Comic Sans MS" w:hAnsi="Comic Sans MS"/>
          <w:sz w:val="24"/>
          <w:szCs w:val="24"/>
        </w:rPr>
        <w:t xml:space="preserve"> </w:t>
      </w:r>
      <w:r w:rsidR="009F1A2C">
        <w:rPr>
          <w:rFonts w:ascii="Comic Sans MS" w:hAnsi="Comic Sans MS"/>
          <w:sz w:val="24"/>
          <w:szCs w:val="24"/>
        </w:rPr>
        <w:t>nursery our</w:t>
      </w:r>
      <w:r w:rsidRPr="17B8ABFC">
        <w:rPr>
          <w:rFonts w:ascii="Comic Sans MS" w:hAnsi="Comic Sans MS"/>
          <w:sz w:val="24"/>
          <w:szCs w:val="24"/>
        </w:rPr>
        <w:t xml:space="preserve"> vision and values are</w:t>
      </w:r>
      <w:r w:rsidR="00F34E03">
        <w:rPr>
          <w:rFonts w:ascii="Comic Sans MS" w:hAnsi="Comic Sans MS"/>
          <w:sz w:val="24"/>
          <w:szCs w:val="24"/>
        </w:rPr>
        <w:t>:</w:t>
      </w:r>
    </w:p>
    <w:p w14:paraId="6D68ECD9" w14:textId="18E7DB13" w:rsidR="434AA44C" w:rsidRDefault="434AA44C" w:rsidP="434AA44C">
      <w:pPr>
        <w:spacing w:after="0" w:line="240" w:lineRule="auto"/>
      </w:pPr>
      <w:r>
        <w:rPr>
          <w:noProof/>
        </w:rPr>
        <w:drawing>
          <wp:inline distT="0" distB="0" distL="0" distR="0" wp14:anchorId="7C2970A7" wp14:editId="14D9DD7C">
            <wp:extent cx="2305050" cy="2398716"/>
            <wp:effectExtent l="0" t="0" r="0" b="1905"/>
            <wp:docPr id="863536474" name="Picture 863536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5050" cy="2398716"/>
                    </a:xfrm>
                    <a:prstGeom prst="rect">
                      <a:avLst/>
                    </a:prstGeom>
                  </pic:spPr>
                </pic:pic>
              </a:graphicData>
            </a:graphic>
          </wp:inline>
        </w:drawing>
      </w:r>
      <w:r>
        <w:t xml:space="preserve">                    </w:t>
      </w:r>
      <w:r>
        <w:rPr>
          <w:noProof/>
        </w:rPr>
        <w:drawing>
          <wp:inline distT="0" distB="0" distL="0" distR="0" wp14:anchorId="5D61B28F" wp14:editId="1AAADEE2">
            <wp:extent cx="2601281" cy="2631529"/>
            <wp:effectExtent l="0" t="0" r="0" b="0"/>
            <wp:docPr id="16825747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2601281" cy="2631529"/>
                    </a:xfrm>
                    <a:prstGeom prst="rect">
                      <a:avLst/>
                    </a:prstGeom>
                  </pic:spPr>
                </pic:pic>
              </a:graphicData>
            </a:graphic>
          </wp:inline>
        </w:drawing>
      </w:r>
    </w:p>
    <w:p w14:paraId="21BB6FB7" w14:textId="74F9C284" w:rsidR="005532FF" w:rsidRPr="005532FF" w:rsidRDefault="005532FF" w:rsidP="17B8ABFC">
      <w:pPr>
        <w:framePr w:hSpace="180" w:wrap="around" w:vAnchor="text" w:hAnchor="margin" w:y="48"/>
        <w:spacing w:after="0" w:line="240" w:lineRule="auto"/>
        <w:jc w:val="center"/>
        <w:rPr>
          <w:rFonts w:ascii="Comic Sans MS" w:eastAsia="Times New Roman" w:hAnsi="Comic Sans MS" w:cs="Times New Roman"/>
          <w:sz w:val="24"/>
          <w:szCs w:val="24"/>
        </w:rPr>
      </w:pPr>
    </w:p>
    <w:p w14:paraId="4DF1BB6A" w14:textId="53EC2A33" w:rsidR="005532FF" w:rsidRPr="005532FF" w:rsidRDefault="17B8ABFC" w:rsidP="17B8ABFC">
      <w:pPr>
        <w:framePr w:hSpace="180" w:wrap="around" w:vAnchor="text" w:hAnchor="margin" w:y="48"/>
        <w:spacing w:after="0" w:line="240" w:lineRule="auto"/>
        <w:rPr>
          <w:rFonts w:ascii="Comic Sans MS" w:eastAsia="Times New Roman" w:hAnsi="Comic Sans MS" w:cs="Times New Roman"/>
          <w:sz w:val="24"/>
          <w:szCs w:val="24"/>
        </w:rPr>
      </w:pPr>
      <w:r w:rsidRPr="17B8ABFC">
        <w:rPr>
          <w:rFonts w:ascii="Comic Sans MS" w:eastAsia="Times New Roman" w:hAnsi="Comic Sans MS" w:cs="Times New Roman"/>
          <w:sz w:val="24"/>
          <w:szCs w:val="24"/>
        </w:rPr>
        <w:t>In nursery we aim:</w:t>
      </w:r>
    </w:p>
    <w:p w14:paraId="4DAFA67A" w14:textId="77777777" w:rsidR="005532FF" w:rsidRPr="005532FF" w:rsidRDefault="005532FF" w:rsidP="005532FF">
      <w:pPr>
        <w:framePr w:hSpace="180" w:wrap="around" w:vAnchor="text" w:hAnchor="margin" w:y="48"/>
        <w:spacing w:after="0" w:line="240" w:lineRule="auto"/>
        <w:jc w:val="center"/>
        <w:rPr>
          <w:rFonts w:ascii="Comic Sans MS" w:eastAsia="Times New Roman" w:hAnsi="Comic Sans MS" w:cs="Times New Roman"/>
          <w:sz w:val="24"/>
          <w:szCs w:val="24"/>
        </w:rPr>
      </w:pPr>
    </w:p>
    <w:p w14:paraId="66926F68" w14:textId="77777777" w:rsidR="005532FF" w:rsidRPr="005532FF" w:rsidRDefault="005532FF" w:rsidP="005532FF">
      <w:pPr>
        <w:framePr w:hSpace="180" w:wrap="around" w:vAnchor="text" w:hAnchor="margin" w:y="48"/>
        <w:numPr>
          <w:ilvl w:val="0"/>
          <w:numId w:val="6"/>
        </w:numPr>
        <w:spacing w:after="0" w:line="240" w:lineRule="auto"/>
        <w:contextualSpacing/>
        <w:rPr>
          <w:rFonts w:ascii="Comic Sans MS" w:eastAsia="Times New Roman" w:hAnsi="Comic Sans MS" w:cs="Times New Roman"/>
          <w:sz w:val="24"/>
          <w:szCs w:val="24"/>
          <w:lang w:eastAsia="en-GB"/>
        </w:rPr>
      </w:pPr>
      <w:r w:rsidRPr="005532FF">
        <w:rPr>
          <w:rFonts w:ascii="Comic Sans MS" w:eastAsia="Times New Roman" w:hAnsi="Comic Sans MS" w:cs="Times New Roman"/>
          <w:sz w:val="24"/>
          <w:szCs w:val="24"/>
          <w:lang w:eastAsia="en-GB"/>
        </w:rPr>
        <w:t>To create a welcoming, homely, safe and secure learning environment where everyone is committed to stimulate curiosity, resilience and a desire to learn through play and new experiences.</w:t>
      </w:r>
    </w:p>
    <w:p w14:paraId="1AC8E7DD" w14:textId="77777777" w:rsidR="005532FF" w:rsidRPr="005532FF" w:rsidRDefault="005532FF" w:rsidP="005532FF">
      <w:pPr>
        <w:framePr w:hSpace="180" w:wrap="around" w:vAnchor="text" w:hAnchor="margin" w:y="48"/>
        <w:numPr>
          <w:ilvl w:val="0"/>
          <w:numId w:val="6"/>
        </w:numPr>
        <w:spacing w:after="0" w:line="240" w:lineRule="auto"/>
        <w:contextualSpacing/>
        <w:rPr>
          <w:rFonts w:ascii="Comic Sans MS" w:eastAsia="Times New Roman" w:hAnsi="Comic Sans MS" w:cs="Times New Roman"/>
          <w:sz w:val="24"/>
          <w:szCs w:val="24"/>
          <w:lang w:eastAsia="en-GB"/>
        </w:rPr>
      </w:pPr>
      <w:r w:rsidRPr="005532FF">
        <w:rPr>
          <w:rFonts w:ascii="Comic Sans MS" w:eastAsia="Times New Roman" w:hAnsi="Comic Sans MS" w:cs="Times New Roman"/>
          <w:sz w:val="24"/>
          <w:szCs w:val="24"/>
          <w:lang w:eastAsia="en-GB"/>
        </w:rPr>
        <w:t>To build confidence and independence to enable our children to make good choices and develop skills for life.</w:t>
      </w:r>
    </w:p>
    <w:p w14:paraId="2873BF29" w14:textId="77777777" w:rsidR="005532FF" w:rsidRPr="005532FF" w:rsidRDefault="005532FF" w:rsidP="005532FF">
      <w:pPr>
        <w:framePr w:hSpace="180" w:wrap="around" w:vAnchor="text" w:hAnchor="margin" w:y="48"/>
        <w:numPr>
          <w:ilvl w:val="0"/>
          <w:numId w:val="6"/>
        </w:numPr>
        <w:spacing w:after="0" w:line="240" w:lineRule="auto"/>
        <w:contextualSpacing/>
        <w:rPr>
          <w:rFonts w:ascii="Comic Sans MS" w:eastAsia="Times New Roman" w:hAnsi="Comic Sans MS" w:cs="Times New Roman"/>
          <w:sz w:val="24"/>
          <w:szCs w:val="24"/>
          <w:lang w:eastAsia="en-GB"/>
        </w:rPr>
      </w:pPr>
      <w:r w:rsidRPr="005532FF">
        <w:rPr>
          <w:rFonts w:ascii="Comic Sans MS" w:eastAsia="Times New Roman" w:hAnsi="Comic Sans MS" w:cs="Times New Roman"/>
          <w:sz w:val="24"/>
          <w:szCs w:val="24"/>
          <w:lang w:eastAsia="en-GB"/>
        </w:rPr>
        <w:t>To provide a curriculum which is responsive to the individual needs and interests of the children.</w:t>
      </w:r>
    </w:p>
    <w:p w14:paraId="7B79525F" w14:textId="77777777" w:rsidR="005532FF" w:rsidRPr="005532FF" w:rsidRDefault="005532FF" w:rsidP="005532FF">
      <w:pPr>
        <w:framePr w:hSpace="180" w:wrap="around" w:vAnchor="text" w:hAnchor="margin" w:y="48"/>
        <w:numPr>
          <w:ilvl w:val="0"/>
          <w:numId w:val="6"/>
        </w:numPr>
        <w:spacing w:after="0" w:line="240" w:lineRule="auto"/>
        <w:contextualSpacing/>
        <w:rPr>
          <w:rFonts w:ascii="Comic Sans MS" w:eastAsia="Times New Roman" w:hAnsi="Comic Sans MS" w:cs="Times New Roman"/>
          <w:sz w:val="24"/>
          <w:szCs w:val="24"/>
          <w:lang w:eastAsia="en-GB"/>
        </w:rPr>
      </w:pPr>
      <w:r w:rsidRPr="005532FF">
        <w:rPr>
          <w:rFonts w:ascii="Comic Sans MS" w:eastAsia="Times New Roman" w:hAnsi="Comic Sans MS" w:cs="Times New Roman"/>
          <w:sz w:val="24"/>
          <w:szCs w:val="24"/>
          <w:lang w:eastAsia="en-GB"/>
        </w:rPr>
        <w:t>To support the children’s understanding and development so that they can achieve their best.</w:t>
      </w:r>
    </w:p>
    <w:p w14:paraId="17CC0717" w14:textId="6D4F2ECC" w:rsidR="005532FF" w:rsidRPr="00CD11FD" w:rsidRDefault="005532FF" w:rsidP="005532FF">
      <w:pPr>
        <w:framePr w:hSpace="180" w:wrap="around" w:vAnchor="text" w:hAnchor="margin" w:y="48"/>
        <w:numPr>
          <w:ilvl w:val="0"/>
          <w:numId w:val="6"/>
        </w:numPr>
        <w:spacing w:after="0" w:line="240" w:lineRule="auto"/>
        <w:contextualSpacing/>
        <w:rPr>
          <w:rFonts w:ascii="Comic Sans MS" w:eastAsia="Times New Roman" w:hAnsi="Comic Sans MS" w:cs="Times New Roman"/>
          <w:sz w:val="24"/>
          <w:szCs w:val="24"/>
          <w:lang w:eastAsia="en-GB"/>
        </w:rPr>
      </w:pPr>
      <w:r w:rsidRPr="005532FF">
        <w:rPr>
          <w:rFonts w:ascii="Comic Sans MS" w:eastAsia="Times New Roman" w:hAnsi="Comic Sans MS" w:cs="Times New Roman"/>
          <w:sz w:val="24"/>
          <w:szCs w:val="24"/>
          <w:lang w:eastAsia="en-GB"/>
        </w:rPr>
        <w:t>To foster a community based upon caring relationships, respect for each other and our environment, in which all children and adults are treated equally and fairly.</w:t>
      </w:r>
    </w:p>
    <w:p w14:paraId="0BC7FBCA" w14:textId="3D97FD7B" w:rsidR="17B8ABFC" w:rsidRDefault="434AA44C" w:rsidP="434AA44C">
      <w:pPr>
        <w:pStyle w:val="ListParagraph"/>
        <w:numPr>
          <w:ilvl w:val="0"/>
          <w:numId w:val="6"/>
        </w:numPr>
        <w:spacing w:after="0" w:line="240" w:lineRule="auto"/>
        <w:rPr>
          <w:rFonts w:ascii="Comic Sans MS" w:hAnsi="Comic Sans MS"/>
          <w:sz w:val="24"/>
          <w:szCs w:val="24"/>
        </w:rPr>
      </w:pPr>
      <w:r w:rsidRPr="434AA44C">
        <w:rPr>
          <w:rFonts w:ascii="Comic Sans MS" w:hAnsi="Comic Sans MS"/>
          <w:sz w:val="24"/>
          <w:szCs w:val="24"/>
        </w:rPr>
        <w:t>To provide a nurturing environment for children and their families.</w:t>
      </w:r>
    </w:p>
    <w:p w14:paraId="11C332A9" w14:textId="77777777" w:rsidR="00CC50FE" w:rsidRPr="00CD11FD" w:rsidRDefault="00CC50FE" w:rsidP="00CC50FE">
      <w:pPr>
        <w:framePr w:hSpace="180" w:wrap="around" w:vAnchor="text" w:hAnchor="margin" w:y="48"/>
        <w:spacing w:after="0" w:line="240" w:lineRule="auto"/>
        <w:ind w:left="720"/>
        <w:contextualSpacing/>
        <w:rPr>
          <w:rFonts w:ascii="Comic Sans MS" w:eastAsia="Times New Roman" w:hAnsi="Comic Sans MS" w:cs="Times New Roman"/>
          <w:sz w:val="24"/>
          <w:szCs w:val="24"/>
          <w:lang w:eastAsia="en-GB"/>
        </w:rPr>
      </w:pPr>
    </w:p>
    <w:p w14:paraId="62BBC0D2" w14:textId="39A77E9C" w:rsidR="005532FF" w:rsidRPr="00CD11FD" w:rsidRDefault="005532FF" w:rsidP="001C0877">
      <w:pPr>
        <w:rPr>
          <w:rFonts w:ascii="Comic Sans MS" w:hAnsi="Comic Sans MS"/>
          <w:sz w:val="24"/>
          <w:szCs w:val="24"/>
        </w:rPr>
      </w:pPr>
    </w:p>
    <w:p w14:paraId="5F644511" w14:textId="21B3CB45" w:rsidR="009F1A2C" w:rsidRPr="009F1A2C" w:rsidRDefault="434AA44C" w:rsidP="009F1A2C">
      <w:pPr>
        <w:rPr>
          <w:rFonts w:ascii="Comic Sans MS" w:hAnsi="Comic Sans MS"/>
          <w:sz w:val="24"/>
          <w:szCs w:val="24"/>
        </w:rPr>
      </w:pPr>
      <w:r w:rsidRPr="434AA44C">
        <w:rPr>
          <w:rFonts w:ascii="Comic Sans MS" w:hAnsi="Comic Sans MS"/>
          <w:sz w:val="24"/>
          <w:szCs w:val="24"/>
        </w:rPr>
        <w:t xml:space="preserve">At </w:t>
      </w:r>
      <w:proofErr w:type="spellStart"/>
      <w:r w:rsidRPr="434AA44C">
        <w:rPr>
          <w:rFonts w:ascii="Comic Sans MS" w:hAnsi="Comic Sans MS"/>
          <w:sz w:val="24"/>
          <w:szCs w:val="24"/>
        </w:rPr>
        <w:t>Alehousewells</w:t>
      </w:r>
      <w:proofErr w:type="spellEnd"/>
      <w:r w:rsidRPr="434AA44C">
        <w:rPr>
          <w:rFonts w:ascii="Comic Sans MS" w:hAnsi="Comic Sans MS"/>
          <w:sz w:val="24"/>
          <w:szCs w:val="24"/>
        </w:rPr>
        <w:t xml:space="preserve"> Nursery we take a positive approach to all aspects of behaviour as part of our vision, values and aims.  Getting it right for every child </w:t>
      </w:r>
      <w:r w:rsidRPr="434AA44C">
        <w:rPr>
          <w:rFonts w:ascii="Comic Sans MS" w:hAnsi="Comic Sans MS"/>
          <w:sz w:val="24"/>
          <w:szCs w:val="24"/>
        </w:rPr>
        <w:lastRenderedPageBreak/>
        <w:t>ensures that anyone providing support puts the child and family at the centre.</w:t>
      </w:r>
      <w:r w:rsidR="009F1A2C">
        <w:rPr>
          <w:rFonts w:ascii="Comic Sans MS" w:hAnsi="Comic Sans MS"/>
          <w:sz w:val="24"/>
          <w:szCs w:val="24"/>
        </w:rPr>
        <w:t xml:space="preserve">  As stated in </w:t>
      </w:r>
      <w:r w:rsidR="009F1A2C" w:rsidRPr="009F1A2C">
        <w:rPr>
          <w:rFonts w:ascii="Comic Sans MS" w:hAnsi="Comic Sans MS"/>
        </w:rPr>
        <w:t xml:space="preserve">The United Nations Convention on the Rights of the Child (UNCRC) – (1989): </w:t>
      </w:r>
    </w:p>
    <w:p w14:paraId="24BA7E36" w14:textId="77777777" w:rsidR="009F1A2C" w:rsidRPr="009F1A2C" w:rsidRDefault="009F1A2C" w:rsidP="009F1A2C">
      <w:pPr>
        <w:pStyle w:val="NormalWeb"/>
        <w:rPr>
          <w:rFonts w:ascii="Comic Sans MS" w:hAnsi="Comic Sans MS"/>
        </w:rPr>
      </w:pPr>
      <w:r w:rsidRPr="009F1A2C">
        <w:rPr>
          <w:rFonts w:ascii="Comic Sans MS" w:hAnsi="Comic Sans MS"/>
        </w:rPr>
        <w:t xml:space="preserve">Article 39: (Recovery from trauma and reintegration) Children have the right to help if they have been hurt, neglected or badly treated.  </w:t>
      </w:r>
    </w:p>
    <w:p w14:paraId="218899B6" w14:textId="77777777" w:rsidR="009F1A2C" w:rsidRPr="009F1A2C" w:rsidRDefault="009F1A2C" w:rsidP="009F1A2C">
      <w:pPr>
        <w:pStyle w:val="NormalWeb"/>
        <w:rPr>
          <w:rFonts w:ascii="Comic Sans MS" w:hAnsi="Comic Sans MS"/>
        </w:rPr>
      </w:pPr>
      <w:r w:rsidRPr="009F1A2C">
        <w:rPr>
          <w:rFonts w:ascii="Comic Sans MS" w:hAnsi="Comic Sans MS"/>
        </w:rPr>
        <w:t>Article 12: (Respect for views of the child) Children have the right to give their opinion, and for adults to listen and take it seriously.</w:t>
      </w:r>
    </w:p>
    <w:p w14:paraId="4D637D1C" w14:textId="7CC36FB0" w:rsidR="009F1A2C" w:rsidRDefault="009F1A2C" w:rsidP="434AA44C">
      <w:pPr>
        <w:rPr>
          <w:rFonts w:ascii="Comic Sans MS" w:hAnsi="Comic Sans MS"/>
          <w:sz w:val="24"/>
          <w:szCs w:val="24"/>
        </w:rPr>
      </w:pPr>
    </w:p>
    <w:p w14:paraId="495C53E1" w14:textId="51026E5D" w:rsidR="001E768B" w:rsidRPr="00CD11FD" w:rsidRDefault="001E768B">
      <w:pPr>
        <w:rPr>
          <w:rFonts w:ascii="Comic Sans MS" w:hAnsi="Comic Sans MS"/>
          <w:sz w:val="24"/>
          <w:szCs w:val="24"/>
        </w:rPr>
      </w:pPr>
      <w:r w:rsidRPr="00CD11FD">
        <w:rPr>
          <w:rFonts w:ascii="Comic Sans MS" w:hAnsi="Comic Sans MS"/>
          <w:sz w:val="24"/>
          <w:szCs w:val="24"/>
        </w:rPr>
        <w:t>Through th</w:t>
      </w:r>
      <w:r w:rsidR="003A427E" w:rsidRPr="00CD11FD">
        <w:rPr>
          <w:rFonts w:ascii="Comic Sans MS" w:hAnsi="Comic Sans MS"/>
          <w:sz w:val="24"/>
          <w:szCs w:val="24"/>
        </w:rPr>
        <w:t>is the children are supported as they grow and develop into;</w:t>
      </w:r>
    </w:p>
    <w:p w14:paraId="389148F1" w14:textId="1EFFF0D3" w:rsidR="003A427E" w:rsidRPr="00CD11FD" w:rsidRDefault="003A427E" w:rsidP="003A427E">
      <w:pPr>
        <w:pStyle w:val="ListParagraph"/>
        <w:numPr>
          <w:ilvl w:val="0"/>
          <w:numId w:val="4"/>
        </w:numPr>
        <w:rPr>
          <w:rFonts w:ascii="Comic Sans MS" w:hAnsi="Comic Sans MS"/>
          <w:sz w:val="24"/>
          <w:szCs w:val="24"/>
        </w:rPr>
      </w:pPr>
      <w:r w:rsidRPr="00CD11FD">
        <w:rPr>
          <w:rFonts w:ascii="Comic Sans MS" w:hAnsi="Comic Sans MS"/>
          <w:sz w:val="24"/>
          <w:szCs w:val="24"/>
        </w:rPr>
        <w:t>Successful learners</w:t>
      </w:r>
    </w:p>
    <w:p w14:paraId="5BC691C9" w14:textId="4906880D" w:rsidR="003A427E" w:rsidRPr="00CD11FD" w:rsidRDefault="003A427E" w:rsidP="003A427E">
      <w:pPr>
        <w:pStyle w:val="ListParagraph"/>
        <w:numPr>
          <w:ilvl w:val="0"/>
          <w:numId w:val="4"/>
        </w:numPr>
        <w:rPr>
          <w:rFonts w:ascii="Comic Sans MS" w:hAnsi="Comic Sans MS"/>
          <w:sz w:val="24"/>
          <w:szCs w:val="24"/>
        </w:rPr>
      </w:pPr>
      <w:r w:rsidRPr="00CD11FD">
        <w:rPr>
          <w:rFonts w:ascii="Comic Sans MS" w:hAnsi="Comic Sans MS"/>
          <w:sz w:val="24"/>
          <w:szCs w:val="24"/>
        </w:rPr>
        <w:t xml:space="preserve">Confident individuals </w:t>
      </w:r>
    </w:p>
    <w:p w14:paraId="1A9E364A" w14:textId="389A3023" w:rsidR="003A427E" w:rsidRPr="00CD11FD" w:rsidRDefault="003A427E" w:rsidP="003A427E">
      <w:pPr>
        <w:pStyle w:val="ListParagraph"/>
        <w:numPr>
          <w:ilvl w:val="0"/>
          <w:numId w:val="4"/>
        </w:numPr>
        <w:rPr>
          <w:rFonts w:ascii="Comic Sans MS" w:hAnsi="Comic Sans MS"/>
          <w:sz w:val="24"/>
          <w:szCs w:val="24"/>
        </w:rPr>
      </w:pPr>
      <w:r w:rsidRPr="00CD11FD">
        <w:rPr>
          <w:rFonts w:ascii="Comic Sans MS" w:hAnsi="Comic Sans MS"/>
          <w:sz w:val="24"/>
          <w:szCs w:val="24"/>
        </w:rPr>
        <w:t>Effective contributors</w:t>
      </w:r>
    </w:p>
    <w:p w14:paraId="357E6EC3" w14:textId="77777777" w:rsidR="00CD11FD" w:rsidRPr="00CD11FD" w:rsidRDefault="003A427E" w:rsidP="005532FF">
      <w:pPr>
        <w:pStyle w:val="ListParagraph"/>
        <w:numPr>
          <w:ilvl w:val="0"/>
          <w:numId w:val="4"/>
        </w:numPr>
        <w:rPr>
          <w:rFonts w:ascii="Comic Sans MS" w:hAnsi="Comic Sans MS"/>
          <w:sz w:val="24"/>
          <w:szCs w:val="24"/>
        </w:rPr>
      </w:pPr>
      <w:r w:rsidRPr="00CD11FD">
        <w:rPr>
          <w:rFonts w:ascii="Comic Sans MS" w:hAnsi="Comic Sans MS"/>
          <w:sz w:val="24"/>
          <w:szCs w:val="24"/>
        </w:rPr>
        <w:t>Responsible citizens</w:t>
      </w:r>
    </w:p>
    <w:p w14:paraId="6F2A543B" w14:textId="317EC29E" w:rsidR="00563C53" w:rsidRPr="00CD11FD" w:rsidRDefault="00563C53" w:rsidP="00CD11FD">
      <w:pPr>
        <w:rPr>
          <w:rFonts w:ascii="Comic Sans MS" w:hAnsi="Comic Sans MS"/>
          <w:sz w:val="24"/>
          <w:szCs w:val="24"/>
        </w:rPr>
      </w:pPr>
      <w:r w:rsidRPr="00CD11FD">
        <w:rPr>
          <w:rFonts w:ascii="Comic Sans MS" w:hAnsi="Comic Sans MS"/>
          <w:sz w:val="24"/>
          <w:szCs w:val="24"/>
        </w:rPr>
        <w:t>We believe that promoting positive behaviour within the group will lead to better co</w:t>
      </w:r>
      <w:r w:rsidR="009F1A2C">
        <w:rPr>
          <w:rFonts w:ascii="Comic Sans MS" w:hAnsi="Comic Sans MS"/>
          <w:sz w:val="24"/>
          <w:szCs w:val="24"/>
        </w:rPr>
        <w:t>-</w:t>
      </w:r>
      <w:r w:rsidRPr="00CD11FD">
        <w:rPr>
          <w:rFonts w:ascii="Comic Sans MS" w:hAnsi="Comic Sans MS"/>
          <w:sz w:val="24"/>
          <w:szCs w:val="24"/>
        </w:rPr>
        <w:t xml:space="preserve">operation between children.  It will foster a caring attitude and help children develop a sense of responsibility both for themselves and others. </w:t>
      </w:r>
    </w:p>
    <w:p w14:paraId="0886E0A2" w14:textId="4E6A224D" w:rsidR="00563C53" w:rsidRDefault="17B8ABFC" w:rsidP="005532FF">
      <w:pPr>
        <w:pStyle w:val="NormalWeb"/>
        <w:rPr>
          <w:rFonts w:ascii="Comic Sans MS" w:hAnsi="Comic Sans MS"/>
        </w:rPr>
      </w:pPr>
      <w:r w:rsidRPr="17B8ABFC">
        <w:rPr>
          <w:rFonts w:ascii="Comic Sans MS" w:hAnsi="Comic Sans MS"/>
        </w:rPr>
        <w:t xml:space="preserve">Each child is treated individually and will be praised for achievements at their own level, both in play and with regards to behaviour. </w:t>
      </w:r>
    </w:p>
    <w:p w14:paraId="418D6031" w14:textId="37BA4F24" w:rsidR="005532FF" w:rsidRDefault="005532FF" w:rsidP="005532FF">
      <w:pPr>
        <w:spacing w:before="100" w:beforeAutospacing="1" w:after="100" w:afterAutospacing="1" w:line="240" w:lineRule="auto"/>
        <w:rPr>
          <w:rFonts w:ascii="Comic Sans MS" w:eastAsia="Times New Roman" w:hAnsi="Comic Sans MS" w:cs="Times New Roman"/>
          <w:sz w:val="24"/>
          <w:szCs w:val="24"/>
          <w:lang w:eastAsia="en-GB"/>
        </w:rPr>
      </w:pPr>
      <w:r w:rsidRPr="005532FF">
        <w:rPr>
          <w:rFonts w:ascii="Comic Sans MS" w:eastAsia="Times New Roman" w:hAnsi="Comic Sans MS" w:cs="Times New Roman"/>
          <w:sz w:val="24"/>
          <w:szCs w:val="24"/>
          <w:lang w:eastAsia="en-GB"/>
        </w:rPr>
        <w:t> </w:t>
      </w:r>
      <w:r w:rsidR="00CD11FD">
        <w:rPr>
          <w:rFonts w:ascii="Comic Sans MS" w:eastAsia="Times New Roman" w:hAnsi="Comic Sans MS" w:cs="Times New Roman"/>
          <w:sz w:val="24"/>
          <w:szCs w:val="24"/>
          <w:lang w:eastAsia="en-GB"/>
        </w:rPr>
        <w:t xml:space="preserve">How do we encourage Positive </w:t>
      </w:r>
      <w:proofErr w:type="gramStart"/>
      <w:r w:rsidR="00CD11FD">
        <w:rPr>
          <w:rFonts w:ascii="Comic Sans MS" w:eastAsia="Times New Roman" w:hAnsi="Comic Sans MS" w:cs="Times New Roman"/>
          <w:sz w:val="24"/>
          <w:szCs w:val="24"/>
          <w:lang w:eastAsia="en-GB"/>
        </w:rPr>
        <w:t>Behaviour?</w:t>
      </w:r>
      <w:r w:rsidR="00F34E03">
        <w:rPr>
          <w:rFonts w:ascii="Comic Sans MS" w:eastAsia="Times New Roman" w:hAnsi="Comic Sans MS" w:cs="Times New Roman"/>
          <w:sz w:val="24"/>
          <w:szCs w:val="24"/>
          <w:lang w:eastAsia="en-GB"/>
        </w:rPr>
        <w:t>:</w:t>
      </w:r>
      <w:proofErr w:type="gramEnd"/>
    </w:p>
    <w:p w14:paraId="2A76A9F1" w14:textId="65737037" w:rsidR="00CD11FD" w:rsidRDefault="00CD11FD" w:rsidP="00CD11FD">
      <w:pPr>
        <w:pStyle w:val="ListParagraph"/>
        <w:numPr>
          <w:ilvl w:val="0"/>
          <w:numId w:val="8"/>
        </w:numPr>
        <w:spacing w:before="100" w:beforeAutospacing="1" w:after="100" w:afterAutospacing="1"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Ensure that expectations are developmentally and age appropriate</w:t>
      </w:r>
      <w:r w:rsidR="001C0877">
        <w:rPr>
          <w:rFonts w:ascii="Comic Sans MS" w:eastAsia="Times New Roman" w:hAnsi="Comic Sans MS" w:cs="Times New Roman"/>
          <w:sz w:val="24"/>
          <w:szCs w:val="24"/>
          <w:lang w:eastAsia="en-GB"/>
        </w:rPr>
        <w:t>.</w:t>
      </w:r>
    </w:p>
    <w:p w14:paraId="06EB802F" w14:textId="2150EAA6" w:rsidR="00CD11FD" w:rsidRPr="00CD11FD" w:rsidRDefault="00CD11FD" w:rsidP="00CD11FD">
      <w:pPr>
        <w:pStyle w:val="ListParagraph"/>
        <w:numPr>
          <w:ilvl w:val="0"/>
          <w:numId w:val="8"/>
        </w:numPr>
        <w:spacing w:before="100" w:beforeAutospacing="1" w:after="100" w:afterAutospacing="1"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Praise, reward and acknowledge positive behaviour</w:t>
      </w:r>
      <w:r w:rsidR="001C0877">
        <w:rPr>
          <w:rFonts w:ascii="Comic Sans MS" w:eastAsia="Times New Roman" w:hAnsi="Comic Sans MS" w:cs="Times New Roman"/>
          <w:sz w:val="24"/>
          <w:szCs w:val="24"/>
          <w:lang w:eastAsia="en-GB"/>
        </w:rPr>
        <w:t>.</w:t>
      </w:r>
    </w:p>
    <w:p w14:paraId="67AFFCF5" w14:textId="0FEF5220" w:rsidR="005532FF" w:rsidRDefault="0B2D5DC7" w:rsidP="0B2D5DC7">
      <w:pPr>
        <w:pStyle w:val="ListParagraph"/>
        <w:numPr>
          <w:ilvl w:val="0"/>
          <w:numId w:val="8"/>
        </w:numPr>
        <w:spacing w:before="100" w:beforeAutospacing="1" w:after="100" w:afterAutospacing="1" w:line="240" w:lineRule="auto"/>
        <w:rPr>
          <w:sz w:val="24"/>
          <w:szCs w:val="24"/>
          <w:lang w:eastAsia="en-GB"/>
        </w:rPr>
      </w:pPr>
      <w:r w:rsidRPr="0B2D5DC7">
        <w:rPr>
          <w:rFonts w:ascii="Comic Sans MS" w:eastAsia="Times New Roman" w:hAnsi="Comic Sans MS" w:cs="Times New Roman"/>
          <w:sz w:val="24"/>
          <w:szCs w:val="24"/>
          <w:lang w:eastAsia="en-GB"/>
        </w:rPr>
        <w:t xml:space="preserve">Staff to act as positive role models for the children </w:t>
      </w:r>
    </w:p>
    <w:p w14:paraId="6B2E4FEB" w14:textId="6298F737" w:rsidR="00CD11FD" w:rsidRDefault="0B2D5DC7" w:rsidP="0B2D5DC7">
      <w:pPr>
        <w:pStyle w:val="ListParagraph"/>
        <w:numPr>
          <w:ilvl w:val="0"/>
          <w:numId w:val="8"/>
        </w:numPr>
        <w:spacing w:before="100" w:beforeAutospacing="1" w:after="100" w:afterAutospacing="1" w:line="240" w:lineRule="auto"/>
        <w:rPr>
          <w:sz w:val="24"/>
          <w:szCs w:val="24"/>
          <w:lang w:eastAsia="en-GB"/>
        </w:rPr>
      </w:pPr>
      <w:r w:rsidRPr="0B2D5DC7">
        <w:rPr>
          <w:rFonts w:ascii="Comic Sans MS" w:eastAsia="Times New Roman" w:hAnsi="Comic Sans MS" w:cs="Times New Roman"/>
          <w:sz w:val="24"/>
          <w:szCs w:val="24"/>
          <w:lang w:eastAsia="en-GB"/>
        </w:rPr>
        <w:t>Our routines are visible and interactive for the children.</w:t>
      </w:r>
    </w:p>
    <w:p w14:paraId="63E96808" w14:textId="3846AAD6" w:rsidR="00CD11FD" w:rsidRDefault="0B2D5DC7" w:rsidP="0B2D5DC7">
      <w:pPr>
        <w:pStyle w:val="ListParagraph"/>
        <w:numPr>
          <w:ilvl w:val="0"/>
          <w:numId w:val="8"/>
        </w:numPr>
        <w:spacing w:before="100" w:beforeAutospacing="1" w:after="100" w:afterAutospacing="1" w:line="240" w:lineRule="auto"/>
        <w:rPr>
          <w:sz w:val="24"/>
          <w:szCs w:val="24"/>
          <w:lang w:eastAsia="en-GB"/>
        </w:rPr>
      </w:pPr>
      <w:r w:rsidRPr="0B2D5DC7">
        <w:rPr>
          <w:rFonts w:ascii="Comic Sans MS" w:eastAsia="Times New Roman" w:hAnsi="Comic Sans MS" w:cs="Times New Roman"/>
          <w:sz w:val="24"/>
          <w:szCs w:val="24"/>
          <w:lang w:eastAsia="en-GB"/>
        </w:rPr>
        <w:t>We use stories, songs and together time to discuss behaviour.</w:t>
      </w:r>
    </w:p>
    <w:p w14:paraId="6F61D0B8" w14:textId="0A14A6FE" w:rsidR="00C14E34" w:rsidRDefault="0B2D5DC7" w:rsidP="0B2D5DC7">
      <w:pPr>
        <w:pStyle w:val="ListParagraph"/>
        <w:numPr>
          <w:ilvl w:val="0"/>
          <w:numId w:val="8"/>
        </w:numPr>
        <w:spacing w:before="100" w:beforeAutospacing="1" w:after="100" w:afterAutospacing="1" w:line="240" w:lineRule="auto"/>
        <w:rPr>
          <w:sz w:val="24"/>
          <w:szCs w:val="24"/>
          <w:lang w:eastAsia="en-GB"/>
        </w:rPr>
      </w:pPr>
      <w:r w:rsidRPr="0B2D5DC7">
        <w:rPr>
          <w:rFonts w:ascii="Comic Sans MS" w:eastAsia="Times New Roman" w:hAnsi="Comic Sans MS" w:cs="Times New Roman"/>
          <w:sz w:val="24"/>
          <w:szCs w:val="24"/>
          <w:lang w:eastAsia="en-GB"/>
        </w:rPr>
        <w:t>We listen and ask questions to understand the reason for challenging behaviour to find out what will help.</w:t>
      </w:r>
    </w:p>
    <w:p w14:paraId="764749E5" w14:textId="55570A2E" w:rsidR="00C14E34" w:rsidRDefault="0B2D5DC7" w:rsidP="0B2D5DC7">
      <w:pPr>
        <w:pStyle w:val="ListParagraph"/>
        <w:numPr>
          <w:ilvl w:val="0"/>
          <w:numId w:val="8"/>
        </w:numPr>
        <w:spacing w:before="100" w:beforeAutospacing="1" w:after="100" w:afterAutospacing="1" w:line="240" w:lineRule="auto"/>
        <w:rPr>
          <w:sz w:val="24"/>
          <w:szCs w:val="24"/>
          <w:lang w:eastAsia="en-GB"/>
        </w:rPr>
      </w:pPr>
      <w:r w:rsidRPr="0B2D5DC7">
        <w:rPr>
          <w:rFonts w:ascii="Comic Sans MS" w:eastAsia="Times New Roman" w:hAnsi="Comic Sans MS" w:cs="Times New Roman"/>
          <w:sz w:val="24"/>
          <w:szCs w:val="24"/>
          <w:lang w:eastAsia="en-GB"/>
        </w:rPr>
        <w:t xml:space="preserve">Staff to always speak clearly to children, at the child’s eye level. </w:t>
      </w:r>
    </w:p>
    <w:p w14:paraId="4A39BB63" w14:textId="072E717D" w:rsidR="00C14E34" w:rsidRPr="00C14E34" w:rsidRDefault="0B2D5DC7" w:rsidP="0B2D5DC7">
      <w:pPr>
        <w:pStyle w:val="ListParagraph"/>
        <w:numPr>
          <w:ilvl w:val="0"/>
          <w:numId w:val="8"/>
        </w:numPr>
        <w:spacing w:before="100" w:beforeAutospacing="1" w:after="100" w:afterAutospacing="1" w:line="240" w:lineRule="auto"/>
        <w:rPr>
          <w:sz w:val="24"/>
          <w:szCs w:val="24"/>
          <w:lang w:eastAsia="en-GB"/>
        </w:rPr>
      </w:pPr>
      <w:r w:rsidRPr="0B2D5DC7">
        <w:rPr>
          <w:rFonts w:ascii="Comic Sans MS" w:eastAsia="Times New Roman" w:hAnsi="Comic Sans MS" w:cs="Times New Roman"/>
          <w:sz w:val="24"/>
          <w:szCs w:val="24"/>
          <w:lang w:eastAsia="en-GB"/>
        </w:rPr>
        <w:t xml:space="preserve">Staff to be fair and consistent in their dealing with behaviour management issues. </w:t>
      </w:r>
    </w:p>
    <w:p w14:paraId="04C9F135" w14:textId="1BC475AB" w:rsidR="00C14E34" w:rsidRDefault="0B2D5DC7" w:rsidP="0B2D5DC7">
      <w:pPr>
        <w:pStyle w:val="ListParagraph"/>
        <w:numPr>
          <w:ilvl w:val="0"/>
          <w:numId w:val="8"/>
        </w:numPr>
        <w:spacing w:before="100" w:beforeAutospacing="1" w:after="100" w:afterAutospacing="1" w:line="240" w:lineRule="auto"/>
        <w:rPr>
          <w:sz w:val="24"/>
          <w:szCs w:val="24"/>
          <w:lang w:eastAsia="en-GB"/>
        </w:rPr>
      </w:pPr>
      <w:r w:rsidRPr="0B2D5DC7">
        <w:rPr>
          <w:rFonts w:ascii="Comic Sans MS" w:eastAsia="Times New Roman" w:hAnsi="Comic Sans MS" w:cs="Times New Roman"/>
          <w:sz w:val="24"/>
          <w:szCs w:val="24"/>
          <w:lang w:eastAsia="en-GB"/>
        </w:rPr>
        <w:t xml:space="preserve">The use of learning contexts to aid children to achieve success thus promoting a positive self-image, but also allow for challenge. </w:t>
      </w:r>
    </w:p>
    <w:p w14:paraId="59ECCD15" w14:textId="2FA29731" w:rsidR="005532FF" w:rsidRDefault="0B2D5DC7" w:rsidP="0B2D5DC7">
      <w:pPr>
        <w:pStyle w:val="ListParagraph"/>
        <w:numPr>
          <w:ilvl w:val="0"/>
          <w:numId w:val="8"/>
        </w:numPr>
        <w:spacing w:before="100" w:beforeAutospacing="1" w:after="100" w:afterAutospacing="1" w:line="240" w:lineRule="auto"/>
        <w:rPr>
          <w:sz w:val="24"/>
          <w:szCs w:val="24"/>
          <w:lang w:eastAsia="en-GB"/>
        </w:rPr>
      </w:pPr>
      <w:r w:rsidRPr="0B2D5DC7">
        <w:rPr>
          <w:rFonts w:ascii="Comic Sans MS" w:eastAsia="Times New Roman" w:hAnsi="Comic Sans MS" w:cs="Times New Roman"/>
          <w:sz w:val="24"/>
          <w:szCs w:val="24"/>
          <w:lang w:eastAsia="en-GB"/>
        </w:rPr>
        <w:t>Children, staff and families to be involved in the reviewing of the behaviour policy.</w:t>
      </w:r>
    </w:p>
    <w:p w14:paraId="086834B5" w14:textId="79B484A4" w:rsidR="434AA44C" w:rsidRDefault="0B2D5DC7" w:rsidP="0B2D5DC7">
      <w:pPr>
        <w:pStyle w:val="ListParagraph"/>
        <w:numPr>
          <w:ilvl w:val="0"/>
          <w:numId w:val="8"/>
        </w:numPr>
        <w:spacing w:beforeAutospacing="1" w:afterAutospacing="1" w:line="240" w:lineRule="auto"/>
        <w:rPr>
          <w:sz w:val="24"/>
          <w:szCs w:val="24"/>
          <w:lang w:eastAsia="en-GB"/>
        </w:rPr>
      </w:pPr>
      <w:r w:rsidRPr="0B2D5DC7">
        <w:rPr>
          <w:rFonts w:ascii="Comic Sans MS" w:eastAsia="Comic Sans MS" w:hAnsi="Comic Sans MS" w:cs="Comic Sans MS"/>
          <w:sz w:val="24"/>
          <w:szCs w:val="24"/>
          <w:lang w:eastAsia="en-GB"/>
        </w:rPr>
        <w:t>Staff are aware of national policy and guidance</w:t>
      </w:r>
    </w:p>
    <w:p w14:paraId="3DBF94BE" w14:textId="0D115712" w:rsidR="434AA44C" w:rsidRPr="0058460D" w:rsidRDefault="0B2D5DC7" w:rsidP="0058460D">
      <w:pPr>
        <w:pStyle w:val="ListParagraph"/>
        <w:numPr>
          <w:ilvl w:val="0"/>
          <w:numId w:val="2"/>
        </w:numPr>
        <w:spacing w:beforeAutospacing="1" w:afterAutospacing="1" w:line="240" w:lineRule="auto"/>
        <w:rPr>
          <w:sz w:val="24"/>
          <w:szCs w:val="24"/>
          <w:lang w:eastAsia="en-GB"/>
        </w:rPr>
      </w:pPr>
      <w:r w:rsidRPr="0058460D">
        <w:rPr>
          <w:rFonts w:ascii="Comic Sans MS" w:eastAsia="Comic Sans MS" w:hAnsi="Comic Sans MS" w:cs="Comic Sans MS"/>
          <w:sz w:val="24"/>
          <w:szCs w:val="24"/>
        </w:rPr>
        <w:lastRenderedPageBreak/>
        <w:t xml:space="preserve">Scottish Government, 2013, "Better Relationships, Better Learning, Better Behaviour "  </w:t>
      </w:r>
      <w:hyperlink r:id="rId10">
        <w:r w:rsidRPr="0058460D">
          <w:rPr>
            <w:rStyle w:val="Hyperlink"/>
            <w:rFonts w:ascii="Comic Sans MS" w:eastAsia="Comic Sans MS" w:hAnsi="Comic Sans MS" w:cs="Comic Sans MS"/>
            <w:sz w:val="24"/>
            <w:szCs w:val="24"/>
          </w:rPr>
          <w:t>https://education.gov.scot/parentzone/Documents/BetterRelationships.pdf</w:t>
        </w:r>
      </w:hyperlink>
      <w:r w:rsidRPr="0058460D">
        <w:rPr>
          <w:rFonts w:ascii="Comic Sans MS" w:eastAsia="Comic Sans MS" w:hAnsi="Comic Sans MS" w:cs="Comic Sans MS"/>
          <w:sz w:val="24"/>
          <w:szCs w:val="24"/>
        </w:rPr>
        <w:t xml:space="preserve"> </w:t>
      </w:r>
    </w:p>
    <w:p w14:paraId="59622164" w14:textId="55DA317E" w:rsidR="434AA44C" w:rsidRPr="0058460D" w:rsidRDefault="0B2D5DC7" w:rsidP="0058460D">
      <w:pPr>
        <w:pStyle w:val="ListParagraph"/>
        <w:numPr>
          <w:ilvl w:val="0"/>
          <w:numId w:val="2"/>
        </w:numPr>
        <w:spacing w:beforeAutospacing="1" w:afterAutospacing="1" w:line="240" w:lineRule="auto"/>
        <w:rPr>
          <w:sz w:val="24"/>
          <w:szCs w:val="24"/>
          <w:lang w:eastAsia="en-GB"/>
        </w:rPr>
      </w:pPr>
      <w:r w:rsidRPr="0B2D5DC7">
        <w:rPr>
          <w:rFonts w:ascii="Comic Sans MS" w:eastAsia="Comic Sans MS" w:hAnsi="Comic Sans MS" w:cs="Comic Sans MS"/>
          <w:sz w:val="24"/>
          <w:szCs w:val="24"/>
        </w:rPr>
        <w:t xml:space="preserve">Scottish Government, 2017,"Included, Engaged and Involved Part 2: A Positive Approach to Preventing and Managing School Exclusions"  </w:t>
      </w:r>
      <w:hyperlink r:id="rId11">
        <w:r w:rsidRPr="0B2D5DC7">
          <w:rPr>
            <w:rStyle w:val="Hyperlink"/>
            <w:rFonts w:ascii="Comic Sans MS" w:eastAsia="Comic Sans MS" w:hAnsi="Comic Sans MS" w:cs="Comic Sans MS"/>
            <w:sz w:val="24"/>
            <w:szCs w:val="24"/>
          </w:rPr>
          <w:t>http://www.gov.scot/Resource/0052/00521260.pdf</w:t>
        </w:r>
      </w:hyperlink>
      <w:r w:rsidRPr="0B2D5DC7">
        <w:rPr>
          <w:rFonts w:ascii="Comic Sans MS" w:eastAsia="Comic Sans MS" w:hAnsi="Comic Sans MS" w:cs="Comic Sans MS"/>
          <w:sz w:val="24"/>
          <w:szCs w:val="24"/>
        </w:rPr>
        <w:t xml:space="preserve"> </w:t>
      </w:r>
    </w:p>
    <w:p w14:paraId="5BE7CBC7" w14:textId="654BCF19" w:rsidR="434AA44C" w:rsidRDefault="0B2D5DC7" w:rsidP="0B2D5DC7">
      <w:pPr>
        <w:pStyle w:val="ListParagraph"/>
        <w:numPr>
          <w:ilvl w:val="0"/>
          <w:numId w:val="2"/>
        </w:numPr>
        <w:spacing w:beforeAutospacing="1" w:afterAutospacing="1" w:line="240" w:lineRule="auto"/>
        <w:rPr>
          <w:sz w:val="24"/>
          <w:szCs w:val="24"/>
          <w:lang w:eastAsia="en-GB"/>
        </w:rPr>
      </w:pPr>
      <w:r w:rsidRPr="0B2D5DC7">
        <w:rPr>
          <w:rFonts w:ascii="Comic Sans MS" w:eastAsia="Comic Sans MS" w:hAnsi="Comic Sans MS" w:cs="Comic Sans MS"/>
          <w:sz w:val="24"/>
          <w:szCs w:val="24"/>
        </w:rPr>
        <w:t xml:space="preserve">Scottish Government, 2012, "Getting it right for children and families: A guide to Getting it right for every child" </w:t>
      </w:r>
      <w:hyperlink>
        <w:r w:rsidRPr="0B2D5DC7">
          <w:rPr>
            <w:rStyle w:val="Hyperlink"/>
            <w:rFonts w:ascii="Comic Sans MS" w:eastAsia="Comic Sans MS" w:hAnsi="Comic Sans MS" w:cs="Comic Sans MS"/>
            <w:sz w:val="24"/>
            <w:szCs w:val="24"/>
          </w:rPr>
          <w:t>www.scotland.gov.uk/gettingitright</w:t>
        </w:r>
      </w:hyperlink>
      <w:r w:rsidRPr="0B2D5DC7">
        <w:rPr>
          <w:rFonts w:ascii="Comic Sans MS" w:eastAsia="Comic Sans MS" w:hAnsi="Comic Sans MS" w:cs="Comic Sans MS"/>
          <w:sz w:val="24"/>
          <w:szCs w:val="24"/>
        </w:rPr>
        <w:t xml:space="preserve"> </w:t>
      </w:r>
      <w:hyperlink r:id="rId12">
        <w:r w:rsidRPr="0B2D5DC7">
          <w:rPr>
            <w:rStyle w:val="Hyperlink"/>
            <w:rFonts w:ascii="Comic Sans MS" w:eastAsia="Comic Sans MS" w:hAnsi="Comic Sans MS" w:cs="Comic Sans MS"/>
            <w:sz w:val="24"/>
            <w:szCs w:val="24"/>
          </w:rPr>
          <w:t>http://www.gov.scot/Resource/0045/00458341.pdf</w:t>
        </w:r>
      </w:hyperlink>
      <w:r w:rsidRPr="0B2D5DC7">
        <w:rPr>
          <w:rFonts w:ascii="Comic Sans MS" w:eastAsia="Comic Sans MS" w:hAnsi="Comic Sans MS" w:cs="Comic Sans MS"/>
          <w:sz w:val="24"/>
          <w:szCs w:val="24"/>
        </w:rPr>
        <w:t xml:space="preserve">  </w:t>
      </w:r>
    </w:p>
    <w:p w14:paraId="2E878A15" w14:textId="7D048567" w:rsidR="434AA44C" w:rsidRPr="0058460D" w:rsidRDefault="0B2D5DC7" w:rsidP="0058460D">
      <w:pPr>
        <w:pStyle w:val="ListParagraph"/>
        <w:numPr>
          <w:ilvl w:val="0"/>
          <w:numId w:val="2"/>
        </w:numPr>
        <w:spacing w:beforeAutospacing="1" w:afterAutospacing="1" w:line="240" w:lineRule="auto"/>
        <w:rPr>
          <w:sz w:val="24"/>
          <w:szCs w:val="24"/>
          <w:lang w:eastAsia="en-GB"/>
        </w:rPr>
      </w:pPr>
      <w:r w:rsidRPr="0B2D5DC7">
        <w:rPr>
          <w:rFonts w:ascii="Comic Sans MS" w:eastAsia="Comic Sans MS" w:hAnsi="Comic Sans MS" w:cs="Comic Sans MS"/>
          <w:sz w:val="24"/>
          <w:szCs w:val="24"/>
        </w:rPr>
        <w:t xml:space="preserve">Education Scotland, 2016, “How good is our early learning and childcare?”  </w:t>
      </w:r>
      <w:hyperlink r:id="rId13">
        <w:r w:rsidRPr="0B2D5DC7">
          <w:rPr>
            <w:rStyle w:val="Hyperlink"/>
            <w:rFonts w:ascii="Comic Sans MS" w:eastAsia="Comic Sans MS" w:hAnsi="Comic Sans MS" w:cs="Comic Sans MS"/>
            <w:sz w:val="24"/>
            <w:szCs w:val="24"/>
          </w:rPr>
          <w:t>https://education.gov.scot/improvement/documents/frameworks_selfevaluation/frwk1_niheditself-evaluationhgielc/hgioelc020316revised.pdf</w:t>
        </w:r>
      </w:hyperlink>
      <w:r w:rsidRPr="0B2D5DC7">
        <w:rPr>
          <w:rFonts w:ascii="Comic Sans MS" w:eastAsia="Comic Sans MS" w:hAnsi="Comic Sans MS" w:cs="Comic Sans MS"/>
          <w:sz w:val="24"/>
          <w:szCs w:val="24"/>
        </w:rPr>
        <w:t xml:space="preserve"> </w:t>
      </w:r>
    </w:p>
    <w:p w14:paraId="7545F45E" w14:textId="09511535" w:rsidR="434AA44C" w:rsidRDefault="0B2D5DC7" w:rsidP="0B2D5DC7">
      <w:pPr>
        <w:pStyle w:val="ListParagraph"/>
        <w:numPr>
          <w:ilvl w:val="0"/>
          <w:numId w:val="2"/>
        </w:numPr>
        <w:spacing w:beforeAutospacing="1" w:afterAutospacing="1" w:line="240" w:lineRule="auto"/>
        <w:rPr>
          <w:sz w:val="24"/>
          <w:szCs w:val="24"/>
          <w:lang w:eastAsia="en-GB"/>
        </w:rPr>
      </w:pPr>
      <w:r w:rsidRPr="0B2D5DC7">
        <w:rPr>
          <w:rFonts w:ascii="Comic Sans MS" w:eastAsia="Comic Sans MS" w:hAnsi="Comic Sans MS" w:cs="Comic Sans MS"/>
          <w:sz w:val="24"/>
          <w:szCs w:val="24"/>
        </w:rPr>
        <w:t xml:space="preserve">Scottish Government, 2017, “Health and Social Care Standards My support, my life” </w:t>
      </w:r>
      <w:hyperlink>
        <w:r w:rsidRPr="0B2D5DC7">
          <w:rPr>
            <w:rStyle w:val="Hyperlink"/>
            <w:rFonts w:ascii="Comic Sans MS" w:eastAsia="Comic Sans MS" w:hAnsi="Comic Sans MS" w:cs="Comic Sans MS"/>
            <w:sz w:val="24"/>
            <w:szCs w:val="24"/>
          </w:rPr>
          <w:t>www.gov.scot/Publications/2017/06/1327</w:t>
        </w:r>
      </w:hyperlink>
      <w:r w:rsidRPr="0B2D5DC7">
        <w:rPr>
          <w:rFonts w:ascii="Comic Sans MS" w:eastAsia="Comic Sans MS" w:hAnsi="Comic Sans MS" w:cs="Comic Sans MS"/>
          <w:sz w:val="24"/>
          <w:szCs w:val="24"/>
        </w:rPr>
        <w:t xml:space="preserve">  </w:t>
      </w:r>
    </w:p>
    <w:p w14:paraId="34870BAA" w14:textId="19655EAF" w:rsidR="434AA44C" w:rsidRDefault="0B2D5DC7" w:rsidP="0B2D5DC7">
      <w:pPr>
        <w:pStyle w:val="ListParagraph"/>
        <w:numPr>
          <w:ilvl w:val="0"/>
          <w:numId w:val="2"/>
        </w:numPr>
        <w:spacing w:beforeAutospacing="1" w:afterAutospacing="1" w:line="240" w:lineRule="auto"/>
        <w:rPr>
          <w:sz w:val="24"/>
          <w:szCs w:val="24"/>
          <w:lang w:eastAsia="en-GB"/>
        </w:rPr>
      </w:pPr>
      <w:r w:rsidRPr="0B2D5DC7">
        <w:rPr>
          <w:rFonts w:ascii="Comic Sans MS" w:eastAsia="Comic Sans MS" w:hAnsi="Comic Sans MS" w:cs="Comic Sans MS"/>
          <w:sz w:val="24"/>
          <w:szCs w:val="24"/>
        </w:rPr>
        <w:t xml:space="preserve">Scottish Government, 2014, "Building the Ambition: National practice Guidance on Early Learning and Childcare Children and Young People (Scotland Act)”  </w:t>
      </w:r>
      <w:hyperlink r:id="rId14">
        <w:r w:rsidRPr="0B2D5DC7">
          <w:rPr>
            <w:rStyle w:val="Hyperlink"/>
            <w:rFonts w:ascii="Comic Sans MS" w:eastAsia="Comic Sans MS" w:hAnsi="Comic Sans MS" w:cs="Comic Sans MS"/>
            <w:sz w:val="24"/>
            <w:szCs w:val="24"/>
          </w:rPr>
          <w:t>http://www.gov.scot/Resource/0045/00458455.pdf</w:t>
        </w:r>
      </w:hyperlink>
      <w:r w:rsidRPr="0B2D5DC7">
        <w:rPr>
          <w:rFonts w:ascii="Comic Sans MS" w:eastAsia="Comic Sans MS" w:hAnsi="Comic Sans MS" w:cs="Comic Sans MS"/>
          <w:sz w:val="24"/>
          <w:szCs w:val="24"/>
        </w:rPr>
        <w:t xml:space="preserve"> </w:t>
      </w:r>
    </w:p>
    <w:p w14:paraId="7264F7CB" w14:textId="64D9AAF1" w:rsidR="434AA44C" w:rsidRDefault="434AA44C" w:rsidP="0B2D5DC7">
      <w:pPr>
        <w:spacing w:beforeAutospacing="1" w:afterAutospacing="1" w:line="240" w:lineRule="auto"/>
        <w:ind w:left="360"/>
        <w:rPr>
          <w:rFonts w:ascii="Comic Sans MS" w:eastAsia="Comic Sans MS" w:hAnsi="Comic Sans MS" w:cs="Comic Sans MS"/>
          <w:sz w:val="24"/>
          <w:szCs w:val="24"/>
        </w:rPr>
      </w:pPr>
    </w:p>
    <w:p w14:paraId="5530E67A" w14:textId="77777777" w:rsidR="0058460D" w:rsidRPr="0058460D" w:rsidRDefault="0B2D5DC7" w:rsidP="0058460D">
      <w:pPr>
        <w:pStyle w:val="ListParagraph"/>
        <w:numPr>
          <w:ilvl w:val="0"/>
          <w:numId w:val="1"/>
        </w:numPr>
        <w:spacing w:beforeAutospacing="1" w:afterAutospacing="1" w:line="240" w:lineRule="auto"/>
        <w:rPr>
          <w:sz w:val="24"/>
          <w:szCs w:val="24"/>
        </w:rPr>
      </w:pPr>
      <w:r w:rsidRPr="0B2D5DC7">
        <w:rPr>
          <w:rFonts w:ascii="Comic Sans MS" w:eastAsia="Comic Sans MS" w:hAnsi="Comic Sans MS" w:cs="Comic Sans MS"/>
          <w:sz w:val="24"/>
          <w:szCs w:val="24"/>
        </w:rPr>
        <w:t>Staff are aware of Aberdeenshire policy and guidance</w:t>
      </w:r>
    </w:p>
    <w:p w14:paraId="154999BE" w14:textId="79EF1411" w:rsidR="434AA44C" w:rsidRPr="0058460D" w:rsidRDefault="0B2D5DC7" w:rsidP="0058460D">
      <w:pPr>
        <w:pStyle w:val="ListParagraph"/>
        <w:numPr>
          <w:ilvl w:val="0"/>
          <w:numId w:val="12"/>
        </w:numPr>
        <w:spacing w:beforeAutospacing="1" w:afterAutospacing="1" w:line="240" w:lineRule="auto"/>
        <w:rPr>
          <w:sz w:val="24"/>
          <w:szCs w:val="24"/>
        </w:rPr>
      </w:pPr>
      <w:r w:rsidRPr="0058460D">
        <w:rPr>
          <w:rFonts w:ascii="Comic Sans MS" w:eastAsia="Comic Sans MS" w:hAnsi="Comic Sans MS" w:cs="Comic Sans MS"/>
          <w:sz w:val="24"/>
          <w:szCs w:val="24"/>
        </w:rPr>
        <w:t xml:space="preserve">Aberdeenshire Council, 2007, “Guidance for Schools and Community Schools Networks: </w:t>
      </w:r>
      <w:r w:rsidR="0058460D" w:rsidRPr="0058460D">
        <w:rPr>
          <w:rFonts w:ascii="Comic Sans MS" w:eastAsia="Comic Sans MS" w:hAnsi="Comic Sans MS" w:cs="Comic Sans MS"/>
          <w:sz w:val="24"/>
          <w:szCs w:val="24"/>
        </w:rPr>
        <w:t>“</w:t>
      </w:r>
      <w:r w:rsidRPr="0058460D">
        <w:rPr>
          <w:rFonts w:ascii="Comic Sans MS" w:eastAsia="Comic Sans MS" w:hAnsi="Comic Sans MS" w:cs="Comic Sans MS"/>
          <w:sz w:val="24"/>
          <w:szCs w:val="24"/>
        </w:rPr>
        <w:t>Working together” to Support Children, Young People, and Staff</w:t>
      </w:r>
      <w:r w:rsidR="0058460D" w:rsidRPr="0058460D">
        <w:rPr>
          <w:rFonts w:ascii="Comic Sans MS" w:eastAsia="Comic Sans MS" w:hAnsi="Comic Sans MS" w:cs="Comic Sans MS"/>
          <w:sz w:val="24"/>
          <w:szCs w:val="24"/>
        </w:rPr>
        <w:t xml:space="preserve"> Promoting positive behaviour. </w:t>
      </w:r>
      <w:hyperlink r:id="rId15" w:history="1">
        <w:r w:rsidR="0058460D" w:rsidRPr="0058460D">
          <w:rPr>
            <w:rStyle w:val="Hyperlink"/>
            <w:rFonts w:ascii="Comic Sans MS" w:eastAsia="Comic Sans MS" w:hAnsi="Comic Sans MS" w:cs="Comic Sans MS"/>
            <w:sz w:val="24"/>
            <w:szCs w:val="24"/>
          </w:rPr>
          <w:t>https://www.aberdeenshire.gov.uk/media/12213/promotingpositiverelationships.pdf</w:t>
        </w:r>
      </w:hyperlink>
      <w:r w:rsidRPr="0058460D">
        <w:rPr>
          <w:rFonts w:ascii="Comic Sans MS" w:eastAsia="Comic Sans MS" w:hAnsi="Comic Sans MS" w:cs="Comic Sans MS"/>
          <w:sz w:val="24"/>
          <w:szCs w:val="24"/>
        </w:rPr>
        <w:t xml:space="preserve"> </w:t>
      </w:r>
    </w:p>
    <w:p w14:paraId="33B93192" w14:textId="1884919C" w:rsidR="434AA44C" w:rsidRDefault="0B2D5DC7" w:rsidP="0B2D5DC7">
      <w:pPr>
        <w:numPr>
          <w:ilvl w:val="0"/>
          <w:numId w:val="7"/>
        </w:numPr>
        <w:spacing w:beforeAutospacing="1" w:afterAutospacing="1" w:line="240" w:lineRule="auto"/>
        <w:rPr>
          <w:sz w:val="24"/>
          <w:szCs w:val="24"/>
          <w:lang w:eastAsia="en-GB"/>
        </w:rPr>
      </w:pPr>
      <w:r w:rsidRPr="0B2D5DC7">
        <w:rPr>
          <w:rFonts w:ascii="Comic Sans MS" w:eastAsia="Comic Sans MS" w:hAnsi="Comic Sans MS" w:cs="Comic Sans MS"/>
          <w:sz w:val="24"/>
          <w:szCs w:val="24"/>
        </w:rPr>
        <w:t xml:space="preserve">Health and Social Care Standards: </w:t>
      </w:r>
    </w:p>
    <w:p w14:paraId="531E1CED" w14:textId="14D7A48B" w:rsidR="434AA44C" w:rsidRDefault="0B2D5DC7" w:rsidP="0B2D5DC7">
      <w:pPr>
        <w:numPr>
          <w:ilvl w:val="0"/>
          <w:numId w:val="7"/>
        </w:numPr>
        <w:spacing w:beforeAutospacing="1" w:afterAutospacing="1" w:line="240" w:lineRule="auto"/>
        <w:rPr>
          <w:sz w:val="24"/>
          <w:szCs w:val="24"/>
          <w:lang w:eastAsia="en-GB"/>
        </w:rPr>
      </w:pPr>
      <w:r w:rsidRPr="0B2D5DC7">
        <w:rPr>
          <w:rFonts w:ascii="Comic Sans MS" w:eastAsia="Comic Sans MS" w:hAnsi="Comic Sans MS" w:cs="Comic Sans MS"/>
          <w:sz w:val="24"/>
          <w:szCs w:val="24"/>
        </w:rPr>
        <w:t xml:space="preserve">1.1 I am accepted and valued whatever my need, ability, gender, age, faith, mental health, status, race, background or sexual orientation </w:t>
      </w:r>
    </w:p>
    <w:p w14:paraId="571FE133" w14:textId="109D3F87" w:rsidR="434AA44C" w:rsidRDefault="0B2D5DC7" w:rsidP="0B2D5DC7">
      <w:pPr>
        <w:numPr>
          <w:ilvl w:val="0"/>
          <w:numId w:val="7"/>
        </w:numPr>
        <w:spacing w:beforeAutospacing="1" w:afterAutospacing="1" w:line="240" w:lineRule="auto"/>
        <w:rPr>
          <w:sz w:val="24"/>
          <w:szCs w:val="24"/>
          <w:lang w:eastAsia="en-GB"/>
        </w:rPr>
      </w:pPr>
      <w:r w:rsidRPr="0B2D5DC7">
        <w:rPr>
          <w:rFonts w:ascii="Comic Sans MS" w:eastAsia="Comic Sans MS" w:hAnsi="Comic Sans MS" w:cs="Comic Sans MS"/>
          <w:sz w:val="24"/>
          <w:szCs w:val="24"/>
        </w:rPr>
        <w:t xml:space="preserve">1.29 I am supported to be emotionally resilient, have a strong sense of my own identity and wellbeing, and address any experiences of trauma or neglect. </w:t>
      </w:r>
    </w:p>
    <w:p w14:paraId="525A261D" w14:textId="6CBDD6FB" w:rsidR="434AA44C" w:rsidRDefault="0B2D5DC7" w:rsidP="0B2D5DC7">
      <w:pPr>
        <w:numPr>
          <w:ilvl w:val="0"/>
          <w:numId w:val="7"/>
        </w:numPr>
        <w:spacing w:beforeAutospacing="1" w:afterAutospacing="1" w:line="240" w:lineRule="auto"/>
        <w:rPr>
          <w:sz w:val="24"/>
          <w:szCs w:val="24"/>
          <w:lang w:eastAsia="en-GB"/>
        </w:rPr>
      </w:pPr>
      <w:r w:rsidRPr="0B2D5DC7">
        <w:rPr>
          <w:rFonts w:ascii="Comic Sans MS" w:eastAsia="Comic Sans MS" w:hAnsi="Comic Sans MS" w:cs="Comic Sans MS"/>
          <w:sz w:val="24"/>
          <w:szCs w:val="24"/>
        </w:rPr>
        <w:t xml:space="preserve">2.8 I am supported to communicate in a way that’s right for me, at my own pace, by people who are sensitive to me and my needs </w:t>
      </w:r>
    </w:p>
    <w:p w14:paraId="5E0F63D5" w14:textId="1C120850" w:rsidR="434AA44C" w:rsidRPr="0058460D" w:rsidRDefault="0B2D5DC7" w:rsidP="0058460D">
      <w:pPr>
        <w:numPr>
          <w:ilvl w:val="0"/>
          <w:numId w:val="7"/>
        </w:numPr>
        <w:spacing w:beforeAutospacing="1" w:afterAutospacing="1" w:line="240" w:lineRule="auto"/>
        <w:rPr>
          <w:sz w:val="24"/>
          <w:szCs w:val="24"/>
          <w:lang w:eastAsia="en-GB"/>
        </w:rPr>
      </w:pPr>
      <w:r w:rsidRPr="0B2D5DC7">
        <w:rPr>
          <w:rFonts w:ascii="Comic Sans MS" w:eastAsia="Comic Sans MS" w:hAnsi="Comic Sans MS" w:cs="Comic Sans MS"/>
          <w:sz w:val="24"/>
          <w:szCs w:val="24"/>
        </w:rPr>
        <w:t>2.15 I am enabled to resolve conflict, agree rules and build positive relationships with other people as much as I can.</w:t>
      </w:r>
      <w:r w:rsidR="0058460D">
        <w:rPr>
          <w:sz w:val="24"/>
          <w:szCs w:val="24"/>
          <w:lang w:eastAsia="en-GB"/>
        </w:rPr>
        <w:t xml:space="preserve"> </w:t>
      </w:r>
      <w:hyperlink r:id="rId16" w:history="1">
        <w:r w:rsidR="0058460D" w:rsidRPr="00B65B75">
          <w:rPr>
            <w:rStyle w:val="Hyperlink"/>
            <w:rFonts w:ascii="Comic Sans MS" w:hAnsi="Comic Sans MS"/>
            <w:sz w:val="24"/>
            <w:szCs w:val="24"/>
          </w:rPr>
          <w:t>http://www.gov.scot/Resource/0052/00520693.pdf</w:t>
        </w:r>
      </w:hyperlink>
      <w:r w:rsidRPr="0058460D">
        <w:rPr>
          <w:rFonts w:ascii="Comic Sans MS" w:hAnsi="Comic Sans MS"/>
          <w:sz w:val="24"/>
          <w:szCs w:val="24"/>
        </w:rPr>
        <w:t xml:space="preserve"> </w:t>
      </w:r>
    </w:p>
    <w:p w14:paraId="15BBE4A1" w14:textId="3F62ADBB" w:rsidR="00222373" w:rsidRDefault="434AA44C" w:rsidP="434AA44C">
      <w:pPr>
        <w:spacing w:before="100" w:beforeAutospacing="1" w:after="100" w:afterAutospacing="1" w:line="240" w:lineRule="auto"/>
        <w:rPr>
          <w:rFonts w:ascii="Comic Sans MS" w:eastAsia="Times New Roman" w:hAnsi="Comic Sans MS" w:cs="Times New Roman"/>
          <w:sz w:val="24"/>
          <w:szCs w:val="24"/>
          <w:lang w:eastAsia="en-GB"/>
        </w:rPr>
      </w:pPr>
      <w:r w:rsidRPr="434AA44C">
        <w:rPr>
          <w:rFonts w:ascii="Comic Sans MS" w:eastAsia="Times New Roman" w:hAnsi="Comic Sans MS" w:cs="Times New Roman"/>
          <w:sz w:val="24"/>
          <w:szCs w:val="24"/>
          <w:lang w:eastAsia="en-GB"/>
        </w:rPr>
        <w:lastRenderedPageBreak/>
        <w:t xml:space="preserve">At </w:t>
      </w:r>
      <w:proofErr w:type="spellStart"/>
      <w:r w:rsidRPr="434AA44C">
        <w:rPr>
          <w:rFonts w:ascii="Comic Sans MS" w:eastAsia="Times New Roman" w:hAnsi="Comic Sans MS" w:cs="Times New Roman"/>
          <w:sz w:val="24"/>
          <w:szCs w:val="24"/>
          <w:lang w:eastAsia="en-GB"/>
        </w:rPr>
        <w:t>Alehousewells</w:t>
      </w:r>
      <w:proofErr w:type="spellEnd"/>
      <w:r w:rsidRPr="434AA44C">
        <w:rPr>
          <w:rFonts w:ascii="Comic Sans MS" w:eastAsia="Times New Roman" w:hAnsi="Comic Sans MS" w:cs="Times New Roman"/>
          <w:sz w:val="24"/>
          <w:szCs w:val="24"/>
          <w:lang w:eastAsia="en-GB"/>
        </w:rPr>
        <w:t xml:space="preserve"> we believe that positive feedback, interactions and encouragement is the best way to promote positive behaviour and minimise challenging behaviour/situations.  Our policy is to be open and honest with parents, working together through any situations which may arise.  As part of a child’s initial settling in period, staff will meet with parents to discuss the child’s wellbeing and create a behaviour support plan if necessary.  </w:t>
      </w:r>
    </w:p>
    <w:p w14:paraId="420C0D03" w14:textId="04AF0892" w:rsidR="008C1B12" w:rsidRPr="00DA5762" w:rsidRDefault="008C1B12" w:rsidP="008C1B12">
      <w:pPr>
        <w:pStyle w:val="NormalWeb"/>
        <w:rPr>
          <w:rFonts w:ascii="Comic Sans MS" w:hAnsi="Comic Sans MS"/>
        </w:rPr>
      </w:pPr>
      <w:r w:rsidRPr="00DA5762">
        <w:rPr>
          <w:rFonts w:ascii="Comic Sans MS" w:hAnsi="Comic Sans MS"/>
        </w:rPr>
        <w:t xml:space="preserve">Although we encourage positive </w:t>
      </w:r>
      <w:r w:rsidR="001C0877" w:rsidRPr="00DA5762">
        <w:rPr>
          <w:rFonts w:ascii="Comic Sans MS" w:hAnsi="Comic Sans MS"/>
        </w:rPr>
        <w:t>behaviour,</w:t>
      </w:r>
      <w:r w:rsidRPr="00DA5762">
        <w:rPr>
          <w:rFonts w:ascii="Comic Sans MS" w:hAnsi="Comic Sans MS"/>
        </w:rPr>
        <w:t xml:space="preserve"> we are aware that at times some children may not be able to adhere to th</w:t>
      </w:r>
      <w:r w:rsidR="009F1A2C">
        <w:rPr>
          <w:rFonts w:ascii="Comic Sans MS" w:hAnsi="Comic Sans MS"/>
        </w:rPr>
        <w:t>is</w:t>
      </w:r>
      <w:r w:rsidRPr="00DA5762">
        <w:rPr>
          <w:rFonts w:ascii="Comic Sans MS" w:hAnsi="Comic Sans MS"/>
        </w:rPr>
        <w:t xml:space="preserve">.  The following system is in place to deal with this occurrence: </w:t>
      </w:r>
    </w:p>
    <w:p w14:paraId="635BF61E" w14:textId="3D5CA055" w:rsidR="008C1B12" w:rsidRPr="00DA5762" w:rsidRDefault="0B2D5DC7" w:rsidP="0B2D5DC7">
      <w:pPr>
        <w:pStyle w:val="NormalWeb"/>
        <w:numPr>
          <w:ilvl w:val="0"/>
          <w:numId w:val="3"/>
        </w:numPr>
      </w:pPr>
      <w:r w:rsidRPr="0B2D5DC7">
        <w:rPr>
          <w:rFonts w:ascii="Comic Sans MS" w:hAnsi="Comic Sans MS"/>
        </w:rPr>
        <w:t xml:space="preserve"> A child will receive two clear verbal warnings from staff, which should include an explanation as to why their behaviour is unacceptable. </w:t>
      </w:r>
    </w:p>
    <w:p w14:paraId="59FDC86B" w14:textId="7CD76B2D" w:rsidR="008C1B12" w:rsidRPr="00DA5762" w:rsidRDefault="0B2D5DC7" w:rsidP="0B2D5DC7">
      <w:pPr>
        <w:pStyle w:val="NormalWeb"/>
        <w:numPr>
          <w:ilvl w:val="0"/>
          <w:numId w:val="3"/>
        </w:numPr>
      </w:pPr>
      <w:r w:rsidRPr="0B2D5DC7">
        <w:rPr>
          <w:rFonts w:ascii="Comic Sans MS" w:hAnsi="Comic Sans MS"/>
        </w:rPr>
        <w:t xml:space="preserve"> If this is unsuccessful, the child will be asked to leave the activity.  Staff will direct the child to another activity and if deemed necessary an adult would accompany them and talk to them about the behaviour.</w:t>
      </w:r>
    </w:p>
    <w:p w14:paraId="77FEA3CF" w14:textId="6159361D" w:rsidR="008C1B12" w:rsidRPr="00DA5762" w:rsidRDefault="0B2D5DC7" w:rsidP="0B2D5DC7">
      <w:pPr>
        <w:pStyle w:val="NormalWeb"/>
        <w:numPr>
          <w:ilvl w:val="0"/>
          <w:numId w:val="3"/>
        </w:numPr>
      </w:pPr>
      <w:r w:rsidRPr="0B2D5DC7">
        <w:rPr>
          <w:rFonts w:ascii="Comic Sans MS" w:hAnsi="Comic Sans MS"/>
        </w:rPr>
        <w:t xml:space="preserve"> Should the child repeat the behaviour the above action would be repeated once more.  </w:t>
      </w:r>
    </w:p>
    <w:p w14:paraId="53066538" w14:textId="2A7D3511" w:rsidR="008C1B12" w:rsidRPr="00DA5762" w:rsidRDefault="0B2D5DC7" w:rsidP="0B2D5DC7">
      <w:pPr>
        <w:pStyle w:val="NormalWeb"/>
        <w:numPr>
          <w:ilvl w:val="0"/>
          <w:numId w:val="3"/>
        </w:numPr>
      </w:pPr>
      <w:r w:rsidRPr="0B2D5DC7">
        <w:rPr>
          <w:rFonts w:ascii="Comic Sans MS" w:hAnsi="Comic Sans MS"/>
        </w:rPr>
        <w:t>Staff would record incidents deemed more serious using the incident sheets which are kept in the first aid folder in the medication cupboard.  The sheets would then be stored in the child’s personal file.   This should also be reported to the Lead Practitioners.  If necessary, this would also be recorded in the behaviour support plan.  This would assist staff to identify any triggers to the behaviour and think about how best to support the child to successfully move on from this.</w:t>
      </w:r>
    </w:p>
    <w:p w14:paraId="5876361C" w14:textId="3B3188B5" w:rsidR="008C1B12" w:rsidRPr="00DA5762" w:rsidRDefault="0B2D5DC7" w:rsidP="0B2D5DC7">
      <w:pPr>
        <w:pStyle w:val="NormalWeb"/>
        <w:ind w:left="720"/>
        <w:rPr>
          <w:rFonts w:ascii="Comic Sans MS" w:hAnsi="Comic Sans MS"/>
        </w:rPr>
      </w:pPr>
      <w:r w:rsidRPr="0B2D5DC7">
        <w:rPr>
          <w:rFonts w:ascii="Comic Sans MS" w:hAnsi="Comic Sans MS"/>
        </w:rPr>
        <w:t xml:space="preserve">If a child persistently displays behaviours that concern staff, then the Nursery Senior or Lead Practitioners will contact the child’s parent/ carer and discuss their concerns with them.  A support plan will be created on how best to support the child going forward. This will be discussed as a team and with the parent to ensure continuity for the child. The child’s Behaviour Support Plan will be kept in the child’s ‘All About Me’ folder and will be reviewed regularly.  </w:t>
      </w:r>
    </w:p>
    <w:p w14:paraId="6D0EA79B" w14:textId="1EF60B67" w:rsidR="434AA44C" w:rsidRDefault="0B2D5DC7" w:rsidP="0B2D5DC7">
      <w:pPr>
        <w:pStyle w:val="NormalWeb"/>
        <w:ind w:left="720"/>
        <w:rPr>
          <w:rFonts w:ascii="Comic Sans MS" w:hAnsi="Comic Sans MS"/>
        </w:rPr>
      </w:pPr>
      <w:r w:rsidRPr="0B2D5DC7">
        <w:rPr>
          <w:rFonts w:ascii="Comic Sans MS" w:hAnsi="Comic Sans MS"/>
        </w:rPr>
        <w:t xml:space="preserve">If staff feel they require further support, other agencies such as Educational Psychologist, SALT etc may be contacted or guidance.  </w:t>
      </w:r>
    </w:p>
    <w:p w14:paraId="3765F507" w14:textId="52A0966F" w:rsidR="008C1B12" w:rsidRPr="00DA5762" w:rsidRDefault="17B8ABFC" w:rsidP="17B8ABFC">
      <w:pPr>
        <w:pStyle w:val="NormalWeb"/>
        <w:rPr>
          <w:rFonts w:ascii="Comic Sans MS" w:hAnsi="Comic Sans MS"/>
        </w:rPr>
      </w:pPr>
      <w:r w:rsidRPr="17B8ABFC">
        <w:rPr>
          <w:rFonts w:ascii="Comic Sans MS" w:hAnsi="Comic Sans MS"/>
        </w:rPr>
        <w:t xml:space="preserve"> </w:t>
      </w:r>
    </w:p>
    <w:p w14:paraId="719361E7" w14:textId="007AF533" w:rsidR="00DA5762" w:rsidRDefault="00DA5762" w:rsidP="008C1B12">
      <w:pPr>
        <w:pStyle w:val="NormalWeb"/>
        <w:rPr>
          <w:rFonts w:ascii="Comic Sans MS" w:hAnsi="Comic Sans MS"/>
        </w:rPr>
      </w:pPr>
      <w:proofErr w:type="spellStart"/>
      <w:r>
        <w:rPr>
          <w:rFonts w:ascii="Comic Sans MS" w:hAnsi="Comic Sans MS"/>
        </w:rPr>
        <w:t>Alehousewells</w:t>
      </w:r>
      <w:proofErr w:type="spellEnd"/>
      <w:r w:rsidRPr="00DA5762">
        <w:rPr>
          <w:rFonts w:ascii="Comic Sans MS" w:hAnsi="Comic Sans MS"/>
        </w:rPr>
        <w:t xml:space="preserve"> Nursery staff will ensure confidentially </w:t>
      </w:r>
      <w:r w:rsidR="00B355F0" w:rsidRPr="00DA5762">
        <w:rPr>
          <w:rFonts w:ascii="Comic Sans MS" w:hAnsi="Comic Sans MS"/>
        </w:rPr>
        <w:t>is always respected</w:t>
      </w:r>
      <w:r>
        <w:rPr>
          <w:rFonts w:ascii="Comic Sans MS" w:hAnsi="Comic Sans MS"/>
        </w:rPr>
        <w:t>.</w:t>
      </w:r>
    </w:p>
    <w:p w14:paraId="1B90CE7F" w14:textId="4EBCDD8B" w:rsidR="006F7F68" w:rsidRDefault="006F7F68" w:rsidP="008C1B12">
      <w:pPr>
        <w:pStyle w:val="NormalWeb"/>
        <w:rPr>
          <w:rFonts w:ascii="Comic Sans MS" w:hAnsi="Comic Sans MS"/>
        </w:rPr>
      </w:pPr>
      <w:proofErr w:type="spellStart"/>
      <w:r>
        <w:rPr>
          <w:rFonts w:ascii="Comic Sans MS" w:hAnsi="Comic Sans MS"/>
        </w:rPr>
        <w:lastRenderedPageBreak/>
        <w:t>Alehousewells</w:t>
      </w:r>
      <w:proofErr w:type="spellEnd"/>
      <w:r>
        <w:rPr>
          <w:rFonts w:ascii="Comic Sans MS" w:hAnsi="Comic Sans MS"/>
        </w:rPr>
        <w:t xml:space="preserve"> Nursery </w:t>
      </w:r>
      <w:r w:rsidR="00FF156A">
        <w:rPr>
          <w:rFonts w:ascii="Comic Sans MS" w:hAnsi="Comic Sans MS"/>
        </w:rPr>
        <w:t xml:space="preserve">staff will continue to attend training on Promoting Positive Behaviour.  </w:t>
      </w:r>
    </w:p>
    <w:p w14:paraId="059E32F9" w14:textId="77777777" w:rsidR="00DA5762" w:rsidRPr="00DA5762" w:rsidRDefault="00DA5762" w:rsidP="008C1B12">
      <w:pPr>
        <w:pStyle w:val="NormalWeb"/>
        <w:rPr>
          <w:rFonts w:ascii="Comic Sans MS" w:hAnsi="Comic Sans MS"/>
        </w:rPr>
      </w:pPr>
    </w:p>
    <w:p w14:paraId="60D8E5C8" w14:textId="77777777" w:rsidR="008C1B12" w:rsidRDefault="008C1B12" w:rsidP="009F39CE">
      <w:pPr>
        <w:spacing w:before="100" w:beforeAutospacing="1" w:after="100" w:afterAutospacing="1" w:line="240" w:lineRule="auto"/>
        <w:rPr>
          <w:rFonts w:ascii="Comic Sans MS" w:eastAsia="Times New Roman" w:hAnsi="Comic Sans MS" w:cs="Times New Roman"/>
          <w:sz w:val="24"/>
          <w:szCs w:val="24"/>
          <w:lang w:eastAsia="en-GB"/>
        </w:rPr>
      </w:pPr>
    </w:p>
    <w:p w14:paraId="22813A4D" w14:textId="643EA60D" w:rsidR="009F39CE" w:rsidRPr="009F39CE" w:rsidRDefault="009F39CE" w:rsidP="009F39CE">
      <w:pPr>
        <w:spacing w:before="100" w:beforeAutospacing="1" w:after="100" w:afterAutospacing="1"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 xml:space="preserve"> </w:t>
      </w:r>
    </w:p>
    <w:p w14:paraId="6C847C5D" w14:textId="064333C3" w:rsidR="005532FF" w:rsidRPr="005532FF" w:rsidRDefault="005532FF" w:rsidP="005532FF">
      <w:pPr>
        <w:spacing w:before="100" w:beforeAutospacing="1" w:after="100" w:afterAutospacing="1" w:line="240" w:lineRule="auto"/>
        <w:rPr>
          <w:rFonts w:ascii="Times New Roman" w:eastAsia="Times New Roman" w:hAnsi="Times New Roman" w:cs="Times New Roman"/>
          <w:sz w:val="24"/>
          <w:szCs w:val="24"/>
          <w:lang w:eastAsia="en-GB"/>
        </w:rPr>
      </w:pPr>
    </w:p>
    <w:p w14:paraId="58B2D51D" w14:textId="77777777" w:rsidR="005532FF" w:rsidRPr="005532FF" w:rsidRDefault="005532FF" w:rsidP="005532FF">
      <w:pPr>
        <w:pStyle w:val="NormalWeb"/>
        <w:rPr>
          <w:rFonts w:ascii="Comic Sans MS" w:hAnsi="Comic Sans MS"/>
        </w:rPr>
      </w:pPr>
    </w:p>
    <w:p w14:paraId="69832D76" w14:textId="77777777" w:rsidR="00852484" w:rsidRPr="00852484" w:rsidRDefault="00852484" w:rsidP="00852484">
      <w:pPr>
        <w:rPr>
          <w:rFonts w:ascii="Comic Sans MS" w:hAnsi="Comic Sans MS"/>
          <w:sz w:val="24"/>
          <w:szCs w:val="24"/>
        </w:rPr>
      </w:pPr>
    </w:p>
    <w:p w14:paraId="124BE95E" w14:textId="77777777" w:rsidR="003A427E" w:rsidRPr="003A427E" w:rsidRDefault="003A427E" w:rsidP="003A427E">
      <w:pPr>
        <w:rPr>
          <w:rFonts w:ascii="Comic Sans MS" w:hAnsi="Comic Sans MS"/>
          <w:sz w:val="24"/>
          <w:szCs w:val="24"/>
        </w:rPr>
      </w:pPr>
    </w:p>
    <w:sectPr w:rsidR="003A427E" w:rsidRPr="003A42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5477E"/>
    <w:multiLevelType w:val="hybridMultilevel"/>
    <w:tmpl w:val="C8E6C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951C1"/>
    <w:multiLevelType w:val="hybridMultilevel"/>
    <w:tmpl w:val="2730C5E0"/>
    <w:lvl w:ilvl="0" w:tplc="4572B5F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5624898"/>
    <w:multiLevelType w:val="hybridMultilevel"/>
    <w:tmpl w:val="4162D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287E1A"/>
    <w:multiLevelType w:val="hybridMultilevel"/>
    <w:tmpl w:val="79BE0B80"/>
    <w:lvl w:ilvl="0" w:tplc="4572B5F6">
      <w:start w:val="1"/>
      <w:numFmt w:val="bullet"/>
      <w:lvlText w:val=""/>
      <w:lvlJc w:val="left"/>
      <w:pPr>
        <w:ind w:left="720" w:hanging="360"/>
      </w:pPr>
      <w:rPr>
        <w:rFonts w:ascii="Symbol" w:hAnsi="Symbol" w:hint="default"/>
      </w:rPr>
    </w:lvl>
    <w:lvl w:ilvl="1" w:tplc="0EE823C8">
      <w:start w:val="1"/>
      <w:numFmt w:val="bullet"/>
      <w:lvlText w:val="o"/>
      <w:lvlJc w:val="left"/>
      <w:pPr>
        <w:ind w:left="1440" w:hanging="360"/>
      </w:pPr>
      <w:rPr>
        <w:rFonts w:ascii="Courier New" w:hAnsi="Courier New" w:hint="default"/>
      </w:rPr>
    </w:lvl>
    <w:lvl w:ilvl="2" w:tplc="1DE069B8">
      <w:start w:val="1"/>
      <w:numFmt w:val="bullet"/>
      <w:lvlText w:val=""/>
      <w:lvlJc w:val="left"/>
      <w:pPr>
        <w:ind w:left="2160" w:hanging="360"/>
      </w:pPr>
      <w:rPr>
        <w:rFonts w:ascii="Wingdings" w:hAnsi="Wingdings" w:hint="default"/>
      </w:rPr>
    </w:lvl>
    <w:lvl w:ilvl="3" w:tplc="38685398">
      <w:start w:val="1"/>
      <w:numFmt w:val="bullet"/>
      <w:lvlText w:val=""/>
      <w:lvlJc w:val="left"/>
      <w:pPr>
        <w:ind w:left="2880" w:hanging="360"/>
      </w:pPr>
      <w:rPr>
        <w:rFonts w:ascii="Symbol" w:hAnsi="Symbol" w:hint="default"/>
      </w:rPr>
    </w:lvl>
    <w:lvl w:ilvl="4" w:tplc="50AC5FF4">
      <w:start w:val="1"/>
      <w:numFmt w:val="bullet"/>
      <w:lvlText w:val="o"/>
      <w:lvlJc w:val="left"/>
      <w:pPr>
        <w:ind w:left="3600" w:hanging="360"/>
      </w:pPr>
      <w:rPr>
        <w:rFonts w:ascii="Courier New" w:hAnsi="Courier New" w:hint="default"/>
      </w:rPr>
    </w:lvl>
    <w:lvl w:ilvl="5" w:tplc="71065044">
      <w:start w:val="1"/>
      <w:numFmt w:val="bullet"/>
      <w:lvlText w:val=""/>
      <w:lvlJc w:val="left"/>
      <w:pPr>
        <w:ind w:left="4320" w:hanging="360"/>
      </w:pPr>
      <w:rPr>
        <w:rFonts w:ascii="Wingdings" w:hAnsi="Wingdings" w:hint="default"/>
      </w:rPr>
    </w:lvl>
    <w:lvl w:ilvl="6" w:tplc="97E6C43C">
      <w:start w:val="1"/>
      <w:numFmt w:val="bullet"/>
      <w:lvlText w:val=""/>
      <w:lvlJc w:val="left"/>
      <w:pPr>
        <w:ind w:left="5040" w:hanging="360"/>
      </w:pPr>
      <w:rPr>
        <w:rFonts w:ascii="Symbol" w:hAnsi="Symbol" w:hint="default"/>
      </w:rPr>
    </w:lvl>
    <w:lvl w:ilvl="7" w:tplc="EACC452E">
      <w:start w:val="1"/>
      <w:numFmt w:val="bullet"/>
      <w:lvlText w:val="o"/>
      <w:lvlJc w:val="left"/>
      <w:pPr>
        <w:ind w:left="5760" w:hanging="360"/>
      </w:pPr>
      <w:rPr>
        <w:rFonts w:ascii="Courier New" w:hAnsi="Courier New" w:hint="default"/>
      </w:rPr>
    </w:lvl>
    <w:lvl w:ilvl="8" w:tplc="4272970E">
      <w:start w:val="1"/>
      <w:numFmt w:val="bullet"/>
      <w:lvlText w:val=""/>
      <w:lvlJc w:val="left"/>
      <w:pPr>
        <w:ind w:left="6480" w:hanging="360"/>
      </w:pPr>
      <w:rPr>
        <w:rFonts w:ascii="Wingdings" w:hAnsi="Wingdings" w:hint="default"/>
      </w:rPr>
    </w:lvl>
  </w:abstractNum>
  <w:abstractNum w:abstractNumId="4" w15:restartNumberingAfterBreak="0">
    <w:nsid w:val="38E27DD9"/>
    <w:multiLevelType w:val="hybridMultilevel"/>
    <w:tmpl w:val="7B284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DF24B8"/>
    <w:multiLevelType w:val="hybridMultilevel"/>
    <w:tmpl w:val="5BCC1B0C"/>
    <w:lvl w:ilvl="0" w:tplc="E3E44514">
      <w:start w:val="1"/>
      <w:numFmt w:val="bullet"/>
      <w:lvlText w:val=""/>
      <w:lvlJc w:val="left"/>
      <w:pPr>
        <w:ind w:left="720" w:hanging="360"/>
      </w:pPr>
      <w:rPr>
        <w:rFonts w:ascii="Symbol" w:hAnsi="Symbol" w:hint="default"/>
      </w:rPr>
    </w:lvl>
    <w:lvl w:ilvl="1" w:tplc="5EAA1418">
      <w:start w:val="1"/>
      <w:numFmt w:val="bullet"/>
      <w:lvlText w:val="o"/>
      <w:lvlJc w:val="left"/>
      <w:pPr>
        <w:ind w:left="1440" w:hanging="360"/>
      </w:pPr>
      <w:rPr>
        <w:rFonts w:ascii="Courier New" w:hAnsi="Courier New" w:hint="default"/>
      </w:rPr>
    </w:lvl>
    <w:lvl w:ilvl="2" w:tplc="555C2A58">
      <w:start w:val="1"/>
      <w:numFmt w:val="bullet"/>
      <w:lvlText w:val=""/>
      <w:lvlJc w:val="left"/>
      <w:pPr>
        <w:ind w:left="2160" w:hanging="360"/>
      </w:pPr>
      <w:rPr>
        <w:rFonts w:ascii="Wingdings" w:hAnsi="Wingdings" w:hint="default"/>
      </w:rPr>
    </w:lvl>
    <w:lvl w:ilvl="3" w:tplc="ED1E1B16">
      <w:start w:val="1"/>
      <w:numFmt w:val="bullet"/>
      <w:lvlText w:val=""/>
      <w:lvlJc w:val="left"/>
      <w:pPr>
        <w:ind w:left="2880" w:hanging="360"/>
      </w:pPr>
      <w:rPr>
        <w:rFonts w:ascii="Symbol" w:hAnsi="Symbol" w:hint="default"/>
      </w:rPr>
    </w:lvl>
    <w:lvl w:ilvl="4" w:tplc="79EA8304">
      <w:start w:val="1"/>
      <w:numFmt w:val="bullet"/>
      <w:lvlText w:val="o"/>
      <w:lvlJc w:val="left"/>
      <w:pPr>
        <w:ind w:left="3600" w:hanging="360"/>
      </w:pPr>
      <w:rPr>
        <w:rFonts w:ascii="Courier New" w:hAnsi="Courier New" w:hint="default"/>
      </w:rPr>
    </w:lvl>
    <w:lvl w:ilvl="5" w:tplc="C2027382">
      <w:start w:val="1"/>
      <w:numFmt w:val="bullet"/>
      <w:lvlText w:val=""/>
      <w:lvlJc w:val="left"/>
      <w:pPr>
        <w:ind w:left="4320" w:hanging="360"/>
      </w:pPr>
      <w:rPr>
        <w:rFonts w:ascii="Wingdings" w:hAnsi="Wingdings" w:hint="default"/>
      </w:rPr>
    </w:lvl>
    <w:lvl w:ilvl="6" w:tplc="AD68DA80">
      <w:start w:val="1"/>
      <w:numFmt w:val="bullet"/>
      <w:lvlText w:val=""/>
      <w:lvlJc w:val="left"/>
      <w:pPr>
        <w:ind w:left="5040" w:hanging="360"/>
      </w:pPr>
      <w:rPr>
        <w:rFonts w:ascii="Symbol" w:hAnsi="Symbol" w:hint="default"/>
      </w:rPr>
    </w:lvl>
    <w:lvl w:ilvl="7" w:tplc="E2E4C8DA">
      <w:start w:val="1"/>
      <w:numFmt w:val="bullet"/>
      <w:lvlText w:val="o"/>
      <w:lvlJc w:val="left"/>
      <w:pPr>
        <w:ind w:left="5760" w:hanging="360"/>
      </w:pPr>
      <w:rPr>
        <w:rFonts w:ascii="Courier New" w:hAnsi="Courier New" w:hint="default"/>
      </w:rPr>
    </w:lvl>
    <w:lvl w:ilvl="8" w:tplc="EA6848BA">
      <w:start w:val="1"/>
      <w:numFmt w:val="bullet"/>
      <w:lvlText w:val=""/>
      <w:lvlJc w:val="left"/>
      <w:pPr>
        <w:ind w:left="6480" w:hanging="360"/>
      </w:pPr>
      <w:rPr>
        <w:rFonts w:ascii="Wingdings" w:hAnsi="Wingdings" w:hint="default"/>
      </w:rPr>
    </w:lvl>
  </w:abstractNum>
  <w:abstractNum w:abstractNumId="6" w15:restartNumberingAfterBreak="0">
    <w:nsid w:val="3F65340D"/>
    <w:multiLevelType w:val="hybridMultilevel"/>
    <w:tmpl w:val="4F74655E"/>
    <w:lvl w:ilvl="0" w:tplc="4572B5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BA0181"/>
    <w:multiLevelType w:val="hybridMultilevel"/>
    <w:tmpl w:val="C21433D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515DEC"/>
    <w:multiLevelType w:val="hybridMultilevel"/>
    <w:tmpl w:val="F0C4142A"/>
    <w:lvl w:ilvl="0" w:tplc="CD34E2B8">
      <w:start w:val="1"/>
      <w:numFmt w:val="bullet"/>
      <w:lvlText w:val=""/>
      <w:lvlJc w:val="left"/>
      <w:pPr>
        <w:ind w:left="720" w:hanging="360"/>
      </w:pPr>
      <w:rPr>
        <w:rFonts w:ascii="Symbol" w:hAnsi="Symbol" w:hint="default"/>
      </w:rPr>
    </w:lvl>
    <w:lvl w:ilvl="1" w:tplc="4B1854FE">
      <w:start w:val="1"/>
      <w:numFmt w:val="bullet"/>
      <w:lvlText w:val="o"/>
      <w:lvlJc w:val="left"/>
      <w:pPr>
        <w:ind w:left="1440" w:hanging="360"/>
      </w:pPr>
      <w:rPr>
        <w:rFonts w:ascii="Courier New" w:hAnsi="Courier New" w:hint="default"/>
      </w:rPr>
    </w:lvl>
    <w:lvl w:ilvl="2" w:tplc="F2262A30">
      <w:start w:val="1"/>
      <w:numFmt w:val="bullet"/>
      <w:lvlText w:val=""/>
      <w:lvlJc w:val="left"/>
      <w:pPr>
        <w:ind w:left="2160" w:hanging="360"/>
      </w:pPr>
      <w:rPr>
        <w:rFonts w:ascii="Wingdings" w:hAnsi="Wingdings" w:hint="default"/>
      </w:rPr>
    </w:lvl>
    <w:lvl w:ilvl="3" w:tplc="CCCE833A">
      <w:start w:val="1"/>
      <w:numFmt w:val="bullet"/>
      <w:lvlText w:val=""/>
      <w:lvlJc w:val="left"/>
      <w:pPr>
        <w:ind w:left="2880" w:hanging="360"/>
      </w:pPr>
      <w:rPr>
        <w:rFonts w:ascii="Symbol" w:hAnsi="Symbol" w:hint="default"/>
      </w:rPr>
    </w:lvl>
    <w:lvl w:ilvl="4" w:tplc="D4007F06">
      <w:start w:val="1"/>
      <w:numFmt w:val="bullet"/>
      <w:lvlText w:val="o"/>
      <w:lvlJc w:val="left"/>
      <w:pPr>
        <w:ind w:left="3600" w:hanging="360"/>
      </w:pPr>
      <w:rPr>
        <w:rFonts w:ascii="Courier New" w:hAnsi="Courier New" w:hint="default"/>
      </w:rPr>
    </w:lvl>
    <w:lvl w:ilvl="5" w:tplc="67C68DF2">
      <w:start w:val="1"/>
      <w:numFmt w:val="bullet"/>
      <w:lvlText w:val=""/>
      <w:lvlJc w:val="left"/>
      <w:pPr>
        <w:ind w:left="4320" w:hanging="360"/>
      </w:pPr>
      <w:rPr>
        <w:rFonts w:ascii="Wingdings" w:hAnsi="Wingdings" w:hint="default"/>
      </w:rPr>
    </w:lvl>
    <w:lvl w:ilvl="6" w:tplc="183052B2">
      <w:start w:val="1"/>
      <w:numFmt w:val="bullet"/>
      <w:lvlText w:val=""/>
      <w:lvlJc w:val="left"/>
      <w:pPr>
        <w:ind w:left="5040" w:hanging="360"/>
      </w:pPr>
      <w:rPr>
        <w:rFonts w:ascii="Symbol" w:hAnsi="Symbol" w:hint="default"/>
      </w:rPr>
    </w:lvl>
    <w:lvl w:ilvl="7" w:tplc="D8B2B576">
      <w:start w:val="1"/>
      <w:numFmt w:val="bullet"/>
      <w:lvlText w:val="o"/>
      <w:lvlJc w:val="left"/>
      <w:pPr>
        <w:ind w:left="5760" w:hanging="360"/>
      </w:pPr>
      <w:rPr>
        <w:rFonts w:ascii="Courier New" w:hAnsi="Courier New" w:hint="default"/>
      </w:rPr>
    </w:lvl>
    <w:lvl w:ilvl="8" w:tplc="E368A4D2">
      <w:start w:val="1"/>
      <w:numFmt w:val="bullet"/>
      <w:lvlText w:val=""/>
      <w:lvlJc w:val="left"/>
      <w:pPr>
        <w:ind w:left="6480" w:hanging="360"/>
      </w:pPr>
      <w:rPr>
        <w:rFonts w:ascii="Wingdings" w:hAnsi="Wingdings" w:hint="default"/>
      </w:rPr>
    </w:lvl>
  </w:abstractNum>
  <w:abstractNum w:abstractNumId="9" w15:restartNumberingAfterBreak="0">
    <w:nsid w:val="550B3DA5"/>
    <w:multiLevelType w:val="hybridMultilevel"/>
    <w:tmpl w:val="35CAE52E"/>
    <w:lvl w:ilvl="0" w:tplc="4572B5F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FF2208A"/>
    <w:multiLevelType w:val="hybridMultilevel"/>
    <w:tmpl w:val="E656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95505E"/>
    <w:multiLevelType w:val="hybridMultilevel"/>
    <w:tmpl w:val="FBFCB96E"/>
    <w:lvl w:ilvl="0" w:tplc="4572B5F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8"/>
  </w:num>
  <w:num w:numId="4">
    <w:abstractNumId w:val="0"/>
  </w:num>
  <w:num w:numId="5">
    <w:abstractNumId w:val="4"/>
  </w:num>
  <w:num w:numId="6">
    <w:abstractNumId w:val="10"/>
  </w:num>
  <w:num w:numId="7">
    <w:abstractNumId w:val="7"/>
  </w:num>
  <w:num w:numId="8">
    <w:abstractNumId w:val="2"/>
  </w:num>
  <w:num w:numId="9">
    <w:abstractNumId w:val="11"/>
  </w:num>
  <w:num w:numId="10">
    <w:abstractNumId w:val="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68B"/>
    <w:rsid w:val="00103D4F"/>
    <w:rsid w:val="00130E71"/>
    <w:rsid w:val="001C0877"/>
    <w:rsid w:val="001E768B"/>
    <w:rsid w:val="00222373"/>
    <w:rsid w:val="003A427E"/>
    <w:rsid w:val="003E10AA"/>
    <w:rsid w:val="00407E60"/>
    <w:rsid w:val="005532FF"/>
    <w:rsid w:val="00563C53"/>
    <w:rsid w:val="0058460D"/>
    <w:rsid w:val="006F7F68"/>
    <w:rsid w:val="00815466"/>
    <w:rsid w:val="00852484"/>
    <w:rsid w:val="00873E04"/>
    <w:rsid w:val="0088360A"/>
    <w:rsid w:val="008C1B12"/>
    <w:rsid w:val="009104E4"/>
    <w:rsid w:val="009F1A2C"/>
    <w:rsid w:val="009F39CE"/>
    <w:rsid w:val="00A93F5E"/>
    <w:rsid w:val="00AB3044"/>
    <w:rsid w:val="00B355F0"/>
    <w:rsid w:val="00B7173E"/>
    <w:rsid w:val="00C14E34"/>
    <w:rsid w:val="00CC50FE"/>
    <w:rsid w:val="00CD11FD"/>
    <w:rsid w:val="00DA5762"/>
    <w:rsid w:val="00E20578"/>
    <w:rsid w:val="00F34E03"/>
    <w:rsid w:val="00FF156A"/>
    <w:rsid w:val="0B2D5DC7"/>
    <w:rsid w:val="17B8ABFC"/>
    <w:rsid w:val="434AA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B19C"/>
  <w15:chartTrackingRefBased/>
  <w15:docId w15:val="{22D28384-1046-49C4-848B-2292CD4E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27E"/>
    <w:pPr>
      <w:ind w:left="720"/>
      <w:contextualSpacing/>
    </w:pPr>
  </w:style>
  <w:style w:type="paragraph" w:styleId="NormalWeb">
    <w:name w:val="Normal (Web)"/>
    <w:basedOn w:val="Normal"/>
    <w:uiPriority w:val="99"/>
    <w:unhideWhenUsed/>
    <w:rsid w:val="003A42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355F0"/>
    <w:rPr>
      <w:sz w:val="16"/>
      <w:szCs w:val="16"/>
    </w:rPr>
  </w:style>
  <w:style w:type="paragraph" w:styleId="CommentText">
    <w:name w:val="annotation text"/>
    <w:basedOn w:val="Normal"/>
    <w:link w:val="CommentTextChar"/>
    <w:uiPriority w:val="99"/>
    <w:semiHidden/>
    <w:unhideWhenUsed/>
    <w:rsid w:val="00B355F0"/>
    <w:pPr>
      <w:spacing w:line="240" w:lineRule="auto"/>
    </w:pPr>
    <w:rPr>
      <w:sz w:val="20"/>
      <w:szCs w:val="20"/>
    </w:rPr>
  </w:style>
  <w:style w:type="character" w:customStyle="1" w:styleId="CommentTextChar">
    <w:name w:val="Comment Text Char"/>
    <w:basedOn w:val="DefaultParagraphFont"/>
    <w:link w:val="CommentText"/>
    <w:uiPriority w:val="99"/>
    <w:semiHidden/>
    <w:rsid w:val="00B355F0"/>
    <w:rPr>
      <w:sz w:val="20"/>
      <w:szCs w:val="20"/>
    </w:rPr>
  </w:style>
  <w:style w:type="paragraph" w:styleId="CommentSubject">
    <w:name w:val="annotation subject"/>
    <w:basedOn w:val="CommentText"/>
    <w:next w:val="CommentText"/>
    <w:link w:val="CommentSubjectChar"/>
    <w:uiPriority w:val="99"/>
    <w:semiHidden/>
    <w:unhideWhenUsed/>
    <w:rsid w:val="00B355F0"/>
    <w:rPr>
      <w:b/>
      <w:bCs/>
    </w:rPr>
  </w:style>
  <w:style w:type="character" w:customStyle="1" w:styleId="CommentSubjectChar">
    <w:name w:val="Comment Subject Char"/>
    <w:basedOn w:val="CommentTextChar"/>
    <w:link w:val="CommentSubject"/>
    <w:uiPriority w:val="99"/>
    <w:semiHidden/>
    <w:rsid w:val="00B355F0"/>
    <w:rPr>
      <w:b/>
      <w:bCs/>
      <w:sz w:val="20"/>
      <w:szCs w:val="20"/>
    </w:rPr>
  </w:style>
  <w:style w:type="paragraph" w:styleId="BalloonText">
    <w:name w:val="Balloon Text"/>
    <w:basedOn w:val="Normal"/>
    <w:link w:val="BalloonTextChar"/>
    <w:uiPriority w:val="99"/>
    <w:semiHidden/>
    <w:unhideWhenUsed/>
    <w:rsid w:val="00B35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5F0"/>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584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153858">
      <w:bodyDiv w:val="1"/>
      <w:marLeft w:val="0"/>
      <w:marRight w:val="0"/>
      <w:marTop w:val="0"/>
      <w:marBottom w:val="0"/>
      <w:divBdr>
        <w:top w:val="none" w:sz="0" w:space="0" w:color="auto"/>
        <w:left w:val="none" w:sz="0" w:space="0" w:color="auto"/>
        <w:bottom w:val="none" w:sz="0" w:space="0" w:color="auto"/>
        <w:right w:val="none" w:sz="0" w:space="0" w:color="auto"/>
      </w:divBdr>
    </w:div>
    <w:div w:id="791244084">
      <w:bodyDiv w:val="1"/>
      <w:marLeft w:val="0"/>
      <w:marRight w:val="0"/>
      <w:marTop w:val="0"/>
      <w:marBottom w:val="0"/>
      <w:divBdr>
        <w:top w:val="none" w:sz="0" w:space="0" w:color="auto"/>
        <w:left w:val="none" w:sz="0" w:space="0" w:color="auto"/>
        <w:bottom w:val="none" w:sz="0" w:space="0" w:color="auto"/>
        <w:right w:val="none" w:sz="0" w:space="0" w:color="auto"/>
      </w:divBdr>
    </w:div>
    <w:div w:id="1369835363">
      <w:bodyDiv w:val="1"/>
      <w:marLeft w:val="0"/>
      <w:marRight w:val="0"/>
      <w:marTop w:val="0"/>
      <w:marBottom w:val="0"/>
      <w:divBdr>
        <w:top w:val="none" w:sz="0" w:space="0" w:color="auto"/>
        <w:left w:val="none" w:sz="0" w:space="0" w:color="auto"/>
        <w:bottom w:val="none" w:sz="0" w:space="0" w:color="auto"/>
        <w:right w:val="none" w:sz="0" w:space="0" w:color="auto"/>
      </w:divBdr>
    </w:div>
    <w:div w:id="1595017521">
      <w:bodyDiv w:val="1"/>
      <w:marLeft w:val="0"/>
      <w:marRight w:val="0"/>
      <w:marTop w:val="0"/>
      <w:marBottom w:val="0"/>
      <w:divBdr>
        <w:top w:val="none" w:sz="0" w:space="0" w:color="auto"/>
        <w:left w:val="none" w:sz="0" w:space="0" w:color="auto"/>
        <w:bottom w:val="none" w:sz="0" w:space="0" w:color="auto"/>
        <w:right w:val="none" w:sz="0" w:space="0" w:color="auto"/>
      </w:divBdr>
    </w:div>
    <w:div w:id="187337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education.gov.scot/improvement/documents/frameworks_selfevaluation/frwk1_niheditself-evaluationhgielc/hgioelc020316revised.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www.gov.scot/Resource/0045/00458341.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v.scot/Resource/0052/00520693.pdf"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gov.scot/Resource/0052/00521260.pdf" TargetMode="External"/><Relationship Id="rId5" Type="http://schemas.openxmlformats.org/officeDocument/2006/relationships/image" Target="media/image1.png"/><Relationship Id="rId15" Type="http://schemas.openxmlformats.org/officeDocument/2006/relationships/hyperlink" Target="https://www.aberdeenshire.gov.uk/media/12213/promotingpositiverelationships.pdf" TargetMode="External"/><Relationship Id="rId10" Type="http://schemas.openxmlformats.org/officeDocument/2006/relationships/hyperlink" Target="https://education.gov.scot/parentzone/Documents/BetterRelationships.pdf"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gov.scot/Resource/0045/0045845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Bergin</dc:creator>
  <cp:keywords/>
  <dc:description/>
  <cp:lastModifiedBy>Sarah Bergin</cp:lastModifiedBy>
  <cp:revision>2</cp:revision>
  <dcterms:created xsi:type="dcterms:W3CDTF">2019-02-14T14:07:00Z</dcterms:created>
  <dcterms:modified xsi:type="dcterms:W3CDTF">2019-02-14T14:07:00Z</dcterms:modified>
</cp:coreProperties>
</file>