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006A" w14:textId="77777777" w:rsidR="00950F76" w:rsidRPr="00397F97" w:rsidRDefault="00950F76" w:rsidP="00136D1E">
      <w:pPr>
        <w:spacing w:line="360" w:lineRule="auto"/>
        <w:jc w:val="center"/>
        <w:rPr>
          <w:bCs/>
          <w:sz w:val="56"/>
          <w:szCs w:val="56"/>
          <w:lang w:eastAsia="en-GB"/>
        </w:rPr>
      </w:pPr>
      <w:r w:rsidRPr="00397F97">
        <w:rPr>
          <w:bCs/>
          <w:sz w:val="56"/>
          <w:szCs w:val="56"/>
          <w:lang w:eastAsia="en-GB"/>
        </w:rPr>
        <w:t>Getting it Right for Every Child in Aberdeenshire</w:t>
      </w:r>
    </w:p>
    <w:p w14:paraId="7E4FE029" w14:textId="77777777" w:rsidR="00950F76" w:rsidRPr="00397F97" w:rsidRDefault="00950F76" w:rsidP="00136D1E">
      <w:pPr>
        <w:spacing w:line="360" w:lineRule="auto"/>
        <w:jc w:val="center"/>
        <w:rPr>
          <w:bCs/>
          <w:sz w:val="36"/>
          <w:szCs w:val="36"/>
          <w:lang w:eastAsia="en-GB"/>
        </w:rPr>
      </w:pPr>
    </w:p>
    <w:p w14:paraId="59577643" w14:textId="57BB3AB8" w:rsidR="00950F76" w:rsidRPr="00397F97" w:rsidRDefault="00566338" w:rsidP="00136D1E">
      <w:pPr>
        <w:spacing w:line="360" w:lineRule="auto"/>
        <w:jc w:val="center"/>
        <w:rPr>
          <w:bCs/>
          <w:sz w:val="36"/>
          <w:szCs w:val="36"/>
          <w:lang w:eastAsia="en-GB"/>
        </w:rPr>
      </w:pPr>
      <w:r w:rsidRPr="00397F97">
        <w:rPr>
          <w:rFonts w:eastAsia="Calibri"/>
          <w:noProof/>
          <w:sz w:val="22"/>
          <w:szCs w:val="22"/>
          <w:lang w:eastAsia="en-GB"/>
        </w:rPr>
        <w:drawing>
          <wp:inline distT="0" distB="0" distL="0" distR="0" wp14:anchorId="32F87AE8" wp14:editId="67879710">
            <wp:extent cx="1934845" cy="2009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845" cy="2009775"/>
                    </a:xfrm>
                    <a:prstGeom prst="rect">
                      <a:avLst/>
                    </a:prstGeom>
                    <a:noFill/>
                    <a:ln>
                      <a:noFill/>
                    </a:ln>
                  </pic:spPr>
                </pic:pic>
              </a:graphicData>
            </a:graphic>
          </wp:inline>
        </w:drawing>
      </w:r>
    </w:p>
    <w:p w14:paraId="0B60BB70" w14:textId="77777777" w:rsidR="00950F76" w:rsidRPr="00397F97" w:rsidRDefault="00950F76" w:rsidP="00136D1E">
      <w:pPr>
        <w:spacing w:line="360" w:lineRule="auto"/>
        <w:jc w:val="center"/>
        <w:rPr>
          <w:bCs/>
          <w:sz w:val="36"/>
          <w:szCs w:val="36"/>
          <w:lang w:eastAsia="en-GB"/>
        </w:rPr>
      </w:pPr>
    </w:p>
    <w:p w14:paraId="19037C06" w14:textId="77777777" w:rsidR="00950F76" w:rsidRPr="00397F97" w:rsidRDefault="00950F76" w:rsidP="00136D1E">
      <w:pPr>
        <w:spacing w:line="360" w:lineRule="auto"/>
        <w:jc w:val="center"/>
        <w:rPr>
          <w:bCs/>
          <w:sz w:val="36"/>
          <w:szCs w:val="36"/>
          <w:lang w:eastAsia="en-GB"/>
        </w:rPr>
      </w:pPr>
    </w:p>
    <w:p w14:paraId="35B9BED5" w14:textId="77777777" w:rsidR="00950F76" w:rsidRPr="00397F97" w:rsidRDefault="00950F76" w:rsidP="00136D1E">
      <w:pPr>
        <w:spacing w:line="360" w:lineRule="auto"/>
        <w:jc w:val="center"/>
        <w:rPr>
          <w:bCs/>
          <w:sz w:val="72"/>
          <w:szCs w:val="72"/>
          <w:lang w:eastAsia="en-GB"/>
        </w:rPr>
      </w:pPr>
      <w:r w:rsidRPr="00397F97">
        <w:rPr>
          <w:bCs/>
          <w:sz w:val="72"/>
          <w:szCs w:val="72"/>
          <w:lang w:eastAsia="en-GB"/>
        </w:rPr>
        <w:t>Child Protection and Safeguarding Policy</w:t>
      </w:r>
    </w:p>
    <w:p w14:paraId="31DAC440" w14:textId="77777777" w:rsidR="00950F76" w:rsidRPr="00397F97" w:rsidRDefault="00950F76" w:rsidP="00136D1E">
      <w:pPr>
        <w:spacing w:line="360" w:lineRule="auto"/>
        <w:jc w:val="center"/>
        <w:rPr>
          <w:bCs/>
          <w:sz w:val="72"/>
          <w:szCs w:val="72"/>
          <w:lang w:eastAsia="en-GB"/>
        </w:rPr>
      </w:pPr>
      <w:r w:rsidRPr="00397F97">
        <w:rPr>
          <w:bCs/>
          <w:sz w:val="72"/>
          <w:szCs w:val="72"/>
          <w:lang w:eastAsia="en-GB"/>
        </w:rPr>
        <w:t>Alehousewells Nursery</w:t>
      </w:r>
    </w:p>
    <w:p w14:paraId="30A7A10B" w14:textId="77777777" w:rsidR="00950F76" w:rsidRPr="00397F97" w:rsidRDefault="00950F76" w:rsidP="00136D1E">
      <w:pPr>
        <w:keepNext/>
        <w:tabs>
          <w:tab w:val="left" w:pos="833"/>
        </w:tabs>
        <w:spacing w:before="240" w:after="60" w:line="360" w:lineRule="auto"/>
        <w:jc w:val="both"/>
        <w:outlineLvl w:val="0"/>
        <w:rPr>
          <w:b/>
          <w:bCs/>
          <w:kern w:val="32"/>
          <w:sz w:val="32"/>
          <w:szCs w:val="32"/>
          <w:lang w:eastAsia="en-GB"/>
        </w:rPr>
      </w:pPr>
      <w:r w:rsidRPr="00397F97">
        <w:rPr>
          <w:b/>
          <w:bCs/>
          <w:kern w:val="32"/>
          <w:sz w:val="32"/>
          <w:szCs w:val="32"/>
          <w:lang w:eastAsia="en-GB"/>
        </w:rPr>
        <w:t>Child Protection Coordinator:    Michelle Morrison - EYSP</w:t>
      </w:r>
    </w:p>
    <w:p w14:paraId="29D9FC03" w14:textId="77777777" w:rsidR="00950F76" w:rsidRPr="00397F97" w:rsidRDefault="00950F76" w:rsidP="00136D1E">
      <w:pPr>
        <w:keepNext/>
        <w:tabs>
          <w:tab w:val="left" w:pos="833"/>
        </w:tabs>
        <w:spacing w:before="240" w:after="60" w:line="360" w:lineRule="auto"/>
        <w:jc w:val="both"/>
        <w:outlineLvl w:val="0"/>
        <w:rPr>
          <w:b/>
          <w:bCs/>
          <w:kern w:val="32"/>
          <w:sz w:val="32"/>
          <w:szCs w:val="32"/>
          <w:lang w:eastAsia="en-GB"/>
        </w:rPr>
      </w:pPr>
      <w:r w:rsidRPr="00397F97">
        <w:rPr>
          <w:b/>
          <w:bCs/>
          <w:kern w:val="32"/>
          <w:sz w:val="32"/>
          <w:szCs w:val="32"/>
          <w:lang w:eastAsia="en-GB"/>
        </w:rPr>
        <w:t xml:space="preserve">                                                       Carol Hughes - Head Teacher</w:t>
      </w:r>
    </w:p>
    <w:p w14:paraId="2AA5D0D7" w14:textId="77777777" w:rsidR="00950F76" w:rsidRPr="00397F97" w:rsidRDefault="00950F76" w:rsidP="00136D1E">
      <w:pPr>
        <w:keepNext/>
        <w:tabs>
          <w:tab w:val="left" w:pos="833"/>
        </w:tabs>
        <w:spacing w:before="240" w:after="60" w:line="360" w:lineRule="auto"/>
        <w:jc w:val="both"/>
        <w:outlineLvl w:val="0"/>
        <w:rPr>
          <w:b/>
          <w:bCs/>
          <w:kern w:val="32"/>
          <w:sz w:val="32"/>
          <w:szCs w:val="32"/>
          <w:lang w:eastAsia="en-GB"/>
        </w:rPr>
      </w:pPr>
      <w:r w:rsidRPr="00397F97">
        <w:rPr>
          <w:b/>
          <w:bCs/>
          <w:kern w:val="32"/>
          <w:sz w:val="32"/>
          <w:szCs w:val="32"/>
          <w:lang w:eastAsia="en-GB"/>
        </w:rPr>
        <w:t>Policy Review:</w:t>
      </w:r>
    </w:p>
    <w:p w14:paraId="3649821A" w14:textId="77777777" w:rsidR="00950F76" w:rsidRPr="00397F97" w:rsidRDefault="00950F76" w:rsidP="00136D1E">
      <w:pPr>
        <w:spacing w:line="360" w:lineRule="auto"/>
        <w:jc w:val="both"/>
        <w:rPr>
          <w:bCs/>
          <w:szCs w:val="22"/>
          <w:lang w:eastAsia="en-GB"/>
        </w:rPr>
      </w:pPr>
      <w:r w:rsidRPr="00397F97">
        <w:rPr>
          <w:bCs/>
          <w:szCs w:val="22"/>
          <w:lang w:eastAsia="en-GB"/>
        </w:rPr>
        <w:t xml:space="preserve">Date of Issue </w:t>
      </w:r>
      <w:r w:rsidR="00136D1E" w:rsidRPr="00397F97">
        <w:rPr>
          <w:bCs/>
          <w:szCs w:val="22"/>
          <w:lang w:eastAsia="en-GB"/>
        </w:rPr>
        <w:t>1</w:t>
      </w:r>
      <w:r w:rsidR="00C43B0E" w:rsidRPr="00397F97">
        <w:rPr>
          <w:bCs/>
          <w:szCs w:val="22"/>
          <w:lang w:eastAsia="en-GB"/>
        </w:rPr>
        <w:t>8</w:t>
      </w:r>
      <w:r w:rsidR="00136D1E" w:rsidRPr="00397F97">
        <w:rPr>
          <w:bCs/>
          <w:szCs w:val="22"/>
          <w:vertAlign w:val="superscript"/>
          <w:lang w:eastAsia="en-GB"/>
        </w:rPr>
        <w:t>th</w:t>
      </w:r>
      <w:r w:rsidR="00136D1E" w:rsidRPr="00397F97">
        <w:rPr>
          <w:bCs/>
          <w:szCs w:val="22"/>
          <w:lang w:eastAsia="en-GB"/>
        </w:rPr>
        <w:t xml:space="preserve"> Ju</w:t>
      </w:r>
      <w:r w:rsidR="00C43B0E" w:rsidRPr="00397F97">
        <w:rPr>
          <w:bCs/>
          <w:szCs w:val="22"/>
          <w:lang w:eastAsia="en-GB"/>
        </w:rPr>
        <w:t>ly</w:t>
      </w:r>
      <w:r w:rsidR="00136D1E" w:rsidRPr="00397F97">
        <w:rPr>
          <w:bCs/>
          <w:szCs w:val="22"/>
          <w:lang w:eastAsia="en-GB"/>
        </w:rPr>
        <w:t xml:space="preserve"> 202</w:t>
      </w:r>
      <w:r w:rsidR="00C43B0E" w:rsidRPr="00397F97">
        <w:rPr>
          <w:bCs/>
          <w:szCs w:val="22"/>
          <w:lang w:eastAsia="en-GB"/>
        </w:rPr>
        <w:t>3</w:t>
      </w:r>
    </w:p>
    <w:p w14:paraId="3D10E98D" w14:textId="4029F483" w:rsidR="00950F76" w:rsidRPr="00397F97" w:rsidRDefault="00566338" w:rsidP="00136D1E">
      <w:pPr>
        <w:keepNext/>
        <w:tabs>
          <w:tab w:val="left" w:pos="833"/>
        </w:tabs>
        <w:spacing w:line="360" w:lineRule="auto"/>
        <w:jc w:val="both"/>
        <w:outlineLvl w:val="0"/>
        <w:rPr>
          <w:b/>
          <w:bCs/>
          <w:kern w:val="32"/>
          <w:sz w:val="32"/>
          <w:szCs w:val="32"/>
          <w:lang w:eastAsia="en-GB"/>
        </w:rPr>
      </w:pPr>
      <w:r w:rsidRPr="00397F97">
        <w:rPr>
          <w:noProof/>
        </w:rPr>
        <w:drawing>
          <wp:anchor distT="0" distB="0" distL="114300" distR="114300" simplePos="0" relativeHeight="251658752" behindDoc="0" locked="0" layoutInCell="1" allowOverlap="1" wp14:anchorId="51D7EB40" wp14:editId="5D0912FA">
            <wp:simplePos x="0" y="0"/>
            <wp:positionH relativeFrom="column">
              <wp:posOffset>2567305</wp:posOffset>
            </wp:positionH>
            <wp:positionV relativeFrom="paragraph">
              <wp:posOffset>220345</wp:posOffset>
            </wp:positionV>
            <wp:extent cx="1183005" cy="621665"/>
            <wp:effectExtent l="0" t="0" r="0" b="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C9259" w14:textId="77777777" w:rsidR="00950F76" w:rsidRDefault="00950F76" w:rsidP="00136D1E">
      <w:pPr>
        <w:spacing w:line="360" w:lineRule="auto"/>
        <w:jc w:val="both"/>
        <w:rPr>
          <w:bCs/>
          <w:szCs w:val="22"/>
          <w:lang w:eastAsia="en-GB"/>
        </w:rPr>
      </w:pPr>
    </w:p>
    <w:p w14:paraId="7BB51787" w14:textId="77777777" w:rsidR="001A7ABA" w:rsidRPr="00397F97" w:rsidRDefault="001A7ABA" w:rsidP="00136D1E">
      <w:pPr>
        <w:spacing w:line="360" w:lineRule="auto"/>
        <w:jc w:val="both"/>
        <w:rPr>
          <w:bCs/>
          <w:szCs w:val="22"/>
          <w:lang w:eastAsia="en-GB"/>
        </w:rPr>
      </w:pPr>
    </w:p>
    <w:p w14:paraId="44E74F27" w14:textId="77777777" w:rsidR="00950F76" w:rsidRPr="00397F97" w:rsidRDefault="00950F76" w:rsidP="00136D1E">
      <w:pPr>
        <w:spacing w:line="360" w:lineRule="auto"/>
        <w:jc w:val="both"/>
        <w:rPr>
          <w:b/>
          <w:szCs w:val="22"/>
          <w:lang w:eastAsia="en-GB"/>
        </w:rPr>
      </w:pPr>
      <w:r w:rsidRPr="00397F97">
        <w:rPr>
          <w:b/>
          <w:szCs w:val="22"/>
          <w:lang w:eastAsia="en-GB"/>
        </w:rPr>
        <w:lastRenderedPageBreak/>
        <w:t>Updates</w:t>
      </w:r>
      <w:r w:rsidR="00136D1E" w:rsidRPr="00397F97">
        <w:rPr>
          <w:b/>
          <w:szCs w:val="22"/>
          <w:lang w:eastAsia="en-GB"/>
        </w:rPr>
        <w:t xml:space="preserve"> Available:</w:t>
      </w:r>
    </w:p>
    <w:p w14:paraId="78D45771" w14:textId="77777777" w:rsidR="00950F76" w:rsidRPr="00397F97" w:rsidRDefault="00950F76" w:rsidP="00136D1E">
      <w:pPr>
        <w:spacing w:line="360" w:lineRule="auto"/>
        <w:jc w:val="both"/>
        <w:rPr>
          <w:bCs/>
          <w:szCs w:val="22"/>
          <w:lang w:eastAsia="en-GB"/>
        </w:rPr>
      </w:pPr>
      <w:r w:rsidRPr="00397F97">
        <w:rPr>
          <w:bCs/>
          <w:szCs w:val="22"/>
          <w:lang w:eastAsia="en-GB"/>
        </w:rPr>
        <w:t>Nursery Office</w:t>
      </w:r>
    </w:p>
    <w:p w14:paraId="052B86CF" w14:textId="77777777" w:rsidR="00950F76" w:rsidRPr="00397F97" w:rsidRDefault="00950F76" w:rsidP="00136D1E">
      <w:pPr>
        <w:spacing w:line="360" w:lineRule="auto"/>
        <w:jc w:val="both"/>
        <w:rPr>
          <w:bCs/>
          <w:szCs w:val="22"/>
          <w:lang w:eastAsia="en-GB"/>
        </w:rPr>
      </w:pPr>
      <w:r w:rsidRPr="00397F97">
        <w:rPr>
          <w:bCs/>
          <w:szCs w:val="22"/>
          <w:lang w:eastAsia="en-GB"/>
        </w:rPr>
        <w:t>Nursery</w:t>
      </w:r>
    </w:p>
    <w:p w14:paraId="71DF774E" w14:textId="77777777" w:rsidR="00950F76" w:rsidRPr="00397F97" w:rsidRDefault="00950F76" w:rsidP="00136D1E">
      <w:pPr>
        <w:spacing w:line="360" w:lineRule="auto"/>
        <w:jc w:val="both"/>
        <w:rPr>
          <w:bCs/>
          <w:szCs w:val="22"/>
          <w:lang w:eastAsia="en-GB"/>
        </w:rPr>
      </w:pPr>
      <w:r w:rsidRPr="00397F97">
        <w:rPr>
          <w:bCs/>
          <w:szCs w:val="22"/>
          <w:lang w:eastAsia="en-GB"/>
        </w:rPr>
        <w:t>Noticeboard</w:t>
      </w:r>
    </w:p>
    <w:p w14:paraId="24F0EFD0" w14:textId="77777777" w:rsidR="00136D1E" w:rsidRPr="00397F97" w:rsidRDefault="00136D1E" w:rsidP="00136D1E">
      <w:pPr>
        <w:spacing w:line="360" w:lineRule="auto"/>
        <w:jc w:val="both"/>
        <w:rPr>
          <w:bCs/>
          <w:szCs w:val="22"/>
          <w:lang w:eastAsia="en-GB"/>
        </w:rPr>
      </w:pPr>
      <w:r w:rsidRPr="00397F97">
        <w:rPr>
          <w:bCs/>
          <w:szCs w:val="22"/>
          <w:lang w:eastAsia="en-GB"/>
        </w:rPr>
        <w:t>Alehousewells School Website</w:t>
      </w:r>
    </w:p>
    <w:p w14:paraId="4A2CB76F" w14:textId="77777777" w:rsidR="00950F76" w:rsidRPr="00397F97" w:rsidRDefault="00950F76" w:rsidP="00136D1E">
      <w:pPr>
        <w:spacing w:line="360" w:lineRule="auto"/>
        <w:jc w:val="both"/>
        <w:rPr>
          <w:bCs/>
          <w:szCs w:val="22"/>
          <w:lang w:eastAsia="en-GB"/>
        </w:rPr>
      </w:pPr>
    </w:p>
    <w:p w14:paraId="3085F1FF" w14:textId="77777777" w:rsidR="00C43B0E" w:rsidRPr="00397F97" w:rsidRDefault="00C43B0E" w:rsidP="00136D1E">
      <w:pPr>
        <w:spacing w:line="360" w:lineRule="auto"/>
        <w:jc w:val="both"/>
        <w:rPr>
          <w:bCs/>
          <w:szCs w:val="22"/>
          <w:lang w:eastAsia="en-GB"/>
        </w:rPr>
      </w:pPr>
      <w:r w:rsidRPr="00397F97">
        <w:rPr>
          <w:bCs/>
          <w:szCs w:val="22"/>
          <w:lang w:eastAsia="en-GB"/>
        </w:rPr>
        <w:t xml:space="preserve">Reference Guidance: </w:t>
      </w:r>
    </w:p>
    <w:p w14:paraId="1DA180DB" w14:textId="77777777" w:rsidR="00950F76" w:rsidRPr="00397F97" w:rsidRDefault="00C40123" w:rsidP="00136D1E">
      <w:pPr>
        <w:spacing w:line="360" w:lineRule="auto"/>
        <w:jc w:val="both"/>
      </w:pPr>
      <w:hyperlink r:id="rId12" w:history="1">
        <w:r w:rsidR="00C43B0E" w:rsidRPr="00397F97">
          <w:rPr>
            <w:color w:val="0000FF"/>
            <w:u w:val="single"/>
          </w:rPr>
          <w:t>Child Protection (girfec-aberdeenshire.org)</w:t>
        </w:r>
      </w:hyperlink>
      <w:r w:rsidR="00C43B0E" w:rsidRPr="00397F97">
        <w:t xml:space="preserve"> </w:t>
      </w:r>
    </w:p>
    <w:p w14:paraId="57D91465" w14:textId="77777777" w:rsidR="00C43B0E" w:rsidRPr="00397F97" w:rsidRDefault="00C40123" w:rsidP="00136D1E">
      <w:pPr>
        <w:spacing w:line="360" w:lineRule="auto"/>
        <w:jc w:val="both"/>
        <w:rPr>
          <w:bCs/>
          <w:szCs w:val="22"/>
          <w:lang w:eastAsia="en-GB"/>
        </w:rPr>
      </w:pPr>
      <w:hyperlink r:id="rId13" w:history="1">
        <w:r w:rsidR="00C43B0E" w:rsidRPr="00397F97">
          <w:rPr>
            <w:rStyle w:val="Hyperlink"/>
            <w:rFonts w:cs="Arial"/>
          </w:rPr>
          <w:t>https://www.gov.scot/policies/girfec/</w:t>
        </w:r>
      </w:hyperlink>
      <w:r w:rsidR="00C43B0E" w:rsidRPr="00397F97">
        <w:t xml:space="preserve">  </w:t>
      </w:r>
    </w:p>
    <w:p w14:paraId="3DF0416E" w14:textId="77777777" w:rsidR="00950F76" w:rsidRPr="00397F97" w:rsidRDefault="00950F76" w:rsidP="00136D1E">
      <w:pPr>
        <w:spacing w:line="360" w:lineRule="auto"/>
        <w:jc w:val="both"/>
        <w:rPr>
          <w:bCs/>
          <w:szCs w:val="22"/>
          <w:lang w:eastAsia="en-GB"/>
        </w:rPr>
      </w:pPr>
    </w:p>
    <w:p w14:paraId="450AF187" w14:textId="77777777" w:rsidR="00950F76" w:rsidRPr="00397F97" w:rsidRDefault="00950F76" w:rsidP="00136D1E">
      <w:pPr>
        <w:spacing w:line="360" w:lineRule="auto"/>
        <w:jc w:val="both"/>
        <w:rPr>
          <w:b/>
          <w:bCs/>
          <w:sz w:val="22"/>
          <w:szCs w:val="22"/>
          <w:lang w:eastAsia="en-GB"/>
        </w:rPr>
      </w:pPr>
      <w:r w:rsidRPr="00397F97">
        <w:rPr>
          <w:b/>
          <w:bCs/>
          <w:sz w:val="22"/>
          <w:szCs w:val="22"/>
          <w:lang w:eastAsia="en-GB"/>
        </w:rPr>
        <w:t>Contacts at Alehousewells Nursery</w:t>
      </w:r>
    </w:p>
    <w:p w14:paraId="4FE09658" w14:textId="77777777" w:rsidR="00950F76" w:rsidRPr="00397F97" w:rsidRDefault="00950F76" w:rsidP="00136D1E">
      <w:pPr>
        <w:spacing w:line="360" w:lineRule="auto"/>
        <w:jc w:val="both"/>
        <w:rPr>
          <w:bCs/>
          <w:sz w:val="22"/>
          <w:szCs w:val="22"/>
          <w:lang w:eastAsia="en-GB"/>
        </w:rPr>
      </w:pPr>
    </w:p>
    <w:tbl>
      <w:tblPr>
        <w:tblpPr w:leftFromText="180" w:rightFromText="180" w:vertAnchor="text" w:horzAnchor="margin" w:tblpY="61"/>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2677"/>
        <w:gridCol w:w="2302"/>
        <w:gridCol w:w="2673"/>
      </w:tblGrid>
      <w:tr w:rsidR="00950F76" w:rsidRPr="00397F97" w14:paraId="1191F5AF" w14:textId="77777777" w:rsidTr="00FD2699">
        <w:tc>
          <w:tcPr>
            <w:tcW w:w="2954" w:type="dxa"/>
            <w:shd w:val="clear" w:color="auto" w:fill="D9D9D9"/>
          </w:tcPr>
          <w:p w14:paraId="75F480B0" w14:textId="77777777" w:rsidR="00950F76" w:rsidRPr="00397F97" w:rsidRDefault="00950F76" w:rsidP="00136D1E">
            <w:pPr>
              <w:spacing w:line="360" w:lineRule="auto"/>
              <w:jc w:val="both"/>
              <w:rPr>
                <w:b/>
                <w:bCs/>
                <w:sz w:val="22"/>
                <w:szCs w:val="22"/>
                <w:lang w:eastAsia="en-GB"/>
              </w:rPr>
            </w:pPr>
            <w:r w:rsidRPr="00397F97">
              <w:rPr>
                <w:b/>
                <w:bCs/>
                <w:sz w:val="22"/>
                <w:szCs w:val="22"/>
                <w:lang w:eastAsia="en-GB"/>
              </w:rPr>
              <w:t>Designation</w:t>
            </w:r>
          </w:p>
        </w:tc>
        <w:tc>
          <w:tcPr>
            <w:tcW w:w="2677" w:type="dxa"/>
            <w:shd w:val="clear" w:color="auto" w:fill="D9D9D9"/>
          </w:tcPr>
          <w:p w14:paraId="3FF9CE28" w14:textId="77777777" w:rsidR="00950F76" w:rsidRPr="00397F97" w:rsidRDefault="00950F76" w:rsidP="00136D1E">
            <w:pPr>
              <w:spacing w:line="360" w:lineRule="auto"/>
              <w:jc w:val="both"/>
              <w:rPr>
                <w:b/>
                <w:bCs/>
                <w:sz w:val="22"/>
                <w:szCs w:val="22"/>
                <w:lang w:eastAsia="en-GB"/>
              </w:rPr>
            </w:pPr>
            <w:r w:rsidRPr="00397F97">
              <w:rPr>
                <w:b/>
                <w:bCs/>
                <w:sz w:val="22"/>
                <w:szCs w:val="22"/>
                <w:lang w:eastAsia="en-GB"/>
              </w:rPr>
              <w:t>Person Responsible</w:t>
            </w:r>
          </w:p>
        </w:tc>
        <w:tc>
          <w:tcPr>
            <w:tcW w:w="2302" w:type="dxa"/>
            <w:shd w:val="clear" w:color="auto" w:fill="D9D9D9"/>
          </w:tcPr>
          <w:p w14:paraId="6D66B5DC" w14:textId="77777777" w:rsidR="00950F76" w:rsidRPr="00397F97" w:rsidRDefault="00950F76" w:rsidP="00136D1E">
            <w:pPr>
              <w:spacing w:line="360" w:lineRule="auto"/>
              <w:jc w:val="both"/>
              <w:rPr>
                <w:b/>
                <w:bCs/>
                <w:sz w:val="22"/>
                <w:szCs w:val="22"/>
                <w:lang w:eastAsia="en-GB"/>
              </w:rPr>
            </w:pPr>
            <w:r w:rsidRPr="00397F97">
              <w:rPr>
                <w:b/>
                <w:bCs/>
                <w:sz w:val="22"/>
                <w:szCs w:val="22"/>
                <w:lang w:eastAsia="en-GB"/>
              </w:rPr>
              <w:t>Role</w:t>
            </w:r>
          </w:p>
        </w:tc>
        <w:tc>
          <w:tcPr>
            <w:tcW w:w="2673" w:type="dxa"/>
            <w:shd w:val="clear" w:color="auto" w:fill="D9D9D9"/>
          </w:tcPr>
          <w:p w14:paraId="185BB741" w14:textId="77777777" w:rsidR="00950F76" w:rsidRPr="00397F97" w:rsidRDefault="00950F76" w:rsidP="00136D1E">
            <w:pPr>
              <w:spacing w:line="360" w:lineRule="auto"/>
              <w:jc w:val="both"/>
              <w:rPr>
                <w:b/>
                <w:bCs/>
                <w:sz w:val="22"/>
                <w:szCs w:val="22"/>
                <w:lang w:eastAsia="en-GB"/>
              </w:rPr>
            </w:pPr>
            <w:r w:rsidRPr="00397F97">
              <w:rPr>
                <w:b/>
                <w:bCs/>
                <w:sz w:val="22"/>
                <w:szCs w:val="22"/>
                <w:lang w:eastAsia="en-GB"/>
              </w:rPr>
              <w:t>Contact Number</w:t>
            </w:r>
          </w:p>
        </w:tc>
      </w:tr>
      <w:tr w:rsidR="00950F76" w:rsidRPr="00397F97" w14:paraId="793BBA21" w14:textId="77777777" w:rsidTr="0059271B">
        <w:tc>
          <w:tcPr>
            <w:tcW w:w="2954" w:type="dxa"/>
          </w:tcPr>
          <w:p w14:paraId="278AEF7A"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Child Protection Coordinator</w:t>
            </w:r>
          </w:p>
          <w:p w14:paraId="1811D7F1" w14:textId="77777777" w:rsidR="00136D1E" w:rsidRPr="00397F97" w:rsidRDefault="00136D1E" w:rsidP="00136D1E">
            <w:pPr>
              <w:spacing w:line="360" w:lineRule="auto"/>
              <w:jc w:val="both"/>
              <w:rPr>
                <w:bCs/>
                <w:sz w:val="22"/>
                <w:szCs w:val="22"/>
                <w:lang w:eastAsia="en-GB"/>
              </w:rPr>
            </w:pPr>
            <w:r w:rsidRPr="00397F97">
              <w:rPr>
                <w:bCs/>
                <w:sz w:val="22"/>
                <w:szCs w:val="22"/>
                <w:lang w:eastAsia="en-GB"/>
              </w:rPr>
              <w:t>(Dedicated Child Protection Officer – DCPO)</w:t>
            </w:r>
          </w:p>
        </w:tc>
        <w:tc>
          <w:tcPr>
            <w:tcW w:w="2677" w:type="dxa"/>
          </w:tcPr>
          <w:p w14:paraId="7F95EA00"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Michelle Morrison</w:t>
            </w:r>
          </w:p>
        </w:tc>
        <w:tc>
          <w:tcPr>
            <w:tcW w:w="2302" w:type="dxa"/>
          </w:tcPr>
          <w:p w14:paraId="353EFDB5" w14:textId="77777777" w:rsidR="00950F76" w:rsidRPr="00397F97" w:rsidRDefault="00950F76" w:rsidP="00136D1E">
            <w:pPr>
              <w:spacing w:line="360" w:lineRule="auto"/>
              <w:rPr>
                <w:bCs/>
                <w:sz w:val="22"/>
                <w:szCs w:val="22"/>
                <w:lang w:eastAsia="en-GB"/>
              </w:rPr>
            </w:pPr>
            <w:r w:rsidRPr="00397F97">
              <w:rPr>
                <w:bCs/>
                <w:sz w:val="22"/>
                <w:szCs w:val="22"/>
                <w:lang w:eastAsia="en-GB"/>
              </w:rPr>
              <w:t>Early Years Senior Practitioner, Alehousewells Nursery</w:t>
            </w:r>
          </w:p>
        </w:tc>
        <w:tc>
          <w:tcPr>
            <w:tcW w:w="2673" w:type="dxa"/>
          </w:tcPr>
          <w:p w14:paraId="4C97DE66" w14:textId="77777777" w:rsidR="00950F76" w:rsidRPr="00397F97" w:rsidRDefault="00950F76" w:rsidP="00136D1E">
            <w:pPr>
              <w:spacing w:line="360" w:lineRule="auto"/>
              <w:jc w:val="both"/>
              <w:rPr>
                <w:bCs/>
                <w:color w:val="333333"/>
                <w:sz w:val="23"/>
                <w:szCs w:val="23"/>
                <w:shd w:val="clear" w:color="auto" w:fill="FFFFFF"/>
                <w:lang w:eastAsia="en-GB"/>
              </w:rPr>
            </w:pPr>
            <w:r w:rsidRPr="00397F97">
              <w:rPr>
                <w:bCs/>
                <w:color w:val="333333"/>
                <w:sz w:val="23"/>
                <w:szCs w:val="23"/>
                <w:shd w:val="clear" w:color="auto" w:fill="FFFFFF"/>
                <w:lang w:eastAsia="en-GB"/>
              </w:rPr>
              <w:t>01467 538746</w:t>
            </w:r>
          </w:p>
        </w:tc>
      </w:tr>
      <w:tr w:rsidR="00950F76" w:rsidRPr="00397F97" w14:paraId="7E7DF0A4" w14:textId="77777777" w:rsidTr="0059271B">
        <w:tc>
          <w:tcPr>
            <w:tcW w:w="2954" w:type="dxa"/>
          </w:tcPr>
          <w:p w14:paraId="03608458"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 xml:space="preserve">Child Protection Coordinator </w:t>
            </w:r>
          </w:p>
        </w:tc>
        <w:tc>
          <w:tcPr>
            <w:tcW w:w="2677" w:type="dxa"/>
          </w:tcPr>
          <w:p w14:paraId="28C1DD4A"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 xml:space="preserve">Carol Hughes </w:t>
            </w:r>
          </w:p>
        </w:tc>
        <w:tc>
          <w:tcPr>
            <w:tcW w:w="2302" w:type="dxa"/>
          </w:tcPr>
          <w:p w14:paraId="30533800" w14:textId="77777777" w:rsidR="00950F76" w:rsidRPr="00397F97" w:rsidRDefault="00950F76" w:rsidP="00136D1E">
            <w:pPr>
              <w:spacing w:line="360" w:lineRule="auto"/>
              <w:rPr>
                <w:bCs/>
                <w:sz w:val="22"/>
                <w:szCs w:val="22"/>
                <w:lang w:eastAsia="en-GB"/>
              </w:rPr>
            </w:pPr>
            <w:r w:rsidRPr="00397F97">
              <w:rPr>
                <w:bCs/>
                <w:sz w:val="22"/>
                <w:szCs w:val="22"/>
                <w:lang w:eastAsia="en-GB"/>
              </w:rPr>
              <w:t>Head Teacher, Alehousewells School</w:t>
            </w:r>
          </w:p>
        </w:tc>
        <w:tc>
          <w:tcPr>
            <w:tcW w:w="2673" w:type="dxa"/>
          </w:tcPr>
          <w:p w14:paraId="039822DB" w14:textId="77777777" w:rsidR="00950F76" w:rsidRPr="00397F97" w:rsidRDefault="00950F76" w:rsidP="00136D1E">
            <w:pPr>
              <w:spacing w:line="360" w:lineRule="auto"/>
              <w:jc w:val="both"/>
              <w:rPr>
                <w:bCs/>
                <w:sz w:val="22"/>
                <w:szCs w:val="22"/>
                <w:lang w:eastAsia="en-GB"/>
              </w:rPr>
            </w:pPr>
            <w:r w:rsidRPr="00397F97">
              <w:rPr>
                <w:bCs/>
                <w:color w:val="333333"/>
                <w:sz w:val="23"/>
                <w:szCs w:val="23"/>
                <w:shd w:val="clear" w:color="auto" w:fill="FFFFFF"/>
                <w:lang w:eastAsia="en-GB"/>
              </w:rPr>
              <w:t>01467 536910</w:t>
            </w:r>
          </w:p>
        </w:tc>
      </w:tr>
    </w:tbl>
    <w:p w14:paraId="4085AF8D" w14:textId="77777777" w:rsidR="00950F76" w:rsidRPr="00397F97" w:rsidRDefault="00950F76" w:rsidP="00136D1E">
      <w:pPr>
        <w:spacing w:line="360" w:lineRule="auto"/>
        <w:jc w:val="both"/>
        <w:rPr>
          <w:b/>
          <w:bCs/>
          <w:sz w:val="22"/>
          <w:szCs w:val="22"/>
          <w:lang w:eastAsia="en-GB"/>
        </w:rPr>
      </w:pPr>
    </w:p>
    <w:p w14:paraId="63AC8452" w14:textId="77777777" w:rsidR="00950F76" w:rsidRPr="00397F97" w:rsidRDefault="00950F76" w:rsidP="00136D1E">
      <w:pPr>
        <w:spacing w:line="360" w:lineRule="auto"/>
        <w:jc w:val="both"/>
        <w:rPr>
          <w:b/>
          <w:bCs/>
          <w:sz w:val="22"/>
          <w:szCs w:val="22"/>
          <w:lang w:eastAsia="en-GB"/>
        </w:rPr>
      </w:pPr>
      <w:r w:rsidRPr="00397F97">
        <w:rPr>
          <w:b/>
          <w:bCs/>
          <w:sz w:val="22"/>
          <w:szCs w:val="22"/>
          <w:lang w:eastAsia="en-GB"/>
        </w:rPr>
        <w:t>Social Work Contacts</w:t>
      </w:r>
    </w:p>
    <w:p w14:paraId="6C5D1E4B" w14:textId="77777777" w:rsidR="00950F76" w:rsidRPr="00397F97" w:rsidRDefault="00950F76" w:rsidP="00136D1E">
      <w:pPr>
        <w:spacing w:line="360" w:lineRule="auto"/>
        <w:jc w:val="both"/>
        <w:rPr>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9"/>
      </w:tblGrid>
      <w:tr w:rsidR="00950F76" w:rsidRPr="00397F97" w14:paraId="59B23BA9" w14:textId="77777777" w:rsidTr="0059271B">
        <w:tc>
          <w:tcPr>
            <w:tcW w:w="5303" w:type="dxa"/>
            <w:shd w:val="clear" w:color="auto" w:fill="auto"/>
          </w:tcPr>
          <w:p w14:paraId="4B6021A6"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Kemnay Family Centre, Social Work dept.</w:t>
            </w:r>
          </w:p>
        </w:tc>
        <w:tc>
          <w:tcPr>
            <w:tcW w:w="5303" w:type="dxa"/>
            <w:shd w:val="clear" w:color="auto" w:fill="auto"/>
          </w:tcPr>
          <w:p w14:paraId="41F7C7A1"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 xml:space="preserve">01467 534555 </w:t>
            </w:r>
          </w:p>
        </w:tc>
      </w:tr>
      <w:tr w:rsidR="00950F76" w:rsidRPr="00397F97" w14:paraId="4799CC15" w14:textId="77777777" w:rsidTr="0059271B">
        <w:tc>
          <w:tcPr>
            <w:tcW w:w="5303" w:type="dxa"/>
            <w:shd w:val="clear" w:color="auto" w:fill="auto"/>
          </w:tcPr>
          <w:p w14:paraId="25A7A9DF"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Duty Social Worker</w:t>
            </w:r>
          </w:p>
        </w:tc>
        <w:tc>
          <w:tcPr>
            <w:tcW w:w="5303" w:type="dxa"/>
            <w:shd w:val="clear" w:color="auto" w:fill="auto"/>
          </w:tcPr>
          <w:p w14:paraId="2C2CA3EF"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01467 532888</w:t>
            </w:r>
          </w:p>
        </w:tc>
      </w:tr>
      <w:tr w:rsidR="00950F76" w:rsidRPr="00397F97" w14:paraId="35BF3999" w14:textId="77777777" w:rsidTr="0059271B">
        <w:tc>
          <w:tcPr>
            <w:tcW w:w="5303" w:type="dxa"/>
            <w:shd w:val="clear" w:color="auto" w:fill="auto"/>
          </w:tcPr>
          <w:p w14:paraId="72372DAC"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Out of hours social work dept</w:t>
            </w:r>
          </w:p>
        </w:tc>
        <w:tc>
          <w:tcPr>
            <w:tcW w:w="5303" w:type="dxa"/>
            <w:shd w:val="clear" w:color="auto" w:fill="auto"/>
          </w:tcPr>
          <w:p w14:paraId="49E01CD7"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03456 08 12 06</w:t>
            </w:r>
          </w:p>
        </w:tc>
      </w:tr>
      <w:tr w:rsidR="00950F76" w:rsidRPr="00397F97" w14:paraId="727A5590" w14:textId="77777777" w:rsidTr="0059271B">
        <w:tc>
          <w:tcPr>
            <w:tcW w:w="5303" w:type="dxa"/>
            <w:shd w:val="clear" w:color="auto" w:fill="auto"/>
          </w:tcPr>
          <w:p w14:paraId="04118617"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Police Scotland</w:t>
            </w:r>
          </w:p>
        </w:tc>
        <w:tc>
          <w:tcPr>
            <w:tcW w:w="5303" w:type="dxa"/>
            <w:shd w:val="clear" w:color="auto" w:fill="auto"/>
          </w:tcPr>
          <w:p w14:paraId="2F51DC39" w14:textId="77777777" w:rsidR="00950F76" w:rsidRPr="00397F97" w:rsidRDefault="00950F76" w:rsidP="00136D1E">
            <w:pPr>
              <w:spacing w:line="360" w:lineRule="auto"/>
              <w:jc w:val="both"/>
              <w:rPr>
                <w:bCs/>
                <w:sz w:val="22"/>
                <w:szCs w:val="22"/>
                <w:lang w:eastAsia="en-GB"/>
              </w:rPr>
            </w:pPr>
            <w:r w:rsidRPr="00397F97">
              <w:rPr>
                <w:bCs/>
                <w:sz w:val="22"/>
                <w:szCs w:val="22"/>
                <w:lang w:eastAsia="en-GB"/>
              </w:rPr>
              <w:t>101</w:t>
            </w:r>
          </w:p>
        </w:tc>
      </w:tr>
    </w:tbl>
    <w:p w14:paraId="5A3173DD" w14:textId="77777777" w:rsidR="00950F76" w:rsidRPr="00397F97" w:rsidRDefault="00950F76" w:rsidP="00136D1E">
      <w:pPr>
        <w:spacing w:line="360" w:lineRule="auto"/>
        <w:jc w:val="both"/>
        <w:rPr>
          <w:bCs/>
          <w:szCs w:val="22"/>
          <w:lang w:eastAsia="en-GB"/>
        </w:rPr>
      </w:pPr>
    </w:p>
    <w:p w14:paraId="3636DD8C" w14:textId="77777777" w:rsidR="00950F76" w:rsidRPr="00397F97" w:rsidRDefault="00950F76" w:rsidP="00136D1E">
      <w:pPr>
        <w:tabs>
          <w:tab w:val="left" w:pos="2943"/>
        </w:tabs>
        <w:spacing w:line="360" w:lineRule="auto"/>
        <w:jc w:val="both"/>
        <w:rPr>
          <w:bCs/>
          <w:szCs w:val="22"/>
          <w:lang w:eastAsia="en-GB"/>
        </w:rPr>
      </w:pPr>
      <w:r w:rsidRPr="00397F97">
        <w:rPr>
          <w:bCs/>
          <w:szCs w:val="22"/>
          <w:lang w:eastAsia="en-GB"/>
        </w:rPr>
        <w:tab/>
      </w:r>
    </w:p>
    <w:p w14:paraId="71DE0BCA" w14:textId="77777777" w:rsidR="00950F76" w:rsidRPr="00397F97" w:rsidRDefault="00950F76" w:rsidP="00136D1E">
      <w:pPr>
        <w:tabs>
          <w:tab w:val="left" w:pos="2943"/>
        </w:tabs>
        <w:spacing w:line="360" w:lineRule="auto"/>
        <w:jc w:val="both"/>
        <w:rPr>
          <w:bCs/>
          <w:szCs w:val="22"/>
          <w:lang w:eastAsia="en-GB"/>
        </w:rPr>
      </w:pPr>
    </w:p>
    <w:p w14:paraId="6E772C9B" w14:textId="77777777" w:rsidR="00136D1E" w:rsidRPr="00397F97" w:rsidRDefault="00136D1E" w:rsidP="00136D1E">
      <w:pPr>
        <w:tabs>
          <w:tab w:val="left" w:pos="2943"/>
        </w:tabs>
        <w:spacing w:line="360" w:lineRule="auto"/>
        <w:jc w:val="both"/>
        <w:rPr>
          <w:bCs/>
          <w:szCs w:val="22"/>
          <w:lang w:eastAsia="en-GB"/>
        </w:rPr>
      </w:pPr>
    </w:p>
    <w:p w14:paraId="6CF7299F" w14:textId="77777777" w:rsidR="00950F76" w:rsidRPr="00397F97" w:rsidRDefault="00950F76" w:rsidP="00136D1E">
      <w:pPr>
        <w:keepNext/>
        <w:tabs>
          <w:tab w:val="left" w:pos="833"/>
        </w:tabs>
        <w:spacing w:line="360" w:lineRule="auto"/>
        <w:jc w:val="both"/>
        <w:outlineLvl w:val="0"/>
        <w:rPr>
          <w:b/>
          <w:bCs/>
          <w:kern w:val="32"/>
          <w:sz w:val="32"/>
          <w:szCs w:val="32"/>
          <w:lang w:eastAsia="en-GB"/>
        </w:rPr>
      </w:pPr>
    </w:p>
    <w:p w14:paraId="6104A794" w14:textId="77777777" w:rsidR="00136D1E" w:rsidRPr="00397F97" w:rsidRDefault="00136D1E" w:rsidP="00136D1E">
      <w:pPr>
        <w:keepNext/>
        <w:tabs>
          <w:tab w:val="left" w:pos="833"/>
        </w:tabs>
        <w:spacing w:line="360" w:lineRule="auto"/>
        <w:jc w:val="both"/>
        <w:outlineLvl w:val="0"/>
        <w:rPr>
          <w:b/>
          <w:bCs/>
          <w:kern w:val="32"/>
          <w:sz w:val="32"/>
          <w:szCs w:val="32"/>
          <w:lang w:eastAsia="en-GB"/>
        </w:rPr>
      </w:pPr>
    </w:p>
    <w:p w14:paraId="0A9DCB7C" w14:textId="77777777" w:rsidR="00C43B0E" w:rsidRPr="00397F97" w:rsidRDefault="00C43B0E" w:rsidP="00136D1E">
      <w:pPr>
        <w:keepNext/>
        <w:tabs>
          <w:tab w:val="left" w:pos="833"/>
        </w:tabs>
        <w:spacing w:line="360" w:lineRule="auto"/>
        <w:jc w:val="both"/>
        <w:outlineLvl w:val="0"/>
        <w:rPr>
          <w:b/>
          <w:bCs/>
          <w:kern w:val="32"/>
          <w:sz w:val="32"/>
          <w:szCs w:val="32"/>
          <w:lang w:eastAsia="en-GB"/>
        </w:rPr>
      </w:pPr>
    </w:p>
    <w:p w14:paraId="62940B0B" w14:textId="77777777" w:rsidR="00C43B0E" w:rsidRPr="00397F97" w:rsidRDefault="00C43B0E" w:rsidP="00136D1E">
      <w:pPr>
        <w:keepNext/>
        <w:tabs>
          <w:tab w:val="left" w:pos="833"/>
        </w:tabs>
        <w:spacing w:line="360" w:lineRule="auto"/>
        <w:jc w:val="both"/>
        <w:outlineLvl w:val="0"/>
        <w:rPr>
          <w:b/>
          <w:bCs/>
          <w:kern w:val="32"/>
          <w:sz w:val="32"/>
          <w:szCs w:val="32"/>
          <w:lang w:eastAsia="en-GB"/>
        </w:rPr>
      </w:pPr>
    </w:p>
    <w:p w14:paraId="7114F75C" w14:textId="77777777" w:rsidR="001B7EF3" w:rsidRDefault="001B7EF3" w:rsidP="00136D1E">
      <w:pPr>
        <w:spacing w:line="360" w:lineRule="auto"/>
        <w:jc w:val="both"/>
        <w:rPr>
          <w:b/>
          <w:bCs/>
          <w:kern w:val="32"/>
          <w:sz w:val="32"/>
          <w:szCs w:val="32"/>
          <w:lang w:eastAsia="en-GB"/>
        </w:rPr>
      </w:pPr>
    </w:p>
    <w:p w14:paraId="7F83D3F1" w14:textId="77777777" w:rsidR="00397F97" w:rsidRPr="00397F97" w:rsidRDefault="00397F97" w:rsidP="00397F97">
      <w:pPr>
        <w:spacing w:line="360" w:lineRule="auto"/>
        <w:rPr>
          <w:b/>
          <w:sz w:val="28"/>
          <w:szCs w:val="28"/>
        </w:rPr>
      </w:pPr>
      <w:r w:rsidRPr="00397F97">
        <w:rPr>
          <w:b/>
          <w:sz w:val="28"/>
          <w:szCs w:val="28"/>
        </w:rPr>
        <w:lastRenderedPageBreak/>
        <w:t>Child Protection Context Page</w:t>
      </w:r>
    </w:p>
    <w:p w14:paraId="7F66CABE" w14:textId="4A3106F9" w:rsidR="00397F97" w:rsidRPr="0066613A" w:rsidRDefault="00397F97" w:rsidP="00397F97">
      <w:pPr>
        <w:numPr>
          <w:ilvl w:val="0"/>
          <w:numId w:val="45"/>
        </w:numPr>
        <w:spacing w:line="360" w:lineRule="auto"/>
        <w:rPr>
          <w:b/>
          <w:szCs w:val="24"/>
        </w:rPr>
      </w:pPr>
      <w:r w:rsidRPr="0066613A">
        <w:rPr>
          <w:b/>
          <w:szCs w:val="24"/>
        </w:rPr>
        <w:t>Aims</w:t>
      </w:r>
      <w:r w:rsidR="00B94A29">
        <w:rPr>
          <w:b/>
          <w:szCs w:val="24"/>
        </w:rPr>
        <w:t>.</w:t>
      </w:r>
      <w:r w:rsidR="004C775A" w:rsidRPr="0066613A">
        <w:rPr>
          <w:b/>
          <w:szCs w:val="24"/>
        </w:rPr>
        <w:tab/>
      </w:r>
      <w:r w:rsidR="004C775A" w:rsidRPr="0066613A">
        <w:rPr>
          <w:b/>
          <w:szCs w:val="24"/>
        </w:rPr>
        <w:tab/>
      </w:r>
      <w:r w:rsidR="004C775A" w:rsidRPr="0066613A">
        <w:rPr>
          <w:b/>
          <w:szCs w:val="24"/>
        </w:rPr>
        <w:tab/>
      </w:r>
      <w:r w:rsidR="004C775A" w:rsidRPr="0066613A">
        <w:rPr>
          <w:b/>
          <w:szCs w:val="24"/>
        </w:rPr>
        <w:tab/>
      </w:r>
      <w:r w:rsidRPr="0066613A">
        <w:rPr>
          <w:b/>
          <w:szCs w:val="24"/>
        </w:rPr>
        <w:tab/>
      </w:r>
      <w:r w:rsidRPr="0066613A">
        <w:rPr>
          <w:b/>
          <w:szCs w:val="24"/>
        </w:rPr>
        <w:tab/>
      </w:r>
      <w:r w:rsidR="0066613A">
        <w:rPr>
          <w:b/>
          <w:szCs w:val="24"/>
        </w:rPr>
        <w:tab/>
      </w:r>
      <w:r w:rsidR="0066613A">
        <w:rPr>
          <w:b/>
          <w:szCs w:val="24"/>
        </w:rPr>
        <w:tab/>
      </w:r>
      <w:r w:rsidR="0066613A">
        <w:rPr>
          <w:b/>
          <w:szCs w:val="24"/>
        </w:rPr>
        <w:tab/>
      </w:r>
      <w:r w:rsidR="0066613A">
        <w:rPr>
          <w:b/>
          <w:szCs w:val="24"/>
        </w:rPr>
        <w:tab/>
      </w:r>
      <w:r w:rsidR="0066613A">
        <w:rPr>
          <w:b/>
          <w:szCs w:val="24"/>
        </w:rPr>
        <w:tab/>
      </w:r>
      <w:r w:rsidRPr="0066613A">
        <w:rPr>
          <w:b/>
          <w:szCs w:val="24"/>
        </w:rPr>
        <w:t xml:space="preserve">Page </w:t>
      </w:r>
      <w:r w:rsidR="004C775A" w:rsidRPr="0066613A">
        <w:rPr>
          <w:b/>
          <w:szCs w:val="24"/>
        </w:rPr>
        <w:t>4</w:t>
      </w:r>
    </w:p>
    <w:p w14:paraId="257CE784" w14:textId="0641D947" w:rsidR="00397F97" w:rsidRPr="0066613A" w:rsidRDefault="004C775A" w:rsidP="00397F97">
      <w:pPr>
        <w:numPr>
          <w:ilvl w:val="0"/>
          <w:numId w:val="45"/>
        </w:numPr>
        <w:spacing w:line="360" w:lineRule="auto"/>
        <w:rPr>
          <w:b/>
          <w:szCs w:val="24"/>
        </w:rPr>
      </w:pPr>
      <w:r w:rsidRPr="0066613A">
        <w:rPr>
          <w:b/>
          <w:szCs w:val="24"/>
        </w:rPr>
        <w:t xml:space="preserve">Child Protection Policy </w:t>
      </w:r>
      <w:r w:rsidR="00397F97" w:rsidRPr="0066613A">
        <w:rPr>
          <w:b/>
          <w:szCs w:val="24"/>
        </w:rPr>
        <w:t>Statement</w:t>
      </w:r>
      <w:r w:rsidR="00B94A29">
        <w:rPr>
          <w:b/>
          <w:szCs w:val="24"/>
        </w:rPr>
        <w:t>.</w:t>
      </w:r>
      <w:r w:rsidR="00397F97" w:rsidRPr="0066613A">
        <w:rPr>
          <w:b/>
          <w:szCs w:val="24"/>
        </w:rPr>
        <w:tab/>
      </w:r>
      <w:r w:rsidR="0066613A">
        <w:rPr>
          <w:b/>
          <w:szCs w:val="24"/>
        </w:rPr>
        <w:tab/>
      </w:r>
      <w:r w:rsidR="0066613A">
        <w:rPr>
          <w:b/>
          <w:szCs w:val="24"/>
        </w:rPr>
        <w:tab/>
      </w:r>
      <w:r w:rsidR="0066613A">
        <w:rPr>
          <w:b/>
          <w:szCs w:val="24"/>
        </w:rPr>
        <w:tab/>
      </w:r>
      <w:r w:rsidR="0066613A">
        <w:rPr>
          <w:b/>
          <w:szCs w:val="24"/>
        </w:rPr>
        <w:tab/>
      </w:r>
      <w:r w:rsidR="0066613A">
        <w:rPr>
          <w:b/>
          <w:szCs w:val="24"/>
        </w:rPr>
        <w:tab/>
      </w:r>
      <w:r w:rsidR="00397F97" w:rsidRPr="0066613A">
        <w:rPr>
          <w:b/>
          <w:szCs w:val="24"/>
        </w:rPr>
        <w:t xml:space="preserve">Page </w:t>
      </w:r>
      <w:r w:rsidRPr="0066613A">
        <w:rPr>
          <w:b/>
          <w:szCs w:val="24"/>
        </w:rPr>
        <w:t xml:space="preserve">4 </w:t>
      </w:r>
      <w:r w:rsidR="003671F6">
        <w:rPr>
          <w:b/>
          <w:szCs w:val="24"/>
        </w:rPr>
        <w:t>-</w:t>
      </w:r>
      <w:r w:rsidRPr="0066613A">
        <w:rPr>
          <w:b/>
          <w:szCs w:val="24"/>
        </w:rPr>
        <w:t xml:space="preserve"> 5</w:t>
      </w:r>
    </w:p>
    <w:p w14:paraId="43CA7C9C" w14:textId="7865161A" w:rsidR="00397F97" w:rsidRPr="0066613A" w:rsidRDefault="004C775A" w:rsidP="00397F97">
      <w:pPr>
        <w:numPr>
          <w:ilvl w:val="0"/>
          <w:numId w:val="45"/>
        </w:numPr>
        <w:spacing w:line="360" w:lineRule="auto"/>
        <w:rPr>
          <w:b/>
          <w:szCs w:val="24"/>
        </w:rPr>
      </w:pPr>
      <w:r w:rsidRPr="0066613A">
        <w:rPr>
          <w:b/>
          <w:szCs w:val="24"/>
        </w:rPr>
        <w:t>National and Local Guidance</w:t>
      </w:r>
      <w:r w:rsidR="00B94A29">
        <w:rPr>
          <w:b/>
          <w:szCs w:val="24"/>
        </w:rPr>
        <w:t>.</w:t>
      </w:r>
      <w:r w:rsidRPr="0066613A">
        <w:rPr>
          <w:b/>
          <w:szCs w:val="24"/>
        </w:rPr>
        <w:tab/>
      </w:r>
      <w:r w:rsidRPr="0066613A">
        <w:rPr>
          <w:b/>
          <w:szCs w:val="24"/>
        </w:rPr>
        <w:tab/>
      </w:r>
      <w:r w:rsidR="0066613A">
        <w:rPr>
          <w:b/>
          <w:szCs w:val="24"/>
        </w:rPr>
        <w:tab/>
      </w:r>
      <w:r w:rsidR="0066613A">
        <w:rPr>
          <w:b/>
          <w:szCs w:val="24"/>
        </w:rPr>
        <w:tab/>
      </w:r>
      <w:r w:rsidR="0066613A">
        <w:rPr>
          <w:b/>
          <w:szCs w:val="24"/>
        </w:rPr>
        <w:tab/>
      </w:r>
      <w:r w:rsidR="0066613A">
        <w:rPr>
          <w:b/>
          <w:szCs w:val="24"/>
        </w:rPr>
        <w:tab/>
      </w:r>
      <w:r w:rsidR="0066613A">
        <w:rPr>
          <w:b/>
          <w:szCs w:val="24"/>
        </w:rPr>
        <w:tab/>
      </w:r>
      <w:r w:rsidRPr="0066613A">
        <w:rPr>
          <w:b/>
          <w:szCs w:val="24"/>
        </w:rPr>
        <w:t>Page 6</w:t>
      </w:r>
      <w:r w:rsidR="00ED6F99" w:rsidRPr="0066613A">
        <w:rPr>
          <w:b/>
          <w:szCs w:val="24"/>
        </w:rPr>
        <w:t xml:space="preserve"> </w:t>
      </w:r>
      <w:r w:rsidR="003671F6">
        <w:rPr>
          <w:b/>
          <w:szCs w:val="24"/>
        </w:rPr>
        <w:t>-</w:t>
      </w:r>
      <w:r w:rsidR="00ED6F99" w:rsidRPr="0066613A">
        <w:rPr>
          <w:b/>
          <w:szCs w:val="24"/>
        </w:rPr>
        <w:t xml:space="preserve"> 7</w:t>
      </w:r>
    </w:p>
    <w:p w14:paraId="17BDEED1" w14:textId="71343715" w:rsidR="00ED6F99" w:rsidRDefault="00ED6F99" w:rsidP="00397F97">
      <w:pPr>
        <w:numPr>
          <w:ilvl w:val="0"/>
          <w:numId w:val="45"/>
        </w:numPr>
        <w:spacing w:line="360" w:lineRule="auto"/>
        <w:rPr>
          <w:b/>
          <w:szCs w:val="24"/>
        </w:rPr>
      </w:pPr>
      <w:r w:rsidRPr="0066613A">
        <w:rPr>
          <w:b/>
          <w:szCs w:val="24"/>
        </w:rPr>
        <w:t>What is Child Abuse</w:t>
      </w:r>
      <w:r w:rsidR="00B94A29">
        <w:rPr>
          <w:b/>
          <w:szCs w:val="24"/>
        </w:rPr>
        <w:t>.</w:t>
      </w:r>
      <w:r w:rsidRPr="0066613A">
        <w:rPr>
          <w:b/>
          <w:szCs w:val="24"/>
        </w:rPr>
        <w:tab/>
      </w:r>
      <w:r w:rsidRPr="0066613A">
        <w:rPr>
          <w:b/>
          <w:szCs w:val="24"/>
        </w:rPr>
        <w:tab/>
      </w:r>
      <w:r w:rsidRPr="0066613A">
        <w:rPr>
          <w:b/>
          <w:szCs w:val="24"/>
        </w:rPr>
        <w:tab/>
      </w:r>
      <w:r w:rsidR="0066613A">
        <w:rPr>
          <w:b/>
          <w:szCs w:val="24"/>
        </w:rPr>
        <w:tab/>
      </w:r>
      <w:r w:rsidR="0066613A">
        <w:rPr>
          <w:b/>
          <w:szCs w:val="24"/>
        </w:rPr>
        <w:tab/>
      </w:r>
      <w:r w:rsidR="0066613A">
        <w:rPr>
          <w:b/>
          <w:szCs w:val="24"/>
        </w:rPr>
        <w:tab/>
      </w:r>
      <w:r w:rsidR="0066613A">
        <w:rPr>
          <w:b/>
          <w:szCs w:val="24"/>
        </w:rPr>
        <w:tab/>
      </w:r>
      <w:r w:rsidR="0066613A">
        <w:rPr>
          <w:b/>
          <w:szCs w:val="24"/>
        </w:rPr>
        <w:tab/>
      </w:r>
      <w:r w:rsidRPr="0066613A">
        <w:rPr>
          <w:b/>
          <w:szCs w:val="24"/>
        </w:rPr>
        <w:t>Page 8</w:t>
      </w:r>
    </w:p>
    <w:p w14:paraId="627988C1" w14:textId="15EC8BD1" w:rsidR="0066613A" w:rsidRDefault="0066613A" w:rsidP="0066613A">
      <w:pPr>
        <w:numPr>
          <w:ilvl w:val="0"/>
          <w:numId w:val="45"/>
        </w:numPr>
        <w:spacing w:line="360" w:lineRule="auto"/>
        <w:rPr>
          <w:b/>
          <w:szCs w:val="24"/>
        </w:rPr>
      </w:pPr>
      <w:r>
        <w:rPr>
          <w:b/>
          <w:szCs w:val="24"/>
        </w:rPr>
        <w:t>How do I respond to child protection concerns in nursery/ school?</w:t>
      </w:r>
      <w:r>
        <w:rPr>
          <w:b/>
          <w:szCs w:val="24"/>
        </w:rPr>
        <w:tab/>
        <w:t>Page 8</w:t>
      </w:r>
    </w:p>
    <w:p w14:paraId="23EB190B" w14:textId="5950EAA4" w:rsidR="0066613A" w:rsidRDefault="001B7EF3" w:rsidP="0066613A">
      <w:pPr>
        <w:numPr>
          <w:ilvl w:val="0"/>
          <w:numId w:val="45"/>
        </w:numPr>
        <w:spacing w:line="360" w:lineRule="auto"/>
        <w:rPr>
          <w:b/>
          <w:szCs w:val="24"/>
        </w:rPr>
      </w:pPr>
      <w:r>
        <w:rPr>
          <w:b/>
          <w:szCs w:val="24"/>
        </w:rPr>
        <w:t xml:space="preserve">How do I respond to </w:t>
      </w:r>
      <w:r w:rsidR="0058083B">
        <w:rPr>
          <w:b/>
          <w:szCs w:val="24"/>
        </w:rPr>
        <w:t>a</w:t>
      </w:r>
      <w:r>
        <w:rPr>
          <w:b/>
          <w:szCs w:val="24"/>
        </w:rPr>
        <w:t xml:space="preserve"> disclosure?</w:t>
      </w:r>
      <w:r>
        <w:rPr>
          <w:b/>
          <w:szCs w:val="24"/>
        </w:rPr>
        <w:tab/>
      </w:r>
      <w:r>
        <w:rPr>
          <w:b/>
          <w:szCs w:val="24"/>
        </w:rPr>
        <w:tab/>
      </w:r>
      <w:r>
        <w:rPr>
          <w:b/>
          <w:szCs w:val="24"/>
        </w:rPr>
        <w:tab/>
      </w:r>
      <w:r>
        <w:rPr>
          <w:b/>
          <w:szCs w:val="24"/>
        </w:rPr>
        <w:tab/>
      </w:r>
      <w:r>
        <w:rPr>
          <w:b/>
          <w:szCs w:val="24"/>
        </w:rPr>
        <w:tab/>
      </w:r>
      <w:r>
        <w:rPr>
          <w:b/>
          <w:szCs w:val="24"/>
        </w:rPr>
        <w:tab/>
        <w:t>Page 9</w:t>
      </w:r>
    </w:p>
    <w:p w14:paraId="73BBB75A" w14:textId="0142AB3D" w:rsidR="001B7EF3" w:rsidRPr="001B7EF3" w:rsidRDefault="001B7EF3" w:rsidP="0066613A">
      <w:pPr>
        <w:numPr>
          <w:ilvl w:val="0"/>
          <w:numId w:val="45"/>
        </w:numPr>
        <w:spacing w:line="360" w:lineRule="auto"/>
        <w:rPr>
          <w:b/>
          <w:szCs w:val="24"/>
        </w:rPr>
      </w:pPr>
      <w:r w:rsidRPr="00397F97">
        <w:rPr>
          <w:b/>
          <w:color w:val="000000"/>
          <w:szCs w:val="24"/>
        </w:rPr>
        <w:t>Guidance on Making Notes</w:t>
      </w:r>
      <w:r w:rsidR="00B94A29">
        <w:rPr>
          <w:b/>
          <w:color w:val="000000"/>
          <w:szCs w:val="24"/>
        </w:rPr>
        <w:t>.</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Page 9 </w:t>
      </w:r>
      <w:r w:rsidR="003671F6">
        <w:rPr>
          <w:b/>
          <w:color w:val="000000"/>
          <w:szCs w:val="24"/>
        </w:rPr>
        <w:t>-</w:t>
      </w:r>
      <w:r>
        <w:rPr>
          <w:b/>
          <w:color w:val="000000"/>
          <w:szCs w:val="24"/>
        </w:rPr>
        <w:t xml:space="preserve"> 10</w:t>
      </w:r>
    </w:p>
    <w:p w14:paraId="27169E52" w14:textId="54D30F02" w:rsidR="001B7EF3" w:rsidRDefault="001B7EF3" w:rsidP="0066613A">
      <w:pPr>
        <w:numPr>
          <w:ilvl w:val="0"/>
          <w:numId w:val="45"/>
        </w:numPr>
        <w:spacing w:line="360" w:lineRule="auto"/>
        <w:rPr>
          <w:b/>
          <w:szCs w:val="24"/>
        </w:rPr>
      </w:pPr>
      <w:r>
        <w:rPr>
          <w:b/>
          <w:szCs w:val="24"/>
        </w:rPr>
        <w:t>What happens next?</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Page 10 </w:t>
      </w:r>
      <w:r w:rsidR="003671F6">
        <w:rPr>
          <w:b/>
          <w:szCs w:val="24"/>
        </w:rPr>
        <w:t>-</w:t>
      </w:r>
      <w:r>
        <w:rPr>
          <w:b/>
          <w:szCs w:val="24"/>
        </w:rPr>
        <w:t xml:space="preserve"> 11</w:t>
      </w:r>
    </w:p>
    <w:p w14:paraId="0DD373B6" w14:textId="12E21D4B" w:rsidR="001B7EF3" w:rsidRDefault="001B7EF3" w:rsidP="0066613A">
      <w:pPr>
        <w:numPr>
          <w:ilvl w:val="0"/>
          <w:numId w:val="45"/>
        </w:numPr>
        <w:spacing w:line="360" w:lineRule="auto"/>
        <w:rPr>
          <w:b/>
          <w:szCs w:val="24"/>
        </w:rPr>
      </w:pPr>
      <w:r>
        <w:rPr>
          <w:b/>
          <w:szCs w:val="24"/>
        </w:rPr>
        <w:t>Advice for supporting the child.</w:t>
      </w:r>
      <w:r>
        <w:rPr>
          <w:b/>
          <w:szCs w:val="24"/>
        </w:rPr>
        <w:tab/>
      </w:r>
      <w:r>
        <w:rPr>
          <w:b/>
          <w:szCs w:val="24"/>
        </w:rPr>
        <w:tab/>
      </w:r>
      <w:r>
        <w:rPr>
          <w:b/>
          <w:szCs w:val="24"/>
        </w:rPr>
        <w:tab/>
      </w:r>
      <w:r>
        <w:rPr>
          <w:b/>
          <w:szCs w:val="24"/>
        </w:rPr>
        <w:tab/>
      </w:r>
      <w:r>
        <w:rPr>
          <w:b/>
          <w:szCs w:val="24"/>
        </w:rPr>
        <w:tab/>
      </w:r>
      <w:r>
        <w:rPr>
          <w:b/>
          <w:szCs w:val="24"/>
        </w:rPr>
        <w:tab/>
        <w:t>Page 11</w:t>
      </w:r>
    </w:p>
    <w:p w14:paraId="4E8E2844" w14:textId="18B80A96" w:rsidR="001B7EF3" w:rsidRDefault="001B7EF3" w:rsidP="0066613A">
      <w:pPr>
        <w:numPr>
          <w:ilvl w:val="0"/>
          <w:numId w:val="45"/>
        </w:numPr>
        <w:spacing w:line="360" w:lineRule="auto"/>
        <w:rPr>
          <w:b/>
          <w:szCs w:val="24"/>
        </w:rPr>
      </w:pPr>
      <w:r>
        <w:rPr>
          <w:b/>
          <w:szCs w:val="24"/>
        </w:rPr>
        <w:t>Teaching children to be safe.</w:t>
      </w:r>
      <w:r>
        <w:rPr>
          <w:b/>
          <w:szCs w:val="24"/>
        </w:rPr>
        <w:tab/>
      </w:r>
      <w:r>
        <w:rPr>
          <w:b/>
          <w:szCs w:val="24"/>
        </w:rPr>
        <w:tab/>
      </w:r>
      <w:r>
        <w:rPr>
          <w:b/>
          <w:szCs w:val="24"/>
        </w:rPr>
        <w:tab/>
      </w:r>
      <w:r>
        <w:rPr>
          <w:b/>
          <w:szCs w:val="24"/>
        </w:rPr>
        <w:tab/>
      </w:r>
      <w:r>
        <w:rPr>
          <w:b/>
          <w:szCs w:val="24"/>
        </w:rPr>
        <w:tab/>
      </w:r>
      <w:r>
        <w:rPr>
          <w:b/>
          <w:szCs w:val="24"/>
        </w:rPr>
        <w:tab/>
      </w:r>
      <w:r>
        <w:rPr>
          <w:b/>
          <w:szCs w:val="24"/>
        </w:rPr>
        <w:tab/>
        <w:t>Page 11</w:t>
      </w:r>
    </w:p>
    <w:p w14:paraId="6CFD44E2" w14:textId="5A7CFEA3" w:rsidR="00B94A29" w:rsidRDefault="00B94A29" w:rsidP="00B94A29">
      <w:pPr>
        <w:numPr>
          <w:ilvl w:val="0"/>
          <w:numId w:val="45"/>
        </w:numPr>
        <w:spacing w:line="360" w:lineRule="auto"/>
        <w:rPr>
          <w:b/>
          <w:szCs w:val="24"/>
        </w:rPr>
      </w:pPr>
      <w:r>
        <w:rPr>
          <w:b/>
        </w:rPr>
        <w:t>Case Conferences and child protection register.</w:t>
      </w:r>
      <w:r>
        <w:rPr>
          <w:b/>
        </w:rPr>
        <w:tab/>
      </w:r>
      <w:r>
        <w:rPr>
          <w:b/>
        </w:rPr>
        <w:tab/>
      </w:r>
      <w:r>
        <w:rPr>
          <w:b/>
        </w:rPr>
        <w:tab/>
      </w:r>
      <w:r>
        <w:rPr>
          <w:b/>
        </w:rPr>
        <w:tab/>
        <w:t xml:space="preserve">Page 12 </w:t>
      </w:r>
      <w:r w:rsidR="003671F6">
        <w:rPr>
          <w:b/>
        </w:rPr>
        <w:t>-</w:t>
      </w:r>
      <w:r>
        <w:rPr>
          <w:b/>
        </w:rPr>
        <w:t xml:space="preserve"> 13</w:t>
      </w:r>
    </w:p>
    <w:p w14:paraId="35B2911E" w14:textId="4B148348" w:rsidR="00B94A29" w:rsidRPr="00B94A29" w:rsidRDefault="00B94A29" w:rsidP="00B94A29">
      <w:pPr>
        <w:numPr>
          <w:ilvl w:val="0"/>
          <w:numId w:val="45"/>
        </w:numPr>
        <w:spacing w:line="360" w:lineRule="auto"/>
        <w:rPr>
          <w:b/>
          <w:szCs w:val="24"/>
        </w:rPr>
      </w:pPr>
      <w:r w:rsidRPr="00B94A29">
        <w:rPr>
          <w:b/>
          <w:szCs w:val="24"/>
        </w:rPr>
        <w:t xml:space="preserve">Some General points. </w:t>
      </w:r>
      <w:r w:rsidRPr="00B94A29">
        <w:rPr>
          <w:b/>
          <w:szCs w:val="24"/>
        </w:rPr>
        <w:tab/>
      </w:r>
      <w:r w:rsidRPr="00B94A29">
        <w:rPr>
          <w:b/>
          <w:szCs w:val="24"/>
        </w:rPr>
        <w:tab/>
      </w:r>
      <w:r w:rsidRPr="00B94A29">
        <w:rPr>
          <w:b/>
          <w:szCs w:val="24"/>
        </w:rPr>
        <w:tab/>
      </w:r>
      <w:r w:rsidRPr="00B94A29">
        <w:rPr>
          <w:b/>
          <w:szCs w:val="24"/>
        </w:rPr>
        <w:tab/>
      </w:r>
      <w:r w:rsidRPr="00B94A29">
        <w:rPr>
          <w:b/>
          <w:szCs w:val="24"/>
        </w:rPr>
        <w:tab/>
      </w:r>
      <w:r w:rsidRPr="00B94A29">
        <w:rPr>
          <w:b/>
          <w:szCs w:val="24"/>
        </w:rPr>
        <w:tab/>
      </w:r>
      <w:r w:rsidRPr="00B94A29">
        <w:rPr>
          <w:b/>
          <w:szCs w:val="24"/>
        </w:rPr>
        <w:tab/>
      </w:r>
      <w:r w:rsidRPr="00B94A29">
        <w:rPr>
          <w:b/>
          <w:szCs w:val="24"/>
        </w:rPr>
        <w:tab/>
        <w:t>Page 13</w:t>
      </w:r>
    </w:p>
    <w:p w14:paraId="47DA035D" w14:textId="00B6033D" w:rsidR="00B94A29" w:rsidRDefault="00B94A29" w:rsidP="0066613A">
      <w:pPr>
        <w:numPr>
          <w:ilvl w:val="0"/>
          <w:numId w:val="45"/>
        </w:numPr>
        <w:spacing w:line="360" w:lineRule="auto"/>
        <w:rPr>
          <w:b/>
          <w:szCs w:val="24"/>
        </w:rPr>
      </w:pPr>
      <w:r>
        <w:rPr>
          <w:b/>
          <w:szCs w:val="24"/>
        </w:rPr>
        <w:t>Absence and child protection</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Page 14 </w:t>
      </w:r>
      <w:r w:rsidR="003671F6">
        <w:rPr>
          <w:b/>
          <w:szCs w:val="24"/>
        </w:rPr>
        <w:t>-</w:t>
      </w:r>
      <w:r>
        <w:rPr>
          <w:b/>
          <w:szCs w:val="24"/>
        </w:rPr>
        <w:t xml:space="preserve"> 15</w:t>
      </w:r>
    </w:p>
    <w:p w14:paraId="2077E2CC" w14:textId="679C5CC0" w:rsidR="00B94A29" w:rsidRDefault="00A73B38" w:rsidP="0066613A">
      <w:pPr>
        <w:numPr>
          <w:ilvl w:val="0"/>
          <w:numId w:val="45"/>
        </w:numPr>
        <w:spacing w:line="360" w:lineRule="auto"/>
        <w:rPr>
          <w:b/>
          <w:szCs w:val="24"/>
        </w:rPr>
      </w:pPr>
      <w:r>
        <w:rPr>
          <w:b/>
          <w:szCs w:val="24"/>
        </w:rPr>
        <w:t xml:space="preserve"> Outside supervision and child protection.</w:t>
      </w:r>
      <w:r>
        <w:rPr>
          <w:b/>
          <w:szCs w:val="24"/>
        </w:rPr>
        <w:tab/>
      </w:r>
      <w:r>
        <w:rPr>
          <w:b/>
          <w:szCs w:val="24"/>
        </w:rPr>
        <w:tab/>
      </w:r>
      <w:r>
        <w:rPr>
          <w:b/>
          <w:szCs w:val="24"/>
        </w:rPr>
        <w:tab/>
      </w:r>
      <w:r>
        <w:rPr>
          <w:b/>
          <w:szCs w:val="24"/>
        </w:rPr>
        <w:tab/>
      </w:r>
      <w:r>
        <w:rPr>
          <w:b/>
          <w:szCs w:val="24"/>
        </w:rPr>
        <w:tab/>
        <w:t>Page 15</w:t>
      </w:r>
    </w:p>
    <w:p w14:paraId="16050097" w14:textId="6B82D348" w:rsidR="00A73B38" w:rsidRDefault="00A73B38" w:rsidP="0066613A">
      <w:pPr>
        <w:numPr>
          <w:ilvl w:val="0"/>
          <w:numId w:val="45"/>
        </w:numPr>
        <w:spacing w:line="360" w:lineRule="auto"/>
        <w:rPr>
          <w:b/>
          <w:szCs w:val="24"/>
        </w:rPr>
      </w:pPr>
      <w:r>
        <w:rPr>
          <w:b/>
          <w:szCs w:val="24"/>
        </w:rPr>
        <w:t xml:space="preserve">Safe arrival/ embarkation and child protection. </w:t>
      </w:r>
      <w:r>
        <w:rPr>
          <w:b/>
          <w:szCs w:val="24"/>
        </w:rPr>
        <w:tab/>
      </w:r>
      <w:r>
        <w:rPr>
          <w:b/>
          <w:szCs w:val="24"/>
        </w:rPr>
        <w:tab/>
      </w:r>
      <w:r>
        <w:rPr>
          <w:b/>
          <w:szCs w:val="24"/>
        </w:rPr>
        <w:tab/>
      </w:r>
      <w:r>
        <w:rPr>
          <w:b/>
          <w:szCs w:val="24"/>
        </w:rPr>
        <w:tab/>
        <w:t>Page 15</w:t>
      </w:r>
    </w:p>
    <w:p w14:paraId="156E36CB" w14:textId="77BF572A" w:rsidR="00A73B38" w:rsidRDefault="00A73B38" w:rsidP="0066613A">
      <w:pPr>
        <w:numPr>
          <w:ilvl w:val="0"/>
          <w:numId w:val="45"/>
        </w:numPr>
        <w:spacing w:line="360" w:lineRule="auto"/>
        <w:rPr>
          <w:b/>
          <w:szCs w:val="24"/>
        </w:rPr>
      </w:pPr>
      <w:r>
        <w:rPr>
          <w:b/>
          <w:szCs w:val="24"/>
        </w:rPr>
        <w:t>Training.</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Page 16 </w:t>
      </w:r>
      <w:r w:rsidR="003671F6">
        <w:rPr>
          <w:b/>
          <w:szCs w:val="24"/>
        </w:rPr>
        <w:t>-</w:t>
      </w:r>
      <w:r>
        <w:rPr>
          <w:b/>
          <w:szCs w:val="24"/>
        </w:rPr>
        <w:t xml:space="preserve"> 17</w:t>
      </w:r>
    </w:p>
    <w:p w14:paraId="2BAF6D54" w14:textId="77777777" w:rsidR="00A73B38" w:rsidRDefault="00A73B38" w:rsidP="00A73B38">
      <w:pPr>
        <w:spacing w:line="360" w:lineRule="auto"/>
        <w:ind w:left="360"/>
        <w:jc w:val="both"/>
        <w:rPr>
          <w:b/>
          <w:bCs/>
          <w:szCs w:val="24"/>
        </w:rPr>
      </w:pPr>
    </w:p>
    <w:p w14:paraId="1FA175EC" w14:textId="23F7B735" w:rsidR="00A73B38" w:rsidRDefault="00A73B38" w:rsidP="003671F6">
      <w:pPr>
        <w:spacing w:line="360" w:lineRule="auto"/>
        <w:jc w:val="both"/>
        <w:rPr>
          <w:b/>
          <w:bCs/>
          <w:szCs w:val="24"/>
        </w:rPr>
      </w:pPr>
      <w:r w:rsidRPr="00397F97">
        <w:rPr>
          <w:b/>
          <w:bCs/>
          <w:szCs w:val="24"/>
        </w:rPr>
        <w:t>Appendices</w:t>
      </w:r>
    </w:p>
    <w:p w14:paraId="5FD2420A" w14:textId="77777777" w:rsidR="003671F6" w:rsidRDefault="003671F6" w:rsidP="003671F6">
      <w:pPr>
        <w:spacing w:line="360" w:lineRule="auto"/>
        <w:rPr>
          <w:b/>
          <w:bCs/>
          <w:szCs w:val="24"/>
        </w:rPr>
      </w:pPr>
    </w:p>
    <w:p w14:paraId="772D7A20" w14:textId="31378B3D" w:rsidR="00A73B38" w:rsidRPr="00A73B38" w:rsidRDefault="00A73B38" w:rsidP="003671F6">
      <w:pPr>
        <w:spacing w:line="360" w:lineRule="auto"/>
        <w:rPr>
          <w:b/>
          <w:bCs/>
          <w:szCs w:val="24"/>
        </w:rPr>
      </w:pPr>
      <w:r w:rsidRPr="00A73B38">
        <w:rPr>
          <w:b/>
          <w:bCs/>
          <w:szCs w:val="24"/>
        </w:rPr>
        <w:t>Appendix One</w:t>
      </w:r>
      <w:r w:rsidRPr="00A73B38">
        <w:rPr>
          <w:b/>
          <w:bCs/>
          <w:szCs w:val="24"/>
        </w:rPr>
        <w:tab/>
        <w:t>Request for Assistance Referral Child Protection</w:t>
      </w:r>
      <w:r>
        <w:rPr>
          <w:b/>
          <w:bCs/>
          <w:szCs w:val="24"/>
        </w:rPr>
        <w:tab/>
      </w:r>
      <w:r w:rsidR="003671F6">
        <w:rPr>
          <w:b/>
          <w:bCs/>
          <w:szCs w:val="24"/>
        </w:rPr>
        <w:tab/>
      </w:r>
      <w:r>
        <w:rPr>
          <w:b/>
          <w:bCs/>
          <w:szCs w:val="24"/>
        </w:rPr>
        <w:t>Page 18 - 23</w:t>
      </w:r>
    </w:p>
    <w:p w14:paraId="26B30AF2" w14:textId="7A4F4308" w:rsidR="00A73B38" w:rsidRPr="00A73B38" w:rsidRDefault="00A73B38" w:rsidP="003671F6">
      <w:pPr>
        <w:spacing w:line="360" w:lineRule="auto"/>
        <w:ind w:left="360"/>
        <w:rPr>
          <w:b/>
          <w:bCs/>
          <w:szCs w:val="24"/>
        </w:rPr>
      </w:pPr>
      <w:r w:rsidRPr="00A73B38">
        <w:rPr>
          <w:b/>
          <w:bCs/>
          <w:szCs w:val="24"/>
        </w:rPr>
        <w:t xml:space="preserve">     </w:t>
      </w:r>
      <w:hyperlink r:id="rId14" w:history="1">
        <w:r w:rsidRPr="00A73B38">
          <w:rPr>
            <w:rStyle w:val="Hyperlink"/>
            <w:rFonts w:cs="Arial"/>
            <w:b/>
            <w:bCs/>
            <w:szCs w:val="24"/>
          </w:rPr>
          <w:t>https://www.girfec-aberdeenshire.org/?s=request+for+assistance</w:t>
        </w:r>
      </w:hyperlink>
      <w:r w:rsidRPr="00A73B38">
        <w:rPr>
          <w:b/>
          <w:bCs/>
          <w:szCs w:val="24"/>
        </w:rPr>
        <w:t xml:space="preserve"> </w:t>
      </w:r>
    </w:p>
    <w:p w14:paraId="3DB7C05A" w14:textId="3AE57C1A" w:rsidR="00A73B38" w:rsidRPr="00A73B38" w:rsidRDefault="00A73B38" w:rsidP="003671F6">
      <w:pPr>
        <w:spacing w:line="360" w:lineRule="auto"/>
        <w:rPr>
          <w:b/>
          <w:bCs/>
          <w:szCs w:val="24"/>
        </w:rPr>
      </w:pPr>
      <w:r w:rsidRPr="00A73B38">
        <w:rPr>
          <w:b/>
          <w:bCs/>
          <w:color w:val="000000"/>
          <w:szCs w:val="24"/>
        </w:rPr>
        <w:t xml:space="preserve">Appendix Two </w:t>
      </w:r>
      <w:r w:rsidRPr="00A73B38">
        <w:rPr>
          <w:b/>
          <w:bCs/>
          <w:color w:val="000000"/>
          <w:szCs w:val="24"/>
        </w:rPr>
        <w:tab/>
        <w:t>Prompt Sheet for Child Protection Referrals</w:t>
      </w:r>
      <w:r w:rsidRPr="00A73B38">
        <w:rPr>
          <w:b/>
          <w:bCs/>
          <w:szCs w:val="24"/>
        </w:rPr>
        <w:t xml:space="preserve"> </w:t>
      </w:r>
      <w:r>
        <w:rPr>
          <w:b/>
          <w:bCs/>
          <w:szCs w:val="24"/>
        </w:rPr>
        <w:tab/>
      </w:r>
      <w:r w:rsidR="003671F6">
        <w:rPr>
          <w:b/>
          <w:bCs/>
          <w:szCs w:val="24"/>
        </w:rPr>
        <w:tab/>
      </w:r>
      <w:r>
        <w:rPr>
          <w:b/>
          <w:bCs/>
          <w:szCs w:val="24"/>
        </w:rPr>
        <w:t>Page 24</w:t>
      </w:r>
      <w:r w:rsidR="003671F6">
        <w:rPr>
          <w:b/>
          <w:bCs/>
          <w:szCs w:val="24"/>
        </w:rPr>
        <w:t xml:space="preserve"> - 25</w:t>
      </w:r>
    </w:p>
    <w:p w14:paraId="4D5B1FC0" w14:textId="22D456CB" w:rsidR="00A73B38" w:rsidRPr="00A73B38" w:rsidRDefault="00A73B38" w:rsidP="003671F6">
      <w:pPr>
        <w:spacing w:line="360" w:lineRule="auto"/>
        <w:rPr>
          <w:b/>
          <w:bCs/>
          <w:szCs w:val="24"/>
        </w:rPr>
      </w:pPr>
      <w:r w:rsidRPr="00A73B38">
        <w:rPr>
          <w:b/>
          <w:bCs/>
          <w:szCs w:val="24"/>
        </w:rPr>
        <w:t xml:space="preserve">Appendix Three </w:t>
      </w:r>
      <w:r w:rsidRPr="00A73B38">
        <w:rPr>
          <w:b/>
          <w:bCs/>
          <w:szCs w:val="24"/>
        </w:rPr>
        <w:tab/>
        <w:t>Dealing with Disclosures</w:t>
      </w:r>
      <w:r w:rsidR="003671F6">
        <w:rPr>
          <w:b/>
          <w:bCs/>
          <w:szCs w:val="24"/>
        </w:rPr>
        <w:tab/>
      </w:r>
      <w:r w:rsidR="003671F6">
        <w:rPr>
          <w:b/>
          <w:bCs/>
          <w:szCs w:val="24"/>
        </w:rPr>
        <w:tab/>
      </w:r>
      <w:r w:rsidR="003671F6">
        <w:rPr>
          <w:b/>
          <w:bCs/>
          <w:szCs w:val="24"/>
        </w:rPr>
        <w:tab/>
      </w:r>
      <w:r w:rsidR="003671F6">
        <w:rPr>
          <w:b/>
          <w:bCs/>
          <w:szCs w:val="24"/>
        </w:rPr>
        <w:tab/>
      </w:r>
      <w:r w:rsidR="003671F6">
        <w:rPr>
          <w:b/>
          <w:bCs/>
          <w:szCs w:val="24"/>
        </w:rPr>
        <w:tab/>
      </w:r>
      <w:r w:rsidR="003671F6">
        <w:rPr>
          <w:b/>
          <w:bCs/>
          <w:szCs w:val="24"/>
        </w:rPr>
        <w:tab/>
        <w:t>Page 26</w:t>
      </w:r>
    </w:p>
    <w:p w14:paraId="3BDDE789" w14:textId="60677BCF" w:rsidR="00A73B38" w:rsidRDefault="00A73B38" w:rsidP="003671F6">
      <w:pPr>
        <w:spacing w:line="360" w:lineRule="auto"/>
        <w:rPr>
          <w:b/>
          <w:bCs/>
          <w:szCs w:val="24"/>
        </w:rPr>
      </w:pPr>
      <w:r w:rsidRPr="003671F6">
        <w:rPr>
          <w:b/>
          <w:bCs/>
          <w:szCs w:val="24"/>
        </w:rPr>
        <w:t>Appendix Four</w:t>
      </w:r>
      <w:r w:rsidRPr="003671F6">
        <w:rPr>
          <w:b/>
          <w:bCs/>
          <w:szCs w:val="24"/>
        </w:rPr>
        <w:tab/>
        <w:t>The Scottish Government (2021) The Definition of Child Abuse</w:t>
      </w:r>
    </w:p>
    <w:p w14:paraId="0451BAFC" w14:textId="0DE41526" w:rsidR="003671F6" w:rsidRPr="003671F6" w:rsidRDefault="003671F6" w:rsidP="003671F6">
      <w:pPr>
        <w:spacing w:line="360" w:lineRule="auto"/>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Page 27 - 30</w:t>
      </w:r>
    </w:p>
    <w:p w14:paraId="4B0843FE" w14:textId="32C6EC68" w:rsidR="00A73B38" w:rsidRPr="003671F6" w:rsidRDefault="00A73B38" w:rsidP="003671F6">
      <w:pPr>
        <w:spacing w:line="360" w:lineRule="auto"/>
        <w:rPr>
          <w:b/>
          <w:bCs/>
          <w:szCs w:val="24"/>
        </w:rPr>
      </w:pPr>
      <w:r w:rsidRPr="003671F6">
        <w:rPr>
          <w:b/>
          <w:bCs/>
          <w:szCs w:val="24"/>
        </w:rPr>
        <w:t xml:space="preserve">Appendix Five </w:t>
      </w:r>
      <w:r w:rsidRPr="003671F6">
        <w:rPr>
          <w:b/>
          <w:bCs/>
          <w:szCs w:val="24"/>
        </w:rPr>
        <w:tab/>
        <w:t>Missing Child Flow Chart</w:t>
      </w:r>
      <w:r w:rsidR="003671F6">
        <w:rPr>
          <w:b/>
          <w:bCs/>
          <w:szCs w:val="24"/>
        </w:rPr>
        <w:tab/>
      </w:r>
      <w:r w:rsidR="003671F6">
        <w:rPr>
          <w:b/>
          <w:bCs/>
          <w:szCs w:val="24"/>
        </w:rPr>
        <w:tab/>
      </w:r>
      <w:r w:rsidR="003671F6">
        <w:rPr>
          <w:b/>
          <w:bCs/>
          <w:szCs w:val="24"/>
        </w:rPr>
        <w:tab/>
      </w:r>
      <w:r w:rsidR="003671F6">
        <w:rPr>
          <w:b/>
          <w:bCs/>
          <w:szCs w:val="24"/>
        </w:rPr>
        <w:tab/>
      </w:r>
      <w:r w:rsidR="003671F6">
        <w:rPr>
          <w:b/>
          <w:bCs/>
          <w:szCs w:val="24"/>
        </w:rPr>
        <w:tab/>
      </w:r>
      <w:r w:rsidR="003671F6">
        <w:rPr>
          <w:b/>
          <w:bCs/>
          <w:szCs w:val="24"/>
        </w:rPr>
        <w:tab/>
        <w:t>Page 31</w:t>
      </w:r>
    </w:p>
    <w:p w14:paraId="6290BDC3" w14:textId="77777777" w:rsidR="00A73B38" w:rsidRPr="0066613A" w:rsidRDefault="00A73B38" w:rsidP="00A73B38">
      <w:pPr>
        <w:spacing w:line="360" w:lineRule="auto"/>
        <w:ind w:left="360"/>
        <w:rPr>
          <w:b/>
          <w:szCs w:val="24"/>
        </w:rPr>
      </w:pPr>
    </w:p>
    <w:p w14:paraId="4A1B355A" w14:textId="77777777" w:rsidR="00397F97" w:rsidRDefault="00397F97" w:rsidP="00397F97">
      <w:pPr>
        <w:spacing w:line="360" w:lineRule="auto"/>
        <w:rPr>
          <w:b/>
          <w:sz w:val="28"/>
          <w:szCs w:val="28"/>
        </w:rPr>
      </w:pPr>
    </w:p>
    <w:p w14:paraId="4A752D7A" w14:textId="77777777" w:rsidR="004C775A" w:rsidRDefault="004C775A" w:rsidP="00397F97">
      <w:pPr>
        <w:spacing w:line="360" w:lineRule="auto"/>
        <w:rPr>
          <w:b/>
          <w:sz w:val="28"/>
          <w:szCs w:val="28"/>
        </w:rPr>
      </w:pPr>
    </w:p>
    <w:p w14:paraId="7AC7A67F" w14:textId="77777777" w:rsidR="004C775A" w:rsidRDefault="004C775A" w:rsidP="00397F97">
      <w:pPr>
        <w:spacing w:line="360" w:lineRule="auto"/>
        <w:rPr>
          <w:b/>
          <w:sz w:val="28"/>
          <w:szCs w:val="28"/>
        </w:rPr>
      </w:pPr>
    </w:p>
    <w:p w14:paraId="2441488B" w14:textId="77777777" w:rsidR="004C775A" w:rsidRDefault="004C775A" w:rsidP="00397F97">
      <w:pPr>
        <w:spacing w:line="360" w:lineRule="auto"/>
        <w:rPr>
          <w:b/>
          <w:sz w:val="28"/>
          <w:szCs w:val="28"/>
        </w:rPr>
      </w:pPr>
    </w:p>
    <w:p w14:paraId="52A58BB0" w14:textId="77777777" w:rsidR="004C775A" w:rsidRDefault="004C775A" w:rsidP="00397F97">
      <w:pPr>
        <w:spacing w:line="360" w:lineRule="auto"/>
        <w:rPr>
          <w:b/>
          <w:sz w:val="28"/>
          <w:szCs w:val="28"/>
        </w:rPr>
      </w:pPr>
    </w:p>
    <w:p w14:paraId="1C53F223" w14:textId="77777777" w:rsidR="004C775A" w:rsidRDefault="004C775A" w:rsidP="00397F97">
      <w:pPr>
        <w:spacing w:line="360" w:lineRule="auto"/>
        <w:rPr>
          <w:b/>
          <w:sz w:val="28"/>
          <w:szCs w:val="28"/>
        </w:rPr>
      </w:pPr>
    </w:p>
    <w:p w14:paraId="64D51EE5" w14:textId="77777777" w:rsidR="004C775A" w:rsidRDefault="004C775A" w:rsidP="00397F97">
      <w:pPr>
        <w:spacing w:line="360" w:lineRule="auto"/>
        <w:rPr>
          <w:b/>
          <w:sz w:val="28"/>
          <w:szCs w:val="28"/>
        </w:rPr>
      </w:pPr>
    </w:p>
    <w:p w14:paraId="543A1C1C" w14:textId="77777777" w:rsidR="004C775A" w:rsidRDefault="004C775A" w:rsidP="00397F97">
      <w:pPr>
        <w:spacing w:line="360" w:lineRule="auto"/>
        <w:rPr>
          <w:b/>
          <w:sz w:val="28"/>
          <w:szCs w:val="28"/>
        </w:rPr>
      </w:pPr>
    </w:p>
    <w:p w14:paraId="63EB216A" w14:textId="77777777" w:rsidR="004C775A" w:rsidRDefault="004C775A" w:rsidP="00397F97">
      <w:pPr>
        <w:spacing w:line="360" w:lineRule="auto"/>
        <w:rPr>
          <w:b/>
          <w:sz w:val="28"/>
          <w:szCs w:val="28"/>
        </w:rPr>
      </w:pPr>
    </w:p>
    <w:p w14:paraId="10DA9EE1" w14:textId="77777777" w:rsidR="00F17D9B" w:rsidRPr="00397F97" w:rsidRDefault="00F17D9B" w:rsidP="00F17D9B">
      <w:pPr>
        <w:spacing w:line="360" w:lineRule="auto"/>
        <w:jc w:val="center"/>
        <w:rPr>
          <w:b/>
          <w:sz w:val="32"/>
        </w:rPr>
      </w:pPr>
      <w:r w:rsidRPr="00397F97">
        <w:rPr>
          <w:b/>
          <w:sz w:val="32"/>
        </w:rPr>
        <w:t>ALEHOUSEWELLS NURSERY</w:t>
      </w:r>
    </w:p>
    <w:p w14:paraId="2E0DE7C5" w14:textId="77777777" w:rsidR="00F17D9B" w:rsidRPr="00397F97" w:rsidRDefault="00F17D9B" w:rsidP="00F17D9B">
      <w:pPr>
        <w:spacing w:line="360" w:lineRule="auto"/>
        <w:jc w:val="center"/>
        <w:rPr>
          <w:sz w:val="32"/>
        </w:rPr>
      </w:pPr>
      <w:r w:rsidRPr="00397F97">
        <w:rPr>
          <w:b/>
          <w:sz w:val="32"/>
        </w:rPr>
        <w:t>CHILD PROTECTION POLICY</w:t>
      </w:r>
    </w:p>
    <w:p w14:paraId="668135B9" w14:textId="77777777" w:rsidR="00F17D9B" w:rsidRPr="00397F97" w:rsidRDefault="00F17D9B" w:rsidP="00F17D9B">
      <w:pPr>
        <w:spacing w:line="360" w:lineRule="auto"/>
        <w:jc w:val="both"/>
      </w:pPr>
      <w:r w:rsidRPr="00397F97">
        <w:t> </w:t>
      </w:r>
    </w:p>
    <w:p w14:paraId="05F6ED27" w14:textId="77777777" w:rsidR="00397F97" w:rsidRPr="00397F97" w:rsidRDefault="00F17D9B" w:rsidP="00F17D9B">
      <w:pPr>
        <w:numPr>
          <w:ilvl w:val="0"/>
          <w:numId w:val="44"/>
        </w:numPr>
        <w:spacing w:line="360" w:lineRule="auto"/>
        <w:jc w:val="both"/>
        <w:rPr>
          <w:b/>
          <w:bCs/>
        </w:rPr>
      </w:pPr>
      <w:r w:rsidRPr="00397F97">
        <w:rPr>
          <w:b/>
          <w:bCs/>
        </w:rPr>
        <w:t>AIMS</w:t>
      </w:r>
      <w:r w:rsidRPr="00397F97">
        <w:rPr>
          <w:sz w:val="20"/>
        </w:rPr>
        <w:t xml:space="preserve"> </w:t>
      </w:r>
    </w:p>
    <w:p w14:paraId="6CF496B4" w14:textId="77777777" w:rsidR="00F17D9B" w:rsidRPr="00397F97" w:rsidRDefault="00F17D9B" w:rsidP="00397F97">
      <w:pPr>
        <w:spacing w:line="360" w:lineRule="auto"/>
        <w:jc w:val="both"/>
        <w:rPr>
          <w:b/>
          <w:bCs/>
        </w:rPr>
      </w:pPr>
      <w:r w:rsidRPr="00397F97">
        <w:rPr>
          <w:sz w:val="22"/>
          <w:szCs w:val="22"/>
        </w:rPr>
        <w:t xml:space="preserve">At Alehousewells Nursery, we aim to create a nursery environment in which children are safe from abuse and promptly and appropriately respond to any suspicion of abuse. Safeguarding children is everyone’s responsibility. No child should experience abuse or harm, this policy is intended to protect the children who attend our nursery and provide guidance to staff in our approach to child protection and safeguarding of children. Alehousewells Nursery is fully committed to safeguarding the welfare of all children and young people. We recognise our responsibility to take all reasonable steps to promote safe practice and to protect children from harm, abuse, and exploitation. We actively work with the children, parents, and other professionals to ensure this. </w:t>
      </w:r>
    </w:p>
    <w:p w14:paraId="7E4677AA" w14:textId="77777777" w:rsidR="00C43B0E" w:rsidRPr="00397F97" w:rsidRDefault="00C43B0E" w:rsidP="00136D1E">
      <w:pPr>
        <w:spacing w:line="360" w:lineRule="auto"/>
        <w:jc w:val="both"/>
        <w:rPr>
          <w:b/>
          <w:bCs/>
          <w:lang w:eastAsia="en-GB"/>
        </w:rPr>
      </w:pPr>
    </w:p>
    <w:p w14:paraId="7069B3C2" w14:textId="77777777" w:rsidR="00950F76" w:rsidRPr="00397F97" w:rsidRDefault="00397F97" w:rsidP="00397F97">
      <w:pPr>
        <w:numPr>
          <w:ilvl w:val="0"/>
          <w:numId w:val="44"/>
        </w:numPr>
        <w:spacing w:line="360" w:lineRule="auto"/>
        <w:jc w:val="both"/>
        <w:rPr>
          <w:b/>
          <w:bCs/>
          <w:lang w:eastAsia="en-GB"/>
        </w:rPr>
      </w:pPr>
      <w:r w:rsidRPr="00397F97">
        <w:rPr>
          <w:b/>
          <w:bCs/>
          <w:lang w:eastAsia="en-GB"/>
        </w:rPr>
        <w:t>Child Protection Policy Statement</w:t>
      </w:r>
    </w:p>
    <w:p w14:paraId="2222152F" w14:textId="77777777" w:rsidR="00862655" w:rsidRDefault="00862655" w:rsidP="00136D1E">
      <w:pPr>
        <w:spacing w:line="360" w:lineRule="auto"/>
        <w:jc w:val="both"/>
        <w:rPr>
          <w:bCs/>
          <w:sz w:val="22"/>
          <w:szCs w:val="22"/>
          <w:shd w:val="clear" w:color="auto" w:fill="FFFFFF"/>
          <w:lang w:eastAsia="en-GB"/>
        </w:rPr>
      </w:pPr>
    </w:p>
    <w:p w14:paraId="3EB9E08F" w14:textId="77777777" w:rsidR="004C775A" w:rsidRPr="004C775A" w:rsidRDefault="00397F97" w:rsidP="004C775A">
      <w:pPr>
        <w:pStyle w:val="NormalWeb"/>
        <w:shd w:val="clear" w:color="auto" w:fill="FFFFFF"/>
        <w:spacing w:before="0" w:beforeAutospacing="0" w:after="450" w:afterAutospacing="0" w:line="360" w:lineRule="auto"/>
        <w:jc w:val="both"/>
        <w:rPr>
          <w:rFonts w:ascii="Arial" w:hAnsi="Arial" w:cs="Arial"/>
          <w:sz w:val="22"/>
          <w:szCs w:val="22"/>
        </w:rPr>
      </w:pPr>
      <w:r w:rsidRPr="004C775A">
        <w:rPr>
          <w:rFonts w:ascii="Arial" w:hAnsi="Arial" w:cs="Arial"/>
          <w:bCs/>
          <w:sz w:val="22"/>
          <w:szCs w:val="22"/>
          <w:shd w:val="clear" w:color="auto" w:fill="FFFFFF"/>
        </w:rPr>
        <w:t>Alehousewells Nursery is committed to ensuring we protect children</w:t>
      </w:r>
      <w:r w:rsidR="004C775A" w:rsidRPr="004C775A">
        <w:rPr>
          <w:rFonts w:ascii="Arial" w:hAnsi="Arial" w:cs="Arial"/>
          <w:bCs/>
          <w:sz w:val="22"/>
          <w:szCs w:val="22"/>
          <w:shd w:val="clear" w:color="auto" w:fill="FFFFFF"/>
        </w:rPr>
        <w:t xml:space="preserve"> as we uphold the children's rights as stated in the UNCRC’s articles. </w:t>
      </w:r>
      <w:r w:rsidR="004C775A" w:rsidRPr="004C775A">
        <w:rPr>
          <w:rFonts w:ascii="Arial" w:hAnsi="Arial" w:cs="Arial"/>
          <w:color w:val="333333"/>
          <w:sz w:val="22"/>
          <w:szCs w:val="22"/>
        </w:rPr>
        <w:t xml:space="preserve">The overall aim is the prevention of harm to vulnerable groups and involves working with both victims and perpetrators. All agencies have the objective of improving outcomes for children by making sure children get the help they need, when they need it and have the right to be safe, and protected from abuse, neglect and harm. </w:t>
      </w:r>
    </w:p>
    <w:p w14:paraId="7BE8A6E3" w14:textId="77777777" w:rsidR="004C775A" w:rsidRPr="00862655" w:rsidRDefault="004C775A" w:rsidP="004C775A">
      <w:pPr>
        <w:pStyle w:val="NormalWeb"/>
        <w:shd w:val="clear" w:color="auto" w:fill="FFFFFF"/>
        <w:spacing w:before="0" w:beforeAutospacing="0" w:after="450" w:afterAutospacing="0" w:line="360" w:lineRule="auto"/>
        <w:jc w:val="both"/>
        <w:rPr>
          <w:rFonts w:ascii="Arial" w:hAnsi="Arial" w:cs="Arial"/>
          <w:color w:val="000000"/>
          <w:sz w:val="22"/>
          <w:szCs w:val="22"/>
        </w:rPr>
      </w:pPr>
      <w:r w:rsidRPr="00862655">
        <w:rPr>
          <w:rFonts w:ascii="Arial" w:hAnsi="Arial" w:cs="Arial"/>
          <w:sz w:val="22"/>
          <w:szCs w:val="22"/>
        </w:rPr>
        <w:t>At Alehousewells Nursery we</w:t>
      </w:r>
      <w:r w:rsidRPr="00862655">
        <w:rPr>
          <w:rFonts w:ascii="Arial" w:hAnsi="Arial" w:cs="Arial"/>
          <w:color w:val="000000"/>
          <w:sz w:val="22"/>
          <w:szCs w:val="22"/>
        </w:rPr>
        <w:t xml:space="preserve"> adhere to all matters relating to Child Protection and protecting children. All establishments and services in Aberdeenshire have coordinators appointed to be responsible for Child Protection and have special training for the task. The Child Protection Coordinator for Alehousewells School is the Headteacher. The Early Years Senior Practitioner is the Designated Child Protection Officer for Nursery. </w:t>
      </w:r>
    </w:p>
    <w:p w14:paraId="2757439C" w14:textId="77777777" w:rsidR="004C775A" w:rsidRPr="00862655" w:rsidRDefault="00C40123" w:rsidP="004C775A">
      <w:pPr>
        <w:pStyle w:val="NormalWeb"/>
        <w:shd w:val="clear" w:color="auto" w:fill="FFFFFF"/>
        <w:spacing w:before="0" w:beforeAutospacing="0" w:after="450" w:afterAutospacing="0" w:line="360" w:lineRule="auto"/>
        <w:jc w:val="both"/>
        <w:rPr>
          <w:rFonts w:ascii="Arial" w:hAnsi="Arial" w:cs="Arial"/>
          <w:sz w:val="22"/>
          <w:szCs w:val="22"/>
        </w:rPr>
      </w:pPr>
      <w:hyperlink r:id="rId15" w:history="1">
        <w:r w:rsidR="004C775A" w:rsidRPr="00862655">
          <w:rPr>
            <w:rStyle w:val="Hyperlink"/>
            <w:rFonts w:ascii="Arial" w:hAnsi="Arial" w:cs="Arial"/>
            <w:sz w:val="22"/>
            <w:szCs w:val="22"/>
          </w:rPr>
          <w:t>https://www.girfec-aberdeenshire.org/report-a-concern/aberdeenshire-child-protection-committee/</w:t>
        </w:r>
      </w:hyperlink>
      <w:r w:rsidR="004C775A" w:rsidRPr="00862655">
        <w:rPr>
          <w:rFonts w:ascii="Arial" w:hAnsi="Arial" w:cs="Arial"/>
          <w:sz w:val="22"/>
          <w:szCs w:val="22"/>
        </w:rPr>
        <w:t xml:space="preserve"> </w:t>
      </w:r>
    </w:p>
    <w:p w14:paraId="05E43AED" w14:textId="044C6882" w:rsidR="00397F97" w:rsidRPr="004C775A" w:rsidRDefault="004C775A" w:rsidP="004C775A">
      <w:pPr>
        <w:pStyle w:val="NormalWeb"/>
        <w:shd w:val="clear" w:color="auto" w:fill="FFFFFF"/>
        <w:spacing w:before="0" w:beforeAutospacing="0" w:after="450" w:afterAutospacing="0" w:line="360" w:lineRule="auto"/>
        <w:jc w:val="both"/>
        <w:rPr>
          <w:rFonts w:ascii="Arial" w:hAnsi="Arial" w:cs="Arial"/>
          <w:color w:val="000000"/>
          <w:sz w:val="22"/>
          <w:szCs w:val="22"/>
        </w:rPr>
      </w:pPr>
      <w:r w:rsidRPr="00862655">
        <w:rPr>
          <w:rFonts w:ascii="Arial" w:hAnsi="Arial" w:cs="Arial"/>
          <w:sz w:val="22"/>
          <w:szCs w:val="22"/>
        </w:rPr>
        <w:t>Given ongoing public concern on the subject of child abuse and changes in the law, schools/ nurseries are now required to report if we think any child has come to harm as a consequence of possible abuse. Should you wish to talk further about child protection and the safety of children, please feel free to contact the Head Teacher or Early Years Senior Practitioner. Where there is the possibility that a child could be at risk of abuse or neglect, the nursery is required to refer the child to Social Work, Police Scotland or the Reporter and under these circumstances, the parent would not normally be consulted first.</w:t>
      </w:r>
    </w:p>
    <w:p w14:paraId="1FB549BA" w14:textId="77777777" w:rsidR="00C10CB5" w:rsidRPr="00862655" w:rsidRDefault="00C10CB5" w:rsidP="00136D1E">
      <w:pPr>
        <w:spacing w:line="360" w:lineRule="auto"/>
        <w:jc w:val="both"/>
        <w:rPr>
          <w:bCs/>
          <w:sz w:val="22"/>
          <w:szCs w:val="22"/>
          <w:shd w:val="clear" w:color="auto" w:fill="FFFFFF"/>
          <w:lang w:eastAsia="en-GB"/>
        </w:rPr>
      </w:pPr>
      <w:r w:rsidRPr="00862655">
        <w:rPr>
          <w:b/>
          <w:sz w:val="22"/>
          <w:szCs w:val="22"/>
          <w:shd w:val="clear" w:color="auto" w:fill="FFFFFF"/>
          <w:lang w:eastAsia="en-GB"/>
        </w:rPr>
        <w:t xml:space="preserve">Article 3 </w:t>
      </w:r>
      <w:r w:rsidRPr="00862655">
        <w:rPr>
          <w:bCs/>
          <w:sz w:val="22"/>
          <w:szCs w:val="22"/>
          <w:shd w:val="clear" w:color="auto" w:fill="FFFFFF"/>
          <w:lang w:eastAsia="en-GB"/>
        </w:rPr>
        <w:t>of the UNCRC states ‘</w:t>
      </w:r>
      <w:r w:rsidRPr="00862655">
        <w:rPr>
          <w:bCs/>
          <w:i/>
          <w:iCs/>
          <w:sz w:val="22"/>
          <w:szCs w:val="22"/>
          <w:shd w:val="clear" w:color="auto" w:fill="FFFFFF"/>
          <w:lang w:eastAsia="en-GB"/>
        </w:rPr>
        <w:t>Adults must do what’s best for me.</w:t>
      </w:r>
      <w:r w:rsidRPr="00862655">
        <w:rPr>
          <w:bCs/>
          <w:sz w:val="22"/>
          <w:szCs w:val="22"/>
          <w:shd w:val="clear" w:color="auto" w:fill="FFFFFF"/>
          <w:lang w:eastAsia="en-GB"/>
        </w:rPr>
        <w:t>’</w:t>
      </w:r>
    </w:p>
    <w:p w14:paraId="08DA1DD2" w14:textId="77777777" w:rsidR="00862655" w:rsidRPr="00862655" w:rsidRDefault="00862655" w:rsidP="00862655">
      <w:pPr>
        <w:spacing w:after="240" w:line="360" w:lineRule="auto"/>
        <w:jc w:val="both"/>
        <w:rPr>
          <w:i/>
          <w:iCs/>
          <w:sz w:val="22"/>
          <w:szCs w:val="22"/>
        </w:rPr>
      </w:pPr>
      <w:r w:rsidRPr="00862655">
        <w:rPr>
          <w:i/>
          <w:iCs/>
          <w:sz w:val="22"/>
          <w:szCs w:val="22"/>
        </w:rPr>
        <w:lastRenderedPageBreak/>
        <w:t xml:space="preserve">1. In all actions concerning children, whether undertaken by public or private social welfare institutions, courts of law, administrative authorities or legislative bodies, the best interests of the child shall be a primary consideration. </w:t>
      </w:r>
    </w:p>
    <w:p w14:paraId="32B6AC13" w14:textId="77777777" w:rsidR="00862655" w:rsidRPr="00862655" w:rsidRDefault="00862655" w:rsidP="00862655">
      <w:pPr>
        <w:spacing w:after="240" w:line="360" w:lineRule="auto"/>
        <w:jc w:val="both"/>
        <w:rPr>
          <w:i/>
          <w:iCs/>
          <w:sz w:val="22"/>
          <w:szCs w:val="22"/>
        </w:rPr>
      </w:pPr>
      <w:r w:rsidRPr="00862655">
        <w:rPr>
          <w:i/>
          <w:iCs/>
          <w:sz w:val="22"/>
          <w:szCs w:val="22"/>
        </w:rPr>
        <w:t xml:space="preserve">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w:t>
      </w:r>
    </w:p>
    <w:p w14:paraId="24F423E1" w14:textId="77777777" w:rsidR="00C10CB5" w:rsidRPr="00862655" w:rsidRDefault="00862655" w:rsidP="00862655">
      <w:pPr>
        <w:spacing w:after="240" w:line="360" w:lineRule="auto"/>
        <w:jc w:val="both"/>
        <w:rPr>
          <w:b/>
          <w:i/>
          <w:iCs/>
          <w:sz w:val="22"/>
          <w:szCs w:val="22"/>
          <w:shd w:val="clear" w:color="auto" w:fill="FFFFFF"/>
          <w:lang w:eastAsia="en-GB"/>
        </w:rPr>
      </w:pPr>
      <w:r w:rsidRPr="00862655">
        <w:rPr>
          <w:i/>
          <w:iCs/>
          <w:sz w:val="22"/>
          <w:szCs w:val="22"/>
        </w:rPr>
        <w:t>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14:paraId="45113373" w14:textId="77777777" w:rsidR="00950F76" w:rsidRPr="00862655" w:rsidRDefault="00950F76" w:rsidP="00136D1E">
      <w:pPr>
        <w:spacing w:line="360" w:lineRule="auto"/>
        <w:jc w:val="both"/>
        <w:rPr>
          <w:bCs/>
          <w:sz w:val="22"/>
          <w:szCs w:val="22"/>
          <w:shd w:val="clear" w:color="auto" w:fill="FFFFFF"/>
          <w:lang w:eastAsia="en-GB"/>
        </w:rPr>
      </w:pPr>
      <w:r w:rsidRPr="00862655">
        <w:rPr>
          <w:b/>
          <w:sz w:val="22"/>
          <w:szCs w:val="22"/>
          <w:shd w:val="clear" w:color="auto" w:fill="FFFFFF"/>
          <w:lang w:eastAsia="en-GB"/>
        </w:rPr>
        <w:t>Article 19</w:t>
      </w:r>
      <w:r w:rsidRPr="00862655">
        <w:rPr>
          <w:bCs/>
          <w:sz w:val="22"/>
          <w:szCs w:val="22"/>
          <w:shd w:val="clear" w:color="auto" w:fill="FFFFFF"/>
          <w:lang w:eastAsia="en-GB"/>
        </w:rPr>
        <w:t> of the UNCRC makes it clear that every child has the basic human right to dignity and protection from harm.</w:t>
      </w:r>
    </w:p>
    <w:p w14:paraId="3FEF8BE8" w14:textId="77777777" w:rsidR="00950F76" w:rsidRPr="00862655" w:rsidRDefault="00950F76" w:rsidP="00136D1E">
      <w:pPr>
        <w:spacing w:line="360" w:lineRule="auto"/>
        <w:jc w:val="both"/>
        <w:rPr>
          <w:bCs/>
          <w:sz w:val="22"/>
          <w:szCs w:val="22"/>
          <w:shd w:val="clear" w:color="auto" w:fill="FFFFFF"/>
          <w:lang w:eastAsia="en-GB"/>
        </w:rPr>
      </w:pPr>
    </w:p>
    <w:p w14:paraId="63D727E8" w14:textId="77777777" w:rsidR="00950F76" w:rsidRPr="00862655" w:rsidRDefault="00950F76" w:rsidP="00136D1E">
      <w:pPr>
        <w:shd w:val="clear" w:color="auto" w:fill="FFFFFF"/>
        <w:spacing w:line="360" w:lineRule="auto"/>
        <w:jc w:val="both"/>
        <w:rPr>
          <w:sz w:val="22"/>
          <w:szCs w:val="22"/>
          <w:lang w:eastAsia="en-GB"/>
        </w:rPr>
      </w:pPr>
      <w:r w:rsidRPr="00862655">
        <w:rPr>
          <w:i/>
          <w:iCs/>
          <w:sz w:val="22"/>
          <w:szCs w:val="22"/>
          <w:lang w:eastAsia="en-GB"/>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5022ED4F" w14:textId="77777777" w:rsidR="00950F76" w:rsidRPr="00862655" w:rsidRDefault="00950F76" w:rsidP="00136D1E">
      <w:pPr>
        <w:shd w:val="clear" w:color="auto" w:fill="FFFFFF"/>
        <w:spacing w:line="360" w:lineRule="auto"/>
        <w:jc w:val="both"/>
        <w:rPr>
          <w:i/>
          <w:iCs/>
          <w:sz w:val="22"/>
          <w:szCs w:val="22"/>
          <w:lang w:eastAsia="en-GB"/>
        </w:rPr>
      </w:pPr>
      <w:r w:rsidRPr="00862655">
        <w:rPr>
          <w:i/>
          <w:iCs/>
          <w:sz w:val="22"/>
          <w:szCs w:val="22"/>
          <w:lang w:eastAsia="en-GB"/>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66F6DD78" w14:textId="77777777" w:rsidR="00862655" w:rsidRPr="00862655" w:rsidRDefault="00862655" w:rsidP="00136D1E">
      <w:pPr>
        <w:shd w:val="clear" w:color="auto" w:fill="FFFFFF"/>
        <w:spacing w:line="360" w:lineRule="auto"/>
        <w:jc w:val="both"/>
        <w:rPr>
          <w:sz w:val="22"/>
          <w:szCs w:val="22"/>
          <w:lang w:eastAsia="en-GB"/>
        </w:rPr>
      </w:pPr>
    </w:p>
    <w:p w14:paraId="279B2268" w14:textId="77777777" w:rsidR="00C10CB5" w:rsidRPr="00862655" w:rsidRDefault="00C10CB5" w:rsidP="00C10CB5">
      <w:pPr>
        <w:pStyle w:val="paragraph"/>
        <w:spacing w:before="0" w:beforeAutospacing="0" w:after="240" w:afterAutospacing="0" w:line="360" w:lineRule="auto"/>
        <w:jc w:val="both"/>
        <w:textAlignment w:val="baseline"/>
        <w:rPr>
          <w:rStyle w:val="eop"/>
          <w:rFonts w:ascii="Arial" w:hAnsi="Arial" w:cs="Arial"/>
          <w:sz w:val="22"/>
          <w:szCs w:val="22"/>
        </w:rPr>
      </w:pPr>
      <w:r w:rsidRPr="00862655">
        <w:rPr>
          <w:rStyle w:val="normaltextrun"/>
          <w:rFonts w:ascii="Arial" w:hAnsi="Arial" w:cs="Arial"/>
          <w:b/>
          <w:bCs/>
          <w:i/>
          <w:iCs/>
          <w:sz w:val="22"/>
          <w:szCs w:val="22"/>
        </w:rPr>
        <w:t xml:space="preserve">Article 34 </w:t>
      </w:r>
      <w:r w:rsidRPr="00862655">
        <w:rPr>
          <w:rStyle w:val="normaltextrun"/>
          <w:rFonts w:ascii="Arial" w:hAnsi="Arial" w:cs="Arial"/>
          <w:b/>
          <w:bCs/>
          <w:sz w:val="22"/>
          <w:szCs w:val="22"/>
        </w:rPr>
        <w:t>(Sexual Exploitation</w:t>
      </w:r>
      <w:r w:rsidRPr="00862655">
        <w:rPr>
          <w:rStyle w:val="normaltextrun"/>
          <w:rFonts w:ascii="Arial" w:hAnsi="Arial" w:cs="Arial"/>
          <w:sz w:val="22"/>
          <w:szCs w:val="22"/>
        </w:rPr>
        <w:t>)</w:t>
      </w:r>
      <w:r w:rsidRPr="00862655">
        <w:rPr>
          <w:rStyle w:val="normaltextrun"/>
          <w:rFonts w:ascii="Arial" w:hAnsi="Arial" w:cs="Arial"/>
          <w:i/>
          <w:iCs/>
          <w:sz w:val="22"/>
          <w:szCs w:val="22"/>
        </w:rPr>
        <w:t xml:space="preserve"> Children have the right to be free from sexual abuse.</w:t>
      </w:r>
      <w:r w:rsidRPr="00862655">
        <w:rPr>
          <w:rStyle w:val="eop"/>
          <w:rFonts w:ascii="Arial" w:hAnsi="Arial"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tblGrid>
      <w:tr w:rsidR="00940038" w:rsidRPr="00FD2699" w14:paraId="51A9F945" w14:textId="77777777" w:rsidTr="00FD2699">
        <w:tc>
          <w:tcPr>
            <w:tcW w:w="10686" w:type="dxa"/>
            <w:shd w:val="clear" w:color="auto" w:fill="auto"/>
          </w:tcPr>
          <w:p w14:paraId="0583B325" w14:textId="77777777" w:rsidR="00940038" w:rsidRPr="00FD2699" w:rsidRDefault="00940038" w:rsidP="00FD2699">
            <w:pPr>
              <w:pStyle w:val="paragraph"/>
              <w:widowControl w:val="0"/>
              <w:autoSpaceDE w:val="0"/>
              <w:autoSpaceDN w:val="0"/>
              <w:spacing w:before="0" w:beforeAutospacing="0" w:after="240" w:afterAutospacing="0" w:line="360" w:lineRule="auto"/>
              <w:textAlignment w:val="baseline"/>
              <w:rPr>
                <w:rFonts w:ascii="Arial" w:eastAsia="Calibri" w:hAnsi="Arial" w:cs="Arial"/>
                <w:b/>
                <w:bCs/>
                <w:sz w:val="22"/>
                <w:szCs w:val="22"/>
              </w:rPr>
            </w:pPr>
            <w:r w:rsidRPr="00FD2699">
              <w:rPr>
                <w:rFonts w:ascii="Arial" w:eastAsia="Calibri" w:hAnsi="Arial" w:cs="Arial"/>
                <w:b/>
                <w:bCs/>
                <w:sz w:val="22"/>
                <w:szCs w:val="22"/>
              </w:rPr>
              <w:t xml:space="preserve">Further information and guidance can be found on the links below: </w:t>
            </w:r>
          </w:p>
          <w:p w14:paraId="287C513C" w14:textId="77777777" w:rsidR="00940038" w:rsidRPr="00FD2699" w:rsidRDefault="00C40123" w:rsidP="00FD2699">
            <w:pPr>
              <w:pStyle w:val="paragraph"/>
              <w:widowControl w:val="0"/>
              <w:autoSpaceDE w:val="0"/>
              <w:autoSpaceDN w:val="0"/>
              <w:spacing w:before="0" w:beforeAutospacing="0" w:after="240" w:afterAutospacing="0" w:line="360" w:lineRule="auto"/>
              <w:textAlignment w:val="baseline"/>
              <w:rPr>
                <w:rFonts w:ascii="Arial" w:eastAsia="Calibri" w:hAnsi="Arial" w:cs="Arial"/>
                <w:sz w:val="22"/>
                <w:szCs w:val="22"/>
              </w:rPr>
            </w:pPr>
            <w:hyperlink r:id="rId16" w:history="1">
              <w:r w:rsidR="00940038" w:rsidRPr="00FD2699">
                <w:rPr>
                  <w:rStyle w:val="Hyperlink"/>
                  <w:rFonts w:ascii="Arial" w:eastAsia="Calibri" w:hAnsi="Arial" w:cs="Arial"/>
                  <w:sz w:val="22"/>
                  <w:szCs w:val="22"/>
                </w:rPr>
                <w:t>UNCRC: the foundation of Getting it right for every child - gov.scot (www.gov.scot)</w:t>
              </w:r>
            </w:hyperlink>
            <w:r w:rsidR="00940038" w:rsidRPr="00FD2699">
              <w:rPr>
                <w:rStyle w:val="eop"/>
                <w:rFonts w:ascii="Arial" w:eastAsia="Calibri" w:hAnsi="Arial" w:cs="Arial"/>
                <w:sz w:val="22"/>
                <w:szCs w:val="22"/>
              </w:rPr>
              <w:t> </w:t>
            </w:r>
          </w:p>
          <w:p w14:paraId="44452684" w14:textId="77777777" w:rsidR="00940038" w:rsidRPr="00FD2699" w:rsidRDefault="00940038" w:rsidP="00FD2699">
            <w:pPr>
              <w:pStyle w:val="paragraph"/>
              <w:widowControl w:val="0"/>
              <w:autoSpaceDE w:val="0"/>
              <w:autoSpaceDN w:val="0"/>
              <w:spacing w:before="0" w:beforeAutospacing="0" w:after="240" w:afterAutospacing="0" w:line="360" w:lineRule="auto"/>
              <w:textAlignment w:val="baseline"/>
              <w:rPr>
                <w:rFonts w:ascii="Arial" w:eastAsia="Calibri" w:hAnsi="Arial" w:cs="Arial"/>
                <w:sz w:val="22"/>
                <w:szCs w:val="22"/>
              </w:rPr>
            </w:pPr>
            <w:r w:rsidRPr="00FD2699">
              <w:rPr>
                <w:rStyle w:val="normaltextrun"/>
                <w:rFonts w:ascii="Arial" w:eastAsia="Calibri" w:hAnsi="Arial" w:cs="Arial"/>
                <w:color w:val="0563C1"/>
                <w:sz w:val="22"/>
                <w:szCs w:val="22"/>
                <w:u w:val="single"/>
              </w:rPr>
              <w:t>Children's rights legislation in Scotland: quick reference guide 2019 - gov.scot (www.gov.scot)</w:t>
            </w:r>
            <w:r w:rsidRPr="00FD2699">
              <w:rPr>
                <w:rStyle w:val="eop"/>
                <w:rFonts w:ascii="Arial" w:eastAsia="Calibri" w:hAnsi="Arial" w:cs="Arial"/>
                <w:color w:val="0563C1"/>
                <w:sz w:val="22"/>
                <w:szCs w:val="22"/>
              </w:rPr>
              <w:t> </w:t>
            </w:r>
          </w:p>
          <w:p w14:paraId="2BE366E1" w14:textId="77777777" w:rsidR="00940038" w:rsidRPr="00FD2699" w:rsidRDefault="00C40123" w:rsidP="00FD2699">
            <w:pPr>
              <w:pStyle w:val="paragraph"/>
              <w:widowControl w:val="0"/>
              <w:autoSpaceDE w:val="0"/>
              <w:autoSpaceDN w:val="0"/>
              <w:spacing w:before="0" w:beforeAutospacing="0" w:after="240" w:afterAutospacing="0" w:line="360" w:lineRule="auto"/>
              <w:jc w:val="both"/>
              <w:textAlignment w:val="baseline"/>
              <w:rPr>
                <w:rFonts w:ascii="Arial" w:eastAsia="Calibri" w:hAnsi="Arial" w:cs="Arial"/>
                <w:sz w:val="22"/>
                <w:szCs w:val="22"/>
              </w:rPr>
            </w:pPr>
            <w:hyperlink r:id="rId17" w:tgtFrame="_blank" w:history="1">
              <w:r w:rsidR="00940038" w:rsidRPr="00FD2699">
                <w:rPr>
                  <w:rStyle w:val="normaltextrun"/>
                  <w:rFonts w:ascii="Arial" w:eastAsia="Calibri" w:hAnsi="Arial" w:cs="Arial"/>
                  <w:color w:val="0563C1"/>
                  <w:sz w:val="22"/>
                  <w:szCs w:val="22"/>
                </w:rPr>
                <w:t>https://www.girfec-aberdeenshire.org/home/children-and-young-people/childrens_rights/</w:t>
              </w:r>
            </w:hyperlink>
            <w:r w:rsidR="00940038" w:rsidRPr="00FD2699">
              <w:rPr>
                <w:rStyle w:val="eop"/>
                <w:rFonts w:ascii="Arial" w:eastAsia="Calibri" w:hAnsi="Arial" w:cs="Arial"/>
                <w:color w:val="0563C1"/>
                <w:sz w:val="22"/>
                <w:szCs w:val="22"/>
              </w:rPr>
              <w:t> </w:t>
            </w:r>
            <w:r w:rsidR="00F17D9B" w:rsidRPr="00FD2699">
              <w:rPr>
                <w:rStyle w:val="eop"/>
                <w:rFonts w:ascii="Arial" w:eastAsia="Calibri" w:hAnsi="Arial" w:cs="Arial"/>
                <w:color w:val="0563C1"/>
                <w:sz w:val="22"/>
                <w:szCs w:val="22"/>
              </w:rPr>
              <w:t xml:space="preserve"> </w:t>
            </w:r>
          </w:p>
          <w:p w14:paraId="4DEE7FCF" w14:textId="77777777" w:rsidR="00940038" w:rsidRPr="00FD2699" w:rsidRDefault="00C40123" w:rsidP="00FD2699">
            <w:pPr>
              <w:pStyle w:val="paragraph"/>
              <w:widowControl w:val="0"/>
              <w:autoSpaceDE w:val="0"/>
              <w:autoSpaceDN w:val="0"/>
              <w:spacing w:before="0" w:beforeAutospacing="0" w:after="240" w:afterAutospacing="0" w:line="360" w:lineRule="auto"/>
              <w:jc w:val="both"/>
              <w:textAlignment w:val="baseline"/>
              <w:rPr>
                <w:rFonts w:ascii="Arial" w:eastAsia="Calibri" w:hAnsi="Arial" w:cs="Arial"/>
                <w:sz w:val="22"/>
                <w:szCs w:val="22"/>
              </w:rPr>
            </w:pPr>
            <w:hyperlink r:id="rId18" w:tgtFrame="_blank" w:history="1">
              <w:r w:rsidR="00940038" w:rsidRPr="00FD2699">
                <w:rPr>
                  <w:rStyle w:val="normaltextrun"/>
                  <w:rFonts w:ascii="Arial" w:eastAsia="Calibri" w:hAnsi="Arial" w:cs="Arial"/>
                  <w:color w:val="0563C1"/>
                  <w:sz w:val="22"/>
                  <w:szCs w:val="22"/>
                </w:rPr>
                <w:t>https://www.girfec-aberdeenshire.org/wp-content/uploads/2020/10/UNCRC-Summary.pdf</w:t>
              </w:r>
            </w:hyperlink>
            <w:r w:rsidR="00940038" w:rsidRPr="00FD2699">
              <w:rPr>
                <w:rStyle w:val="eop"/>
                <w:rFonts w:ascii="Arial" w:eastAsia="Calibri" w:hAnsi="Arial" w:cs="Arial"/>
                <w:sz w:val="22"/>
                <w:szCs w:val="22"/>
              </w:rPr>
              <w:t> </w:t>
            </w:r>
          </w:p>
        </w:tc>
      </w:tr>
    </w:tbl>
    <w:p w14:paraId="00CCBA71" w14:textId="77777777" w:rsidR="00397F97" w:rsidRPr="00862655" w:rsidRDefault="00397F97" w:rsidP="00397F97">
      <w:pPr>
        <w:spacing w:line="360" w:lineRule="auto"/>
        <w:jc w:val="both"/>
        <w:rPr>
          <w:b/>
          <w:bCs/>
          <w:sz w:val="22"/>
          <w:szCs w:val="22"/>
        </w:rPr>
      </w:pPr>
    </w:p>
    <w:p w14:paraId="75E0D26B" w14:textId="77777777" w:rsidR="00950F76" w:rsidRDefault="00950F76" w:rsidP="00134506">
      <w:pPr>
        <w:pStyle w:val="paragraph"/>
        <w:spacing w:before="0" w:beforeAutospacing="0" w:after="240" w:afterAutospacing="0" w:line="360" w:lineRule="auto"/>
        <w:jc w:val="both"/>
        <w:textAlignment w:val="baseline"/>
        <w:rPr>
          <w:rFonts w:ascii="Arial" w:hAnsi="Arial" w:cs="Arial"/>
          <w:sz w:val="22"/>
          <w:szCs w:val="22"/>
        </w:rPr>
      </w:pPr>
    </w:p>
    <w:p w14:paraId="7FE7701D" w14:textId="77777777" w:rsidR="004C775A" w:rsidRDefault="004C775A" w:rsidP="00134506">
      <w:pPr>
        <w:pStyle w:val="paragraph"/>
        <w:spacing w:before="0" w:beforeAutospacing="0" w:after="240" w:afterAutospacing="0" w:line="360" w:lineRule="auto"/>
        <w:jc w:val="both"/>
        <w:textAlignment w:val="baseline"/>
        <w:rPr>
          <w:rFonts w:ascii="Arial" w:hAnsi="Arial" w:cs="Arial"/>
          <w:sz w:val="22"/>
          <w:szCs w:val="22"/>
        </w:rPr>
      </w:pPr>
    </w:p>
    <w:p w14:paraId="5EEA0106" w14:textId="77777777" w:rsidR="004C775A" w:rsidRPr="00862655" w:rsidRDefault="004C775A" w:rsidP="00134506">
      <w:pPr>
        <w:pStyle w:val="paragraph"/>
        <w:spacing w:before="0" w:beforeAutospacing="0" w:after="240" w:afterAutospacing="0" w:line="360" w:lineRule="auto"/>
        <w:jc w:val="both"/>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tblGrid>
      <w:tr w:rsidR="00940038" w:rsidRPr="00FD2699" w14:paraId="7AD42DD2" w14:textId="77777777" w:rsidTr="00FD2699">
        <w:tc>
          <w:tcPr>
            <w:tcW w:w="10686" w:type="dxa"/>
            <w:shd w:val="clear" w:color="auto" w:fill="D9D9D9"/>
          </w:tcPr>
          <w:p w14:paraId="4CF5553F" w14:textId="77777777" w:rsidR="00940038" w:rsidRPr="00FD2699" w:rsidRDefault="00940038" w:rsidP="00FD2699">
            <w:pPr>
              <w:widowControl w:val="0"/>
              <w:autoSpaceDE w:val="0"/>
              <w:autoSpaceDN w:val="0"/>
              <w:spacing w:line="360" w:lineRule="auto"/>
              <w:jc w:val="center"/>
              <w:rPr>
                <w:rFonts w:eastAsia="Calibri"/>
                <w:b/>
                <w:sz w:val="22"/>
                <w:szCs w:val="22"/>
                <w:lang w:eastAsia="en-GB"/>
              </w:rPr>
            </w:pPr>
            <w:r w:rsidRPr="00FD2699">
              <w:rPr>
                <w:rFonts w:eastAsia="Calibri"/>
                <w:b/>
                <w:sz w:val="22"/>
                <w:szCs w:val="22"/>
                <w:lang w:eastAsia="en-GB"/>
              </w:rPr>
              <w:lastRenderedPageBreak/>
              <w:t>Alehousewells Nursery follows child protection guidelines developed within the National and Local Authority Guidance.</w:t>
            </w:r>
          </w:p>
        </w:tc>
      </w:tr>
    </w:tbl>
    <w:p w14:paraId="38EECC9F" w14:textId="77777777" w:rsidR="00F17D9B" w:rsidRPr="00862655" w:rsidRDefault="00F17D9B" w:rsidP="00F17D9B">
      <w:pPr>
        <w:spacing w:line="360" w:lineRule="auto"/>
        <w:jc w:val="both"/>
        <w:rPr>
          <w:b/>
          <w:bCs/>
          <w:sz w:val="22"/>
          <w:szCs w:val="22"/>
        </w:rPr>
      </w:pPr>
    </w:p>
    <w:p w14:paraId="3C2CC900" w14:textId="77777777" w:rsidR="00F17D9B" w:rsidRPr="00862655" w:rsidRDefault="00F17D9B" w:rsidP="00ED6F99">
      <w:pPr>
        <w:numPr>
          <w:ilvl w:val="0"/>
          <w:numId w:val="44"/>
        </w:numPr>
        <w:spacing w:line="360" w:lineRule="auto"/>
        <w:jc w:val="both"/>
        <w:rPr>
          <w:b/>
          <w:bCs/>
          <w:sz w:val="22"/>
          <w:szCs w:val="22"/>
        </w:rPr>
      </w:pPr>
      <w:r w:rsidRPr="00862655">
        <w:rPr>
          <w:b/>
          <w:bCs/>
          <w:sz w:val="22"/>
          <w:szCs w:val="22"/>
        </w:rPr>
        <w:t xml:space="preserve">National Guidance for Child Protection in Scotland (2021) </w:t>
      </w:r>
    </w:p>
    <w:p w14:paraId="1D27EBA7" w14:textId="77777777" w:rsidR="00F17D9B" w:rsidRPr="00862655" w:rsidRDefault="00F17D9B" w:rsidP="00F17D9B">
      <w:pPr>
        <w:spacing w:line="360" w:lineRule="auto"/>
        <w:jc w:val="both"/>
        <w:rPr>
          <w:i/>
          <w:iCs/>
          <w:sz w:val="22"/>
          <w:szCs w:val="22"/>
        </w:rPr>
      </w:pPr>
      <w:r w:rsidRPr="00862655">
        <w:rPr>
          <w:i/>
          <w:iCs/>
          <w:sz w:val="22"/>
          <w:szCs w:val="22"/>
        </w:rPr>
        <w:t xml:space="preserve">“All children and young people in Scotland have the right to be cared for and protected from harm and to grow up in a safe environment in which their rights and needs are respected. The welfare of children is paramount.” </w:t>
      </w:r>
      <w:r w:rsidRPr="00862655">
        <w:rPr>
          <w:sz w:val="22"/>
          <w:szCs w:val="22"/>
        </w:rPr>
        <w:t>Available:</w:t>
      </w:r>
      <w:r w:rsidRPr="00862655">
        <w:rPr>
          <w:i/>
          <w:iCs/>
          <w:sz w:val="22"/>
          <w:szCs w:val="22"/>
        </w:rPr>
        <w:t xml:space="preserve"> </w:t>
      </w:r>
      <w:hyperlink r:id="rId19" w:history="1">
        <w:r w:rsidRPr="00862655">
          <w:rPr>
            <w:rStyle w:val="Hyperlink"/>
            <w:rFonts w:cs="Arial"/>
            <w:sz w:val="22"/>
            <w:szCs w:val="22"/>
          </w:rPr>
          <w:t>https://www.gov.scot/publications/national-guidance-child-protection-scotland-2021</w:t>
        </w:r>
      </w:hyperlink>
      <w:r w:rsidRPr="00862655">
        <w:rPr>
          <w:sz w:val="22"/>
          <w:szCs w:val="22"/>
        </w:rPr>
        <w:t xml:space="preserve"> </w:t>
      </w:r>
    </w:p>
    <w:p w14:paraId="1F8839AA" w14:textId="77777777" w:rsidR="00F17D9B" w:rsidRPr="00862655" w:rsidRDefault="00F17D9B" w:rsidP="00F17D9B">
      <w:pPr>
        <w:spacing w:line="360" w:lineRule="auto"/>
        <w:jc w:val="both"/>
        <w:rPr>
          <w:sz w:val="22"/>
          <w:szCs w:val="22"/>
        </w:rPr>
      </w:pPr>
    </w:p>
    <w:p w14:paraId="4818F9FC" w14:textId="77777777" w:rsidR="00F17D9B" w:rsidRPr="00862655" w:rsidRDefault="00F17D9B" w:rsidP="00F17D9B">
      <w:pPr>
        <w:spacing w:line="360" w:lineRule="auto"/>
        <w:rPr>
          <w:b/>
          <w:bCs/>
          <w:sz w:val="22"/>
          <w:szCs w:val="22"/>
        </w:rPr>
      </w:pPr>
      <w:r w:rsidRPr="00862655">
        <w:rPr>
          <w:b/>
          <w:bCs/>
          <w:sz w:val="22"/>
          <w:szCs w:val="22"/>
        </w:rPr>
        <w:t xml:space="preserve">National Guidance for Child Protection in Scotland (2021): Supporting Narrative </w:t>
      </w:r>
    </w:p>
    <w:p w14:paraId="013B207A" w14:textId="77777777" w:rsidR="00F17D9B" w:rsidRPr="00862655" w:rsidRDefault="00F17D9B" w:rsidP="00F17D9B">
      <w:pPr>
        <w:spacing w:line="360" w:lineRule="auto"/>
        <w:rPr>
          <w:sz w:val="22"/>
          <w:szCs w:val="22"/>
        </w:rPr>
      </w:pPr>
      <w:r w:rsidRPr="00862655">
        <w:rPr>
          <w:i/>
          <w:iCs/>
          <w:sz w:val="22"/>
          <w:szCs w:val="22"/>
        </w:rPr>
        <w:t>‘The National Guidance for Child Protection in Scotland 2021 describes the responsibilities and expectations of everyone who works with, or comes into contact with children and young people, families and carers in Scotland. It sets out how agencies should work together with children and young people, families, carers and communities to protect children and young people from abuse, neglect and exploitation and replaces the 2014 National’</w:t>
      </w:r>
      <w:r w:rsidRPr="00862655">
        <w:rPr>
          <w:sz w:val="22"/>
          <w:szCs w:val="22"/>
        </w:rPr>
        <w:t xml:space="preserve">. Available: </w:t>
      </w:r>
      <w:hyperlink r:id="rId20" w:history="1">
        <w:r w:rsidRPr="00862655">
          <w:rPr>
            <w:rStyle w:val="Hyperlink"/>
            <w:rFonts w:cs="Arial"/>
            <w:sz w:val="22"/>
            <w:szCs w:val="22"/>
          </w:rPr>
          <w:t>https://www.gov.scot/binaries/content/documents/govscot/publications/advice-and-guidance/2021/09/national-guidance-child-protection-scotland-2021/documents/narrative/narrative/govscot%3Adocument/narrative.pdf</w:t>
        </w:r>
      </w:hyperlink>
      <w:r w:rsidRPr="00862655">
        <w:rPr>
          <w:sz w:val="22"/>
          <w:szCs w:val="22"/>
        </w:rPr>
        <w:t xml:space="preserve"> </w:t>
      </w:r>
    </w:p>
    <w:p w14:paraId="54599953" w14:textId="77777777" w:rsidR="00134506" w:rsidRPr="00862655" w:rsidRDefault="00134506" w:rsidP="00136D1E">
      <w:pPr>
        <w:spacing w:line="360" w:lineRule="auto"/>
        <w:jc w:val="both"/>
        <w:rPr>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tblGrid>
      <w:tr w:rsidR="00940038" w:rsidRPr="00FD2699" w14:paraId="053D2B26" w14:textId="77777777" w:rsidTr="00FD2699">
        <w:tc>
          <w:tcPr>
            <w:tcW w:w="10686" w:type="dxa"/>
            <w:shd w:val="clear" w:color="auto" w:fill="auto"/>
          </w:tcPr>
          <w:p w14:paraId="0C5BD70E" w14:textId="77777777" w:rsidR="00940038" w:rsidRDefault="00940038" w:rsidP="00FD2699">
            <w:pPr>
              <w:widowControl w:val="0"/>
              <w:autoSpaceDE w:val="0"/>
              <w:autoSpaceDN w:val="0"/>
              <w:spacing w:line="360" w:lineRule="auto"/>
              <w:jc w:val="both"/>
              <w:rPr>
                <w:rFonts w:eastAsia="Calibri"/>
                <w:sz w:val="22"/>
                <w:szCs w:val="22"/>
              </w:rPr>
            </w:pPr>
            <w:r w:rsidRPr="00FD2699">
              <w:rPr>
                <w:rFonts w:eastAsia="Calibri"/>
                <w:b/>
                <w:bCs/>
                <w:sz w:val="22"/>
                <w:szCs w:val="22"/>
                <w:lang w:eastAsia="en-GB"/>
              </w:rPr>
              <w:t>National Guidance</w:t>
            </w:r>
            <w:r w:rsidR="00F17D9B" w:rsidRPr="00FD2699">
              <w:rPr>
                <w:rFonts w:eastAsia="Calibri"/>
                <w:b/>
                <w:bCs/>
                <w:sz w:val="22"/>
                <w:szCs w:val="22"/>
                <w:lang w:eastAsia="en-GB"/>
              </w:rPr>
              <w:t xml:space="preserve"> Documentation Followed Includes: </w:t>
            </w:r>
            <w:r w:rsidR="00F17D9B" w:rsidRPr="00FD2699">
              <w:rPr>
                <w:rFonts w:eastAsia="Calibri"/>
                <w:sz w:val="22"/>
                <w:szCs w:val="22"/>
              </w:rPr>
              <w:t xml:space="preserve"> </w:t>
            </w:r>
          </w:p>
          <w:p w14:paraId="616DAC2D" w14:textId="77777777" w:rsidR="0066613A" w:rsidRPr="00FD2699" w:rsidRDefault="0066613A" w:rsidP="00FD2699">
            <w:pPr>
              <w:widowControl w:val="0"/>
              <w:autoSpaceDE w:val="0"/>
              <w:autoSpaceDN w:val="0"/>
              <w:spacing w:line="360" w:lineRule="auto"/>
              <w:jc w:val="both"/>
              <w:rPr>
                <w:rFonts w:eastAsia="Calibri"/>
                <w:b/>
                <w:bCs/>
                <w:sz w:val="22"/>
                <w:szCs w:val="22"/>
                <w:lang w:eastAsia="en-GB"/>
              </w:rPr>
            </w:pPr>
          </w:p>
          <w:p w14:paraId="3A55E11E" w14:textId="77777777" w:rsidR="00940038" w:rsidRPr="0066613A" w:rsidRDefault="00940038" w:rsidP="00FD2699">
            <w:pPr>
              <w:pStyle w:val="paragraph"/>
              <w:widowControl w:val="0"/>
              <w:autoSpaceDE w:val="0"/>
              <w:autoSpaceDN w:val="0"/>
              <w:spacing w:before="0" w:beforeAutospacing="0" w:after="240" w:afterAutospacing="0" w:line="360" w:lineRule="auto"/>
              <w:textAlignment w:val="baseline"/>
              <w:rPr>
                <w:rStyle w:val="eop"/>
                <w:rFonts w:ascii="Arial" w:eastAsia="Calibri" w:hAnsi="Arial" w:cs="Arial"/>
                <w:color w:val="0563C1"/>
                <w:sz w:val="22"/>
                <w:szCs w:val="22"/>
              </w:rPr>
            </w:pPr>
            <w:r w:rsidRPr="0066613A">
              <w:rPr>
                <w:rStyle w:val="normaltextrun"/>
                <w:rFonts w:ascii="Arial" w:eastAsia="Calibri" w:hAnsi="Arial" w:cs="Arial"/>
                <w:sz w:val="22"/>
                <w:szCs w:val="22"/>
              </w:rPr>
              <w:t>Scottish Government, 2012, “National Risk Framework to Support the Assessment of Children and Young People”:</w:t>
            </w:r>
            <w:r w:rsidRPr="0066613A">
              <w:rPr>
                <w:rStyle w:val="eop"/>
                <w:rFonts w:ascii="Arial" w:eastAsia="Calibri" w:hAnsi="Arial" w:cs="Arial"/>
                <w:sz w:val="22"/>
                <w:szCs w:val="22"/>
              </w:rPr>
              <w:t> </w:t>
            </w:r>
            <w:hyperlink w:history="1">
              <w:r w:rsidRPr="0066613A">
                <w:rPr>
                  <w:rStyle w:val="Hyperlink"/>
                  <w:rFonts w:ascii="Arial" w:eastAsia="Calibri" w:hAnsi="Arial" w:cs="Arial"/>
                  <w:sz w:val="22"/>
                  <w:szCs w:val="22"/>
                </w:rPr>
                <w:t>National Risk Framework to Support the Assessment of Children and Young People - gov.scot (www.gov.scot)</w:t>
              </w:r>
            </w:hyperlink>
            <w:r w:rsidRPr="0066613A">
              <w:rPr>
                <w:rStyle w:val="eop"/>
                <w:rFonts w:ascii="Arial" w:eastAsia="Calibri" w:hAnsi="Arial" w:cs="Arial"/>
                <w:color w:val="0563C1"/>
                <w:sz w:val="22"/>
                <w:szCs w:val="22"/>
              </w:rPr>
              <w:t> </w:t>
            </w:r>
          </w:p>
          <w:p w14:paraId="0BAA1C1C" w14:textId="77777777" w:rsidR="00940038" w:rsidRPr="0066613A" w:rsidRDefault="00940038" w:rsidP="00FD2699">
            <w:pPr>
              <w:pStyle w:val="paragraph"/>
              <w:widowControl w:val="0"/>
              <w:autoSpaceDE w:val="0"/>
              <w:autoSpaceDN w:val="0"/>
              <w:spacing w:before="0" w:beforeAutospacing="0" w:after="240" w:afterAutospacing="0" w:line="360" w:lineRule="auto"/>
              <w:textAlignment w:val="baseline"/>
              <w:rPr>
                <w:rFonts w:ascii="Arial" w:eastAsia="Calibri" w:hAnsi="Arial" w:cs="Arial"/>
                <w:sz w:val="22"/>
                <w:szCs w:val="22"/>
              </w:rPr>
            </w:pPr>
            <w:r w:rsidRPr="0066613A">
              <w:rPr>
                <w:rFonts w:ascii="Arial" w:eastAsia="Calibri" w:hAnsi="Arial" w:cs="Arial"/>
                <w:sz w:val="22"/>
                <w:szCs w:val="22"/>
              </w:rPr>
              <w:t xml:space="preserve">Getting it right for every child (2022): </w:t>
            </w:r>
            <w:hyperlink r:id="rId21" w:history="1">
              <w:r w:rsidRPr="0066613A">
                <w:rPr>
                  <w:rStyle w:val="Hyperlink"/>
                  <w:rFonts w:ascii="Arial" w:eastAsia="Calibri" w:hAnsi="Arial" w:cs="Arial"/>
                  <w:sz w:val="22"/>
                  <w:szCs w:val="22"/>
                </w:rPr>
                <w:t>https://www.gov.scot/binaries/content/documents/govscot/publications/advice-and-guidance/2022/09/getting-right-child-girfec-policy-statement/documents/getting-right-child-policy-statement-2022/getting-right-child-policy-statement-2022/govscot%3Adocument/getting-right-child-policy-statement-2022.pdf</w:t>
              </w:r>
            </w:hyperlink>
            <w:r w:rsidRPr="0066613A">
              <w:rPr>
                <w:rFonts w:ascii="Arial" w:eastAsia="Calibri" w:hAnsi="Arial" w:cs="Arial"/>
                <w:sz w:val="22"/>
                <w:szCs w:val="22"/>
              </w:rPr>
              <w:t xml:space="preserve"> </w:t>
            </w:r>
          </w:p>
          <w:p w14:paraId="18051A58" w14:textId="77777777" w:rsidR="00940038" w:rsidRPr="0066613A" w:rsidRDefault="00940038" w:rsidP="00FD2699">
            <w:pPr>
              <w:widowControl w:val="0"/>
              <w:autoSpaceDE w:val="0"/>
              <w:autoSpaceDN w:val="0"/>
              <w:spacing w:after="240" w:line="360" w:lineRule="auto"/>
              <w:jc w:val="both"/>
              <w:rPr>
                <w:rFonts w:eastAsia="Calibri"/>
                <w:bCs/>
                <w:sz w:val="22"/>
                <w:szCs w:val="22"/>
                <w:lang w:eastAsia="en-GB"/>
              </w:rPr>
            </w:pPr>
            <w:r w:rsidRPr="0066613A">
              <w:rPr>
                <w:rFonts w:eastAsia="Calibri"/>
                <w:bCs/>
                <w:sz w:val="22"/>
                <w:szCs w:val="22"/>
                <w:lang w:eastAsia="en-GB"/>
              </w:rPr>
              <w:t>Equality Protection from Assault (Scotland) (2020)</w:t>
            </w:r>
            <w:r w:rsidR="00F17D9B" w:rsidRPr="0066613A">
              <w:rPr>
                <w:rFonts w:eastAsia="Calibri"/>
                <w:bCs/>
                <w:sz w:val="22"/>
                <w:szCs w:val="22"/>
                <w:lang w:eastAsia="en-GB"/>
              </w:rPr>
              <w:t>:</w:t>
            </w:r>
            <w:r w:rsidR="00F17D9B" w:rsidRPr="0066613A">
              <w:rPr>
                <w:rFonts w:eastAsia="Calibri"/>
                <w:bCs/>
                <w:sz w:val="22"/>
                <w:szCs w:val="22"/>
              </w:rPr>
              <w:t xml:space="preserve"> </w:t>
            </w:r>
            <w:hyperlink r:id="rId22" w:anchor=":~:text=It%20removes%20a%20defence%20being,the%20removal%20of%20the%20defence" w:history="1">
              <w:r w:rsidR="00F17D9B" w:rsidRPr="0066613A">
                <w:rPr>
                  <w:rStyle w:val="Hyperlink"/>
                  <w:rFonts w:eastAsia="Calibri" w:cs="Arial"/>
                  <w:bCs/>
                  <w:sz w:val="22"/>
                  <w:szCs w:val="22"/>
                  <w:lang w:eastAsia="en-GB"/>
                </w:rPr>
                <w:t>https://www.gov.scot/publications/children-equal-protection-from-assault-scotland-bill-framework-for-statutory-bodies/#:~:text=It%20removes%20a%20defence%20being,the%20removal%20of%20the%20defence</w:t>
              </w:r>
            </w:hyperlink>
            <w:r w:rsidR="00F17D9B" w:rsidRPr="0066613A">
              <w:rPr>
                <w:rFonts w:eastAsia="Calibri"/>
                <w:bCs/>
                <w:sz w:val="22"/>
                <w:szCs w:val="22"/>
                <w:lang w:eastAsia="en-GB"/>
              </w:rPr>
              <w:t xml:space="preserve"> </w:t>
            </w:r>
          </w:p>
          <w:p w14:paraId="16D04FFA" w14:textId="77777777" w:rsidR="00940038" w:rsidRPr="0066613A" w:rsidRDefault="00940038" w:rsidP="00FD2699">
            <w:pPr>
              <w:pStyle w:val="paragraph"/>
              <w:widowControl w:val="0"/>
              <w:autoSpaceDE w:val="0"/>
              <w:autoSpaceDN w:val="0"/>
              <w:spacing w:before="0" w:beforeAutospacing="0" w:after="0" w:afterAutospacing="0" w:line="360" w:lineRule="auto"/>
              <w:textAlignment w:val="baseline"/>
              <w:rPr>
                <w:rStyle w:val="eop"/>
                <w:rFonts w:ascii="Arial" w:eastAsia="Calibri" w:hAnsi="Arial" w:cs="Arial"/>
                <w:sz w:val="22"/>
                <w:szCs w:val="22"/>
              </w:rPr>
            </w:pPr>
            <w:r w:rsidRPr="0066613A">
              <w:rPr>
                <w:rStyle w:val="normaltextrun"/>
                <w:rFonts w:ascii="Arial" w:eastAsia="Calibri" w:hAnsi="Arial" w:cs="Arial"/>
                <w:sz w:val="22"/>
                <w:szCs w:val="22"/>
              </w:rPr>
              <w:t>Scottish Government, 2013, “Getting Our Priorities Right” (Alcohol &amp; Drug Abuse):</w:t>
            </w:r>
            <w:r w:rsidRPr="0066613A">
              <w:rPr>
                <w:rStyle w:val="eop"/>
                <w:rFonts w:ascii="Arial" w:eastAsia="Calibri" w:hAnsi="Arial" w:cs="Arial"/>
                <w:sz w:val="22"/>
                <w:szCs w:val="22"/>
              </w:rPr>
              <w:t> </w:t>
            </w:r>
          </w:p>
          <w:p w14:paraId="5098F187" w14:textId="77777777" w:rsidR="00940038" w:rsidRPr="0066613A" w:rsidRDefault="00C40123" w:rsidP="00FD2699">
            <w:pPr>
              <w:pStyle w:val="paragraph"/>
              <w:widowControl w:val="0"/>
              <w:autoSpaceDE w:val="0"/>
              <w:autoSpaceDN w:val="0"/>
              <w:spacing w:before="0" w:beforeAutospacing="0" w:after="240" w:afterAutospacing="0" w:line="360" w:lineRule="auto"/>
              <w:textAlignment w:val="baseline"/>
              <w:rPr>
                <w:rFonts w:ascii="Arial" w:eastAsia="Calibri" w:hAnsi="Arial" w:cs="Arial"/>
                <w:sz w:val="22"/>
                <w:szCs w:val="22"/>
              </w:rPr>
            </w:pPr>
            <w:hyperlink r:id="rId23" w:history="1">
              <w:r w:rsidR="00940038" w:rsidRPr="0066613A">
                <w:rPr>
                  <w:rStyle w:val="Hyperlink"/>
                  <w:rFonts w:ascii="Arial" w:eastAsia="Calibri" w:hAnsi="Arial" w:cs="Arial"/>
                  <w:sz w:val="22"/>
                  <w:szCs w:val="22"/>
                </w:rPr>
                <w:t>https://www.gov.scot/binaries/content/documents/govscot/publications/advice-and-guidance/2013/04/getting-priorities-right/documents/00420685-pdf/00420685-pdf/govscot%3Adocument/00420685.pdf</w:t>
              </w:r>
            </w:hyperlink>
            <w:r w:rsidR="00940038" w:rsidRPr="0066613A">
              <w:rPr>
                <w:rStyle w:val="eop"/>
                <w:rFonts w:ascii="Arial" w:eastAsia="Calibri" w:hAnsi="Arial" w:cs="Arial"/>
                <w:sz w:val="22"/>
                <w:szCs w:val="22"/>
              </w:rPr>
              <w:t> </w:t>
            </w:r>
          </w:p>
          <w:p w14:paraId="16769B5E" w14:textId="77777777" w:rsidR="00F17D9B" w:rsidRPr="0066613A" w:rsidRDefault="00F17D9B" w:rsidP="00FD2699">
            <w:pPr>
              <w:widowControl w:val="0"/>
              <w:autoSpaceDE w:val="0"/>
              <w:autoSpaceDN w:val="0"/>
              <w:spacing w:line="360" w:lineRule="auto"/>
              <w:jc w:val="both"/>
              <w:rPr>
                <w:rFonts w:eastAsia="Calibri"/>
                <w:b/>
                <w:bCs/>
                <w:sz w:val="22"/>
                <w:szCs w:val="22"/>
                <w:lang w:eastAsia="en-GB"/>
              </w:rPr>
            </w:pPr>
            <w:r w:rsidRPr="0066613A">
              <w:rPr>
                <w:rFonts w:eastAsia="Calibri"/>
                <w:b/>
                <w:bCs/>
                <w:sz w:val="22"/>
                <w:szCs w:val="22"/>
                <w:lang w:eastAsia="en-GB"/>
              </w:rPr>
              <w:t>Local Authority Guidance:</w:t>
            </w:r>
          </w:p>
          <w:p w14:paraId="5F331806" w14:textId="241C6C31" w:rsidR="00F17D9B" w:rsidRPr="0066613A" w:rsidRDefault="00F17D9B" w:rsidP="00FD2699">
            <w:pPr>
              <w:pStyle w:val="paragraph"/>
              <w:widowControl w:val="0"/>
              <w:autoSpaceDE w:val="0"/>
              <w:autoSpaceDN w:val="0"/>
              <w:spacing w:before="0" w:beforeAutospacing="0" w:after="240" w:afterAutospacing="0" w:line="360" w:lineRule="auto"/>
              <w:jc w:val="both"/>
              <w:textAlignment w:val="baseline"/>
              <w:rPr>
                <w:rStyle w:val="normaltextrun"/>
                <w:rFonts w:ascii="Arial" w:eastAsia="Calibri" w:hAnsi="Arial" w:cs="Arial"/>
                <w:color w:val="0563C1"/>
                <w:sz w:val="22"/>
                <w:szCs w:val="22"/>
              </w:rPr>
            </w:pPr>
            <w:r w:rsidRPr="0066613A">
              <w:rPr>
                <w:rFonts w:ascii="Arial" w:eastAsia="Calibri" w:hAnsi="Arial" w:cs="Arial"/>
                <w:bCs/>
                <w:sz w:val="22"/>
                <w:szCs w:val="22"/>
              </w:rPr>
              <w:t>Practice and procedures at Alehousewells Nursery are from ‘</w:t>
            </w:r>
            <w:r w:rsidRPr="0066613A">
              <w:rPr>
                <w:rStyle w:val="normaltextrun"/>
                <w:rFonts w:ascii="Arial" w:eastAsia="Calibri" w:hAnsi="Arial" w:cs="Arial"/>
                <w:sz w:val="22"/>
                <w:szCs w:val="22"/>
              </w:rPr>
              <w:t xml:space="preserve">Aberdeenshire Council (2021) “Getting It right </w:t>
            </w:r>
            <w:r w:rsidRPr="0066613A">
              <w:rPr>
                <w:rStyle w:val="normaltextrun"/>
                <w:rFonts w:ascii="Arial" w:eastAsia="Calibri" w:hAnsi="Arial" w:cs="Arial"/>
                <w:sz w:val="22"/>
                <w:szCs w:val="22"/>
              </w:rPr>
              <w:lastRenderedPageBreak/>
              <w:t>for Every Child – Aberdeenshire”</w:t>
            </w:r>
            <w:r w:rsidR="00ED6F99" w:rsidRPr="0066613A">
              <w:rPr>
                <w:rStyle w:val="normaltextrun"/>
                <w:rFonts w:ascii="Arial" w:eastAsia="Calibri" w:hAnsi="Arial" w:cs="Arial"/>
                <w:sz w:val="22"/>
                <w:szCs w:val="22"/>
              </w:rPr>
              <w:t>.</w:t>
            </w:r>
            <w:r w:rsidR="00ED6F99" w:rsidRPr="0066613A">
              <w:rPr>
                <w:rStyle w:val="normaltextrun"/>
                <w:rFonts w:ascii="Arial" w:eastAsia="Calibri" w:hAnsi="Arial" w:cs="Arial"/>
                <w:color w:val="0563C1"/>
                <w:sz w:val="22"/>
                <w:szCs w:val="22"/>
              </w:rPr>
              <w:t xml:space="preserve"> </w:t>
            </w:r>
          </w:p>
          <w:p w14:paraId="462D84D5" w14:textId="26849A92" w:rsidR="00F17D9B" w:rsidRPr="0066613A" w:rsidRDefault="00C40123" w:rsidP="00FD2699">
            <w:pPr>
              <w:pStyle w:val="paragraph"/>
              <w:widowControl w:val="0"/>
              <w:autoSpaceDE w:val="0"/>
              <w:autoSpaceDN w:val="0"/>
              <w:spacing w:before="0" w:beforeAutospacing="0" w:after="240" w:afterAutospacing="0" w:line="360" w:lineRule="auto"/>
              <w:jc w:val="both"/>
              <w:textAlignment w:val="baseline"/>
              <w:rPr>
                <w:rFonts w:ascii="Arial" w:eastAsia="Calibri" w:hAnsi="Arial" w:cs="Arial"/>
                <w:sz w:val="22"/>
                <w:szCs w:val="22"/>
              </w:rPr>
            </w:pPr>
            <w:hyperlink r:id="rId24" w:tgtFrame="_blank" w:history="1">
              <w:r w:rsidR="00F17D9B" w:rsidRPr="0066613A">
                <w:rPr>
                  <w:rStyle w:val="normaltextrun"/>
                  <w:rFonts w:ascii="Arial" w:eastAsia="Calibri" w:hAnsi="Arial" w:cs="Arial"/>
                  <w:color w:val="0563C1"/>
                  <w:sz w:val="22"/>
                  <w:szCs w:val="22"/>
                </w:rPr>
                <w:t>https://www.girfec-aberdeenshire.org/wp-content/uploads/2021/02/GIRFEC-Guidance-V2-15-Feb-2021.pdf</w:t>
              </w:r>
            </w:hyperlink>
            <w:r w:rsidR="00F17D9B" w:rsidRPr="0066613A">
              <w:rPr>
                <w:rFonts w:ascii="Arial" w:eastAsia="Calibri" w:hAnsi="Arial" w:cs="Arial"/>
                <w:sz w:val="22"/>
                <w:szCs w:val="22"/>
              </w:rPr>
              <w:t xml:space="preserve"> </w:t>
            </w:r>
          </w:p>
          <w:p w14:paraId="5B4DB35F" w14:textId="77777777" w:rsidR="00F17D9B" w:rsidRPr="0066613A" w:rsidRDefault="00F17D9B" w:rsidP="00FD2699">
            <w:pPr>
              <w:pStyle w:val="paragraph"/>
              <w:widowControl w:val="0"/>
              <w:autoSpaceDE w:val="0"/>
              <w:autoSpaceDN w:val="0"/>
              <w:spacing w:before="0" w:beforeAutospacing="0" w:after="240" w:afterAutospacing="0" w:line="360" w:lineRule="auto"/>
              <w:jc w:val="both"/>
              <w:textAlignment w:val="baseline"/>
              <w:rPr>
                <w:rFonts w:ascii="Arial" w:eastAsia="Calibri" w:hAnsi="Arial" w:cs="Arial"/>
                <w:b/>
                <w:bCs/>
                <w:sz w:val="22"/>
                <w:szCs w:val="22"/>
              </w:rPr>
            </w:pPr>
            <w:r w:rsidRPr="0066613A">
              <w:rPr>
                <w:rStyle w:val="normaltextrun"/>
                <w:rFonts w:ascii="Arial" w:eastAsia="Calibri" w:hAnsi="Arial" w:cs="Arial"/>
                <w:b/>
                <w:bCs/>
                <w:sz w:val="22"/>
                <w:szCs w:val="22"/>
              </w:rPr>
              <w:t>Aberdeenshire Council, 2023, “Child Protection in Education Guidance”</w:t>
            </w:r>
            <w:r w:rsidRPr="0066613A">
              <w:rPr>
                <w:rStyle w:val="eop"/>
                <w:rFonts w:ascii="Arial" w:eastAsia="Calibri" w:hAnsi="Arial" w:cs="Arial"/>
                <w:b/>
                <w:bCs/>
                <w:sz w:val="22"/>
                <w:szCs w:val="22"/>
              </w:rPr>
              <w:t> </w:t>
            </w:r>
          </w:p>
          <w:p w14:paraId="4EE7351A" w14:textId="77777777" w:rsidR="00F17D9B" w:rsidRPr="0066613A" w:rsidRDefault="00C40123" w:rsidP="00FD2699">
            <w:pPr>
              <w:pStyle w:val="paragraph"/>
              <w:widowControl w:val="0"/>
              <w:autoSpaceDE w:val="0"/>
              <w:autoSpaceDN w:val="0"/>
              <w:spacing w:before="0" w:beforeAutospacing="0" w:after="240" w:afterAutospacing="0" w:line="360" w:lineRule="auto"/>
              <w:jc w:val="both"/>
              <w:textAlignment w:val="baseline"/>
              <w:rPr>
                <w:rFonts w:ascii="Arial" w:eastAsia="Calibri" w:hAnsi="Arial" w:cs="Arial"/>
                <w:sz w:val="22"/>
                <w:szCs w:val="22"/>
              </w:rPr>
            </w:pPr>
            <w:hyperlink r:id="rId25" w:tgtFrame="_blank" w:history="1">
              <w:r w:rsidR="00F17D9B" w:rsidRPr="0066613A">
                <w:rPr>
                  <w:rStyle w:val="normaltextrun"/>
                  <w:rFonts w:ascii="Arial" w:eastAsia="Calibri" w:hAnsi="Arial" w:cs="Arial"/>
                  <w:color w:val="0563C1"/>
                  <w:sz w:val="22"/>
                  <w:szCs w:val="22"/>
                </w:rPr>
                <w:t>Additional Support Needs (ASN) Aberdeenshire, Inclusion, Equity and Wellbeing (asn-aberdeenshire.org)</w:t>
              </w:r>
            </w:hyperlink>
            <w:r w:rsidR="00F17D9B" w:rsidRPr="0066613A">
              <w:rPr>
                <w:rStyle w:val="eop"/>
                <w:rFonts w:ascii="Arial" w:eastAsia="Calibri" w:hAnsi="Arial" w:cs="Arial"/>
                <w:sz w:val="22"/>
                <w:szCs w:val="22"/>
              </w:rPr>
              <w:t> </w:t>
            </w:r>
          </w:p>
          <w:p w14:paraId="16ED0E60" w14:textId="77777777" w:rsidR="00F17D9B" w:rsidRPr="0066613A" w:rsidRDefault="00C40123" w:rsidP="00FD2699">
            <w:pPr>
              <w:pStyle w:val="paragraph"/>
              <w:widowControl w:val="0"/>
              <w:autoSpaceDE w:val="0"/>
              <w:autoSpaceDN w:val="0"/>
              <w:spacing w:before="0" w:beforeAutospacing="0" w:after="240" w:afterAutospacing="0" w:line="360" w:lineRule="auto"/>
              <w:jc w:val="both"/>
              <w:textAlignment w:val="baseline"/>
              <w:rPr>
                <w:rFonts w:ascii="Arial" w:eastAsia="Calibri" w:hAnsi="Arial" w:cs="Arial"/>
                <w:sz w:val="22"/>
                <w:szCs w:val="22"/>
              </w:rPr>
            </w:pPr>
            <w:hyperlink r:id="rId26" w:tgtFrame="_blank" w:history="1">
              <w:r w:rsidR="00F17D9B" w:rsidRPr="0066613A">
                <w:rPr>
                  <w:rStyle w:val="normaltextrun"/>
                  <w:rFonts w:ascii="Arial" w:eastAsia="Calibri" w:hAnsi="Arial" w:cs="Arial"/>
                  <w:color w:val="0563C1"/>
                  <w:sz w:val="22"/>
                  <w:szCs w:val="22"/>
                </w:rPr>
                <w:t>Child-Protection-in-Education-Guidance-1.docx (live.com)</w:t>
              </w:r>
            </w:hyperlink>
            <w:r w:rsidR="00F17D9B" w:rsidRPr="0066613A">
              <w:rPr>
                <w:rStyle w:val="eop"/>
                <w:rFonts w:ascii="Arial" w:eastAsia="Calibri" w:hAnsi="Arial" w:cs="Arial"/>
                <w:sz w:val="22"/>
                <w:szCs w:val="22"/>
              </w:rPr>
              <w:t> </w:t>
            </w:r>
          </w:p>
          <w:p w14:paraId="3D2A529F" w14:textId="77777777" w:rsidR="004C775A" w:rsidRPr="0066613A" w:rsidRDefault="00C40123" w:rsidP="004C775A">
            <w:pPr>
              <w:spacing w:line="360" w:lineRule="auto"/>
              <w:jc w:val="both"/>
              <w:rPr>
                <w:rStyle w:val="eop"/>
                <w:rFonts w:eastAsia="Calibri"/>
                <w:sz w:val="22"/>
                <w:szCs w:val="22"/>
              </w:rPr>
            </w:pPr>
            <w:hyperlink r:id="rId27" w:tgtFrame="_blank" w:history="1">
              <w:r w:rsidR="00F17D9B" w:rsidRPr="0066613A">
                <w:rPr>
                  <w:rStyle w:val="normaltextrun"/>
                  <w:rFonts w:eastAsia="Calibri"/>
                  <w:color w:val="0563C1"/>
                  <w:sz w:val="22"/>
                  <w:szCs w:val="22"/>
                </w:rPr>
                <w:t>Child Protection (girfec-aberdeenshire.org)</w:t>
              </w:r>
            </w:hyperlink>
            <w:r w:rsidR="00F17D9B" w:rsidRPr="0066613A">
              <w:rPr>
                <w:rStyle w:val="eop"/>
                <w:rFonts w:eastAsia="Calibri"/>
                <w:sz w:val="22"/>
                <w:szCs w:val="22"/>
              </w:rPr>
              <w:t> </w:t>
            </w:r>
          </w:p>
          <w:p w14:paraId="5DFA08D2" w14:textId="77777777" w:rsidR="004C775A" w:rsidRPr="0066613A" w:rsidRDefault="004C775A" w:rsidP="004C775A">
            <w:pPr>
              <w:spacing w:line="360" w:lineRule="auto"/>
              <w:jc w:val="both"/>
              <w:rPr>
                <w:rStyle w:val="eop"/>
                <w:rFonts w:eastAsia="Calibri"/>
                <w:sz w:val="22"/>
                <w:szCs w:val="22"/>
              </w:rPr>
            </w:pPr>
          </w:p>
          <w:p w14:paraId="453154CB" w14:textId="1BB08564" w:rsidR="004C775A" w:rsidRPr="0066613A" w:rsidRDefault="004C775A" w:rsidP="004C775A">
            <w:pPr>
              <w:spacing w:line="360" w:lineRule="auto"/>
              <w:jc w:val="both"/>
              <w:rPr>
                <w:sz w:val="22"/>
                <w:szCs w:val="22"/>
              </w:rPr>
            </w:pPr>
            <w:r w:rsidRPr="0066613A">
              <w:rPr>
                <w:b/>
                <w:bCs/>
                <w:sz w:val="22"/>
                <w:szCs w:val="22"/>
                <w:lang w:eastAsia="en-GB"/>
              </w:rPr>
              <w:t>National Care Standards (2021):</w:t>
            </w:r>
            <w:r w:rsidRPr="0066613A">
              <w:rPr>
                <w:sz w:val="22"/>
                <w:szCs w:val="22"/>
              </w:rPr>
              <w:t xml:space="preserve"> </w:t>
            </w:r>
          </w:p>
          <w:p w14:paraId="43DCA719" w14:textId="77777777" w:rsidR="004C775A" w:rsidRPr="0066613A" w:rsidRDefault="004C775A" w:rsidP="004C775A">
            <w:pPr>
              <w:spacing w:line="360" w:lineRule="auto"/>
              <w:jc w:val="both"/>
              <w:rPr>
                <w:sz w:val="22"/>
                <w:szCs w:val="22"/>
              </w:rPr>
            </w:pPr>
          </w:p>
          <w:p w14:paraId="4EB349DD" w14:textId="77777777" w:rsidR="004C775A" w:rsidRPr="0066613A" w:rsidRDefault="004C775A" w:rsidP="004C775A">
            <w:pPr>
              <w:spacing w:line="360" w:lineRule="auto"/>
              <w:jc w:val="both"/>
              <w:rPr>
                <w:bCs/>
                <w:color w:val="333333"/>
                <w:sz w:val="22"/>
                <w:szCs w:val="22"/>
                <w:shd w:val="clear" w:color="auto" w:fill="FFFFFF"/>
                <w:lang w:eastAsia="en-GB"/>
              </w:rPr>
            </w:pPr>
            <w:r w:rsidRPr="0066613A">
              <w:rPr>
                <w:bCs/>
                <w:color w:val="333333"/>
                <w:sz w:val="22"/>
                <w:szCs w:val="22"/>
                <w:shd w:val="clear" w:color="auto" w:fill="FFFFFF"/>
                <w:lang w:eastAsia="en-GB"/>
              </w:rPr>
              <w:t>Through the use of the National Health and Social Care Standards children will</w:t>
            </w:r>
            <w:r w:rsidRPr="0066613A">
              <w:rPr>
                <w:bCs/>
                <w:i/>
                <w:iCs/>
                <w:color w:val="333333"/>
                <w:sz w:val="22"/>
                <w:szCs w:val="22"/>
                <w:shd w:val="clear" w:color="auto" w:fill="FFFFFF"/>
                <w:lang w:eastAsia="en-GB"/>
              </w:rPr>
              <w:t xml:space="preserve"> ‘feel safe and I am protected from neglect, abuse or avoidable harm.’</w:t>
            </w:r>
            <w:r w:rsidRPr="0066613A">
              <w:rPr>
                <w:bCs/>
                <w:color w:val="333333"/>
                <w:sz w:val="22"/>
                <w:szCs w:val="22"/>
                <w:shd w:val="clear" w:color="auto" w:fill="FFFFFF"/>
                <w:lang w:eastAsia="en-GB"/>
              </w:rPr>
              <w:t xml:space="preserve"> </w:t>
            </w:r>
          </w:p>
          <w:p w14:paraId="138AE2DE" w14:textId="77777777" w:rsidR="004C775A" w:rsidRPr="0066613A" w:rsidRDefault="004C775A" w:rsidP="004C775A">
            <w:pPr>
              <w:spacing w:line="360" w:lineRule="auto"/>
              <w:jc w:val="both"/>
              <w:rPr>
                <w:bCs/>
                <w:color w:val="333333"/>
                <w:sz w:val="22"/>
                <w:szCs w:val="22"/>
                <w:shd w:val="clear" w:color="auto" w:fill="FFFFFF"/>
                <w:lang w:eastAsia="en-GB"/>
              </w:rPr>
            </w:pPr>
          </w:p>
          <w:p w14:paraId="33EAE026" w14:textId="77777777" w:rsidR="004C775A" w:rsidRPr="0066613A" w:rsidRDefault="004C775A" w:rsidP="004C775A">
            <w:pPr>
              <w:pStyle w:val="paragraph"/>
              <w:spacing w:before="0" w:beforeAutospacing="0" w:after="240" w:afterAutospacing="0" w:line="360" w:lineRule="auto"/>
              <w:jc w:val="both"/>
              <w:textAlignment w:val="baseline"/>
              <w:rPr>
                <w:rFonts w:ascii="Arial" w:hAnsi="Arial" w:cs="Arial"/>
                <w:sz w:val="22"/>
                <w:szCs w:val="22"/>
              </w:rPr>
            </w:pPr>
            <w:r w:rsidRPr="0066613A">
              <w:rPr>
                <w:rStyle w:val="normaltextrun"/>
                <w:rFonts w:ascii="Arial" w:hAnsi="Arial" w:cs="Arial"/>
                <w:i/>
                <w:iCs/>
                <w:sz w:val="22"/>
                <w:szCs w:val="22"/>
              </w:rPr>
              <w:t>14 I have confidence in people because they are trained, competent and skilled, are able to reflect on their practice and follow their professional and organisational codes.</w:t>
            </w:r>
            <w:r w:rsidRPr="0066613A">
              <w:rPr>
                <w:rStyle w:val="eop"/>
                <w:rFonts w:ascii="Arial" w:hAnsi="Arial" w:cs="Arial"/>
                <w:sz w:val="22"/>
                <w:szCs w:val="22"/>
              </w:rPr>
              <w:t> </w:t>
            </w:r>
          </w:p>
          <w:p w14:paraId="48B4CDA9" w14:textId="77777777" w:rsidR="004C775A" w:rsidRPr="0066613A" w:rsidRDefault="004C775A" w:rsidP="004C775A">
            <w:pPr>
              <w:pStyle w:val="paragraph"/>
              <w:spacing w:before="0" w:beforeAutospacing="0" w:after="240" w:afterAutospacing="0" w:line="360" w:lineRule="auto"/>
              <w:jc w:val="both"/>
              <w:textAlignment w:val="baseline"/>
              <w:rPr>
                <w:rFonts w:ascii="Arial" w:hAnsi="Arial" w:cs="Arial"/>
                <w:sz w:val="22"/>
                <w:szCs w:val="22"/>
              </w:rPr>
            </w:pPr>
            <w:r w:rsidRPr="0066613A">
              <w:rPr>
                <w:rStyle w:val="normaltextrun"/>
                <w:rFonts w:ascii="Arial" w:hAnsi="Arial" w:cs="Arial"/>
                <w:i/>
                <w:iCs/>
                <w:sz w:val="22"/>
                <w:szCs w:val="22"/>
              </w:rPr>
              <w:t>3.15 My care and support is consistent and stable because people work together well.</w:t>
            </w:r>
            <w:r w:rsidRPr="0066613A">
              <w:rPr>
                <w:rStyle w:val="eop"/>
                <w:rFonts w:ascii="Arial" w:hAnsi="Arial" w:cs="Arial"/>
                <w:sz w:val="22"/>
                <w:szCs w:val="22"/>
              </w:rPr>
              <w:t> </w:t>
            </w:r>
          </w:p>
          <w:p w14:paraId="5B42ABDA" w14:textId="77777777" w:rsidR="004C775A" w:rsidRPr="0066613A" w:rsidRDefault="004C775A" w:rsidP="004C775A">
            <w:pPr>
              <w:pStyle w:val="paragraph"/>
              <w:spacing w:before="0" w:beforeAutospacing="0" w:after="240" w:afterAutospacing="0" w:line="360" w:lineRule="auto"/>
              <w:jc w:val="both"/>
              <w:textAlignment w:val="baseline"/>
              <w:rPr>
                <w:rFonts w:ascii="Arial" w:hAnsi="Arial" w:cs="Arial"/>
                <w:sz w:val="22"/>
                <w:szCs w:val="22"/>
              </w:rPr>
            </w:pPr>
            <w:r w:rsidRPr="0066613A">
              <w:rPr>
                <w:rStyle w:val="normaltextrun"/>
                <w:rFonts w:ascii="Arial" w:hAnsi="Arial" w:cs="Arial"/>
                <w:i/>
                <w:iCs/>
                <w:sz w:val="22"/>
                <w:szCs w:val="22"/>
              </w:rPr>
              <w:t>3.22 I am listened to and taken seriously if I have a concern about the protection and safety of myself or others, with appropriate assessments and referrals made.</w:t>
            </w:r>
            <w:r w:rsidRPr="0066613A">
              <w:rPr>
                <w:rStyle w:val="eop"/>
                <w:rFonts w:ascii="Arial" w:hAnsi="Arial" w:cs="Arial"/>
                <w:sz w:val="22"/>
                <w:szCs w:val="22"/>
              </w:rPr>
              <w:t> </w:t>
            </w:r>
          </w:p>
          <w:p w14:paraId="5A799B83" w14:textId="77777777" w:rsidR="004C775A" w:rsidRPr="0066613A" w:rsidRDefault="00C40123" w:rsidP="00ED6F99">
            <w:pPr>
              <w:spacing w:after="240" w:line="360" w:lineRule="auto"/>
              <w:jc w:val="both"/>
              <w:rPr>
                <w:b/>
                <w:bCs/>
                <w:sz w:val="22"/>
                <w:szCs w:val="22"/>
                <w:u w:val="single"/>
                <w:lang w:eastAsia="en-GB"/>
              </w:rPr>
            </w:pPr>
            <w:hyperlink r:id="rId28" w:history="1">
              <w:r w:rsidR="004C775A" w:rsidRPr="0066613A">
                <w:rPr>
                  <w:rStyle w:val="Hyperlink"/>
                  <w:rFonts w:cs="Arial"/>
                  <w:sz w:val="22"/>
                  <w:szCs w:val="22"/>
                  <w:lang w:eastAsia="en-GB"/>
                </w:rPr>
                <w:t>https://hub.careinspectorate.com/media/2544/sg-health-and-social-care-standards.pdf</w:t>
              </w:r>
            </w:hyperlink>
            <w:r w:rsidR="004C775A" w:rsidRPr="0066613A">
              <w:rPr>
                <w:b/>
                <w:bCs/>
                <w:sz w:val="22"/>
                <w:szCs w:val="22"/>
                <w:u w:val="single"/>
                <w:lang w:eastAsia="en-GB"/>
              </w:rPr>
              <w:t xml:space="preserve"> </w:t>
            </w:r>
          </w:p>
          <w:p w14:paraId="6FFFA91E" w14:textId="77777777" w:rsidR="00ED6F99" w:rsidRPr="0066613A" w:rsidRDefault="00C40123" w:rsidP="00ED6F99">
            <w:pPr>
              <w:pStyle w:val="paragraph"/>
              <w:spacing w:before="0" w:beforeAutospacing="0" w:after="240" w:afterAutospacing="0" w:line="360" w:lineRule="auto"/>
              <w:jc w:val="both"/>
              <w:textAlignment w:val="baseline"/>
              <w:rPr>
                <w:rStyle w:val="eop"/>
                <w:rFonts w:ascii="Arial" w:hAnsi="Arial" w:cs="Arial"/>
                <w:sz w:val="22"/>
                <w:szCs w:val="22"/>
              </w:rPr>
            </w:pPr>
            <w:hyperlink r:id="rId29" w:tgtFrame="_blank" w:history="1">
              <w:r w:rsidR="004C775A" w:rsidRPr="0066613A">
                <w:rPr>
                  <w:rStyle w:val="normaltextrun"/>
                  <w:rFonts w:ascii="Arial" w:hAnsi="Arial" w:cs="Arial"/>
                  <w:color w:val="0563C1"/>
                  <w:sz w:val="22"/>
                  <w:szCs w:val="22"/>
                </w:rPr>
                <w:t>https://www.gov.scot/publications/health-social-care-standards-support-life/</w:t>
              </w:r>
            </w:hyperlink>
            <w:r w:rsidR="004C775A" w:rsidRPr="0066613A">
              <w:rPr>
                <w:rFonts w:ascii="Arial" w:hAnsi="Arial" w:cs="Arial"/>
                <w:sz w:val="22"/>
                <w:szCs w:val="22"/>
              </w:rPr>
              <w:t xml:space="preserve"> </w:t>
            </w:r>
            <w:r w:rsidR="004C775A" w:rsidRPr="0066613A">
              <w:rPr>
                <w:rStyle w:val="eop"/>
                <w:rFonts w:ascii="Arial" w:hAnsi="Arial" w:cs="Arial"/>
                <w:sz w:val="22"/>
                <w:szCs w:val="22"/>
              </w:rPr>
              <w:t> </w:t>
            </w:r>
          </w:p>
          <w:p w14:paraId="4D88C9E1" w14:textId="7818F1C2" w:rsidR="00ED6F99" w:rsidRPr="0066613A" w:rsidRDefault="00ED6F99" w:rsidP="00ED6F99">
            <w:pPr>
              <w:pStyle w:val="paragraph"/>
              <w:spacing w:before="0" w:beforeAutospacing="0" w:after="240" w:afterAutospacing="0" w:line="360" w:lineRule="auto"/>
              <w:jc w:val="both"/>
              <w:textAlignment w:val="baseline"/>
              <w:rPr>
                <w:rFonts w:ascii="Arial" w:hAnsi="Arial" w:cs="Arial"/>
                <w:sz w:val="22"/>
                <w:szCs w:val="22"/>
              </w:rPr>
            </w:pPr>
            <w:r w:rsidRPr="0066613A">
              <w:rPr>
                <w:rStyle w:val="normaltextrun"/>
                <w:rFonts w:ascii="Arial" w:hAnsi="Arial" w:cs="Arial"/>
                <w:b/>
                <w:bCs/>
                <w:sz w:val="22"/>
                <w:szCs w:val="22"/>
              </w:rPr>
              <w:t>Care Inspectorate: A quality framework for daycare of children, childminding and school aged childcare, published: 21 March 2022:</w:t>
            </w:r>
            <w:r w:rsidRPr="0066613A">
              <w:rPr>
                <w:rStyle w:val="eop"/>
                <w:rFonts w:ascii="Arial" w:hAnsi="Arial" w:cs="Arial"/>
                <w:sz w:val="22"/>
                <w:szCs w:val="22"/>
              </w:rPr>
              <w:t> </w:t>
            </w:r>
          </w:p>
          <w:p w14:paraId="13B59887" w14:textId="77777777" w:rsidR="00ED6F99" w:rsidRPr="0066613A" w:rsidRDefault="00ED6F99" w:rsidP="00ED6F99">
            <w:pPr>
              <w:pStyle w:val="paragraph"/>
              <w:spacing w:before="0" w:beforeAutospacing="0" w:after="240" w:afterAutospacing="0" w:line="360" w:lineRule="auto"/>
              <w:jc w:val="both"/>
              <w:textAlignment w:val="baseline"/>
              <w:rPr>
                <w:rFonts w:ascii="Arial" w:hAnsi="Arial" w:cs="Arial"/>
                <w:sz w:val="22"/>
                <w:szCs w:val="22"/>
              </w:rPr>
            </w:pPr>
            <w:r w:rsidRPr="0066613A">
              <w:rPr>
                <w:rStyle w:val="normaltextrun"/>
                <w:rFonts w:ascii="Arial" w:hAnsi="Arial" w:cs="Arial"/>
                <w:i/>
                <w:iCs/>
                <w:sz w:val="22"/>
                <w:szCs w:val="22"/>
              </w:rPr>
              <w:t>Quality indicator 1.2: Children are safe and protected.</w:t>
            </w:r>
            <w:r w:rsidRPr="0066613A">
              <w:rPr>
                <w:rStyle w:val="eop"/>
                <w:rFonts w:ascii="Arial" w:hAnsi="Arial" w:cs="Arial"/>
                <w:sz w:val="22"/>
                <w:szCs w:val="22"/>
              </w:rPr>
              <w:t> </w:t>
            </w:r>
          </w:p>
          <w:p w14:paraId="38A93A13" w14:textId="77777777" w:rsidR="00ED6F99" w:rsidRPr="0066613A" w:rsidRDefault="00C40123" w:rsidP="00ED6F99">
            <w:pPr>
              <w:pStyle w:val="paragraph"/>
              <w:spacing w:before="0" w:beforeAutospacing="0" w:after="240" w:afterAutospacing="0" w:line="360" w:lineRule="auto"/>
              <w:jc w:val="both"/>
              <w:textAlignment w:val="baseline"/>
              <w:rPr>
                <w:rFonts w:ascii="Arial" w:hAnsi="Arial" w:cs="Arial"/>
                <w:sz w:val="22"/>
                <w:szCs w:val="22"/>
              </w:rPr>
            </w:pPr>
            <w:hyperlink r:id="rId30" w:tgtFrame="_blank" w:history="1">
              <w:r w:rsidR="00ED6F99" w:rsidRPr="0066613A">
                <w:rPr>
                  <w:rStyle w:val="normaltextrun"/>
                  <w:rFonts w:ascii="Arial" w:hAnsi="Arial" w:cs="Arial"/>
                  <w:color w:val="0563C1"/>
                  <w:sz w:val="22"/>
                  <w:szCs w:val="22"/>
                </w:rPr>
                <w:t>https://www.careinspectorate.com/images/QF_ELC_13092022.pdf</w:t>
              </w:r>
            </w:hyperlink>
            <w:r w:rsidR="00ED6F99" w:rsidRPr="0066613A">
              <w:rPr>
                <w:rStyle w:val="eop"/>
                <w:rFonts w:ascii="Arial" w:hAnsi="Arial" w:cs="Arial"/>
                <w:sz w:val="22"/>
                <w:szCs w:val="22"/>
              </w:rPr>
              <w:t xml:space="preserve"> </w:t>
            </w:r>
          </w:p>
          <w:p w14:paraId="004E2723" w14:textId="1810814B" w:rsidR="00ED6F99" w:rsidRPr="0066613A" w:rsidRDefault="00ED6F99" w:rsidP="00ED6F99">
            <w:pPr>
              <w:spacing w:after="240" w:line="360" w:lineRule="auto"/>
              <w:jc w:val="both"/>
              <w:rPr>
                <w:b/>
                <w:bCs/>
                <w:color w:val="333333"/>
                <w:sz w:val="22"/>
                <w:szCs w:val="22"/>
                <w:shd w:val="clear" w:color="auto" w:fill="FFFFFF"/>
                <w:lang w:eastAsia="en-GB"/>
              </w:rPr>
            </w:pPr>
            <w:r w:rsidRPr="0066613A">
              <w:rPr>
                <w:b/>
                <w:bCs/>
                <w:color w:val="333333"/>
                <w:sz w:val="22"/>
                <w:szCs w:val="22"/>
                <w:shd w:val="clear" w:color="auto" w:fill="FFFFFF"/>
                <w:lang w:eastAsia="en-GB"/>
              </w:rPr>
              <w:t>How Good Is Our Early Learning and Childcare.</w:t>
            </w:r>
          </w:p>
          <w:p w14:paraId="514021C3" w14:textId="1916A20A" w:rsidR="00ED6F99" w:rsidRPr="0066613A" w:rsidRDefault="00ED6F99" w:rsidP="00ED6F99">
            <w:pPr>
              <w:keepNext/>
              <w:tabs>
                <w:tab w:val="left" w:pos="833"/>
              </w:tabs>
              <w:spacing w:after="240" w:line="360" w:lineRule="auto"/>
              <w:jc w:val="both"/>
              <w:outlineLvl w:val="0"/>
              <w:rPr>
                <w:bCs/>
                <w:kern w:val="32"/>
                <w:sz w:val="22"/>
                <w:szCs w:val="22"/>
                <w:lang w:eastAsia="en-GB"/>
              </w:rPr>
            </w:pPr>
            <w:r w:rsidRPr="0066613A">
              <w:rPr>
                <w:bCs/>
                <w:kern w:val="32"/>
                <w:sz w:val="22"/>
                <w:szCs w:val="22"/>
                <w:lang w:eastAsia="en-GB"/>
              </w:rPr>
              <w:t>Quality Indicator 2.1 Safeguarding and Child Protection</w:t>
            </w:r>
          </w:p>
          <w:p w14:paraId="6E4C6EA2" w14:textId="477331C9" w:rsidR="00940038" w:rsidRPr="004C775A" w:rsidRDefault="00C40123" w:rsidP="0066613A">
            <w:pPr>
              <w:spacing w:after="240"/>
              <w:rPr>
                <w:sz w:val="22"/>
                <w:szCs w:val="22"/>
                <w:lang w:eastAsia="en-GB"/>
              </w:rPr>
            </w:pPr>
            <w:hyperlink r:id="rId31" w:tgtFrame="_blank" w:history="1">
              <w:r w:rsidR="00ED6F99" w:rsidRPr="0066613A">
                <w:rPr>
                  <w:rStyle w:val="normaltextrun"/>
                  <w:color w:val="0000FF"/>
                  <w:sz w:val="22"/>
                  <w:szCs w:val="22"/>
                  <w:shd w:val="clear" w:color="auto" w:fill="FFFFFF"/>
                </w:rPr>
                <w:t>How good is our early learning and childcare? | Self-evaluation | National Improvement Hub (education.gov.scot)</w:t>
              </w:r>
            </w:hyperlink>
            <w:r w:rsidR="00ED6F99" w:rsidRPr="0066613A">
              <w:rPr>
                <w:sz w:val="22"/>
                <w:szCs w:val="22"/>
              </w:rPr>
              <w:t xml:space="preserve"> </w:t>
            </w:r>
            <w:r w:rsidR="00ED6F99" w:rsidRPr="0066613A">
              <w:rPr>
                <w:rStyle w:val="eop"/>
                <w:sz w:val="22"/>
                <w:szCs w:val="22"/>
                <w:shd w:val="clear" w:color="auto" w:fill="FFFFFF"/>
              </w:rPr>
              <w:t xml:space="preserve">   </w:t>
            </w:r>
          </w:p>
        </w:tc>
      </w:tr>
    </w:tbl>
    <w:p w14:paraId="16AD12AB" w14:textId="77777777" w:rsidR="00FE41A4" w:rsidRPr="00862655" w:rsidRDefault="00FE41A4" w:rsidP="00136D1E">
      <w:pPr>
        <w:spacing w:line="360" w:lineRule="auto"/>
        <w:jc w:val="both"/>
        <w:rPr>
          <w:bCs/>
          <w:sz w:val="22"/>
          <w:szCs w:val="22"/>
          <w:lang w:eastAsia="en-GB"/>
        </w:rPr>
      </w:pPr>
    </w:p>
    <w:p w14:paraId="37E6E821" w14:textId="77777777" w:rsidR="00046E04" w:rsidRDefault="00046E04" w:rsidP="00136D1E">
      <w:pPr>
        <w:spacing w:line="360" w:lineRule="auto"/>
        <w:jc w:val="both"/>
      </w:pPr>
    </w:p>
    <w:p w14:paraId="756D7FA4" w14:textId="77777777" w:rsidR="00ED6F99" w:rsidRDefault="00ED6F99" w:rsidP="00136D1E">
      <w:pPr>
        <w:spacing w:line="360" w:lineRule="auto"/>
        <w:jc w:val="both"/>
      </w:pPr>
    </w:p>
    <w:p w14:paraId="0B8C3960" w14:textId="77777777" w:rsidR="0066613A" w:rsidRPr="00397F97" w:rsidRDefault="0066613A" w:rsidP="00136D1E">
      <w:pPr>
        <w:spacing w:line="360" w:lineRule="auto"/>
        <w:jc w:val="both"/>
      </w:pPr>
    </w:p>
    <w:p w14:paraId="30640F8F" w14:textId="3645A661" w:rsidR="00602F61" w:rsidRPr="00397F97" w:rsidRDefault="00ED6F99" w:rsidP="00136D1E">
      <w:pPr>
        <w:spacing w:line="360" w:lineRule="auto"/>
        <w:jc w:val="both"/>
        <w:rPr>
          <w:sz w:val="20"/>
        </w:rPr>
      </w:pPr>
      <w:r>
        <w:rPr>
          <w:b/>
          <w:bCs/>
        </w:rPr>
        <w:t>4</w:t>
      </w:r>
      <w:r w:rsidR="00602F61" w:rsidRPr="00397F97">
        <w:rPr>
          <w:b/>
          <w:bCs/>
        </w:rPr>
        <w:t>. WHAT IS CHILD ABUSE?</w:t>
      </w:r>
      <w:r w:rsidR="00602F61" w:rsidRPr="00397F97">
        <w:rPr>
          <w:sz w:val="20"/>
        </w:rPr>
        <w:t xml:space="preserve"> </w:t>
      </w:r>
    </w:p>
    <w:p w14:paraId="09B5A510" w14:textId="77777777" w:rsidR="00CA2C49" w:rsidRPr="00397F97" w:rsidRDefault="00CA2C49" w:rsidP="00136D1E">
      <w:pPr>
        <w:spacing w:line="360" w:lineRule="auto"/>
        <w:jc w:val="both"/>
        <w:rPr>
          <w:b/>
          <w:bCs/>
          <w:sz w:val="22"/>
          <w:szCs w:val="22"/>
        </w:rPr>
      </w:pPr>
      <w:r w:rsidRPr="00397F97">
        <w:rPr>
          <w:b/>
          <w:bCs/>
          <w:sz w:val="22"/>
          <w:szCs w:val="22"/>
        </w:rPr>
        <w:t xml:space="preserve">Appendix Four shares the definition of the following headings noted below: </w:t>
      </w:r>
    </w:p>
    <w:p w14:paraId="188A0E90" w14:textId="069577A3" w:rsidR="003C6286" w:rsidRPr="00397F97" w:rsidRDefault="00566338" w:rsidP="00136D1E">
      <w:pPr>
        <w:spacing w:line="360" w:lineRule="auto"/>
        <w:jc w:val="both"/>
        <w:rPr>
          <w:b/>
          <w:bCs/>
        </w:rPr>
      </w:pPr>
      <w:r w:rsidRPr="00397F97">
        <w:rPr>
          <w:b/>
          <w:bCs/>
          <w:noProof/>
          <w:color w:val="000000"/>
          <w:kern w:val="24"/>
          <w:szCs w:val="24"/>
          <w:lang w:eastAsia="en-GB"/>
        </w:rPr>
        <mc:AlternateContent>
          <mc:Choice Requires="wps">
            <w:drawing>
              <wp:anchor distT="45720" distB="45720" distL="114300" distR="114300" simplePos="0" relativeHeight="251660800" behindDoc="0" locked="0" layoutInCell="1" allowOverlap="1" wp14:anchorId="6368CBBE" wp14:editId="2D007BAD">
                <wp:simplePos x="0" y="0"/>
                <wp:positionH relativeFrom="column">
                  <wp:posOffset>394335</wp:posOffset>
                </wp:positionH>
                <wp:positionV relativeFrom="paragraph">
                  <wp:posOffset>170180</wp:posOffset>
                </wp:positionV>
                <wp:extent cx="2894330" cy="15944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594485"/>
                        </a:xfrm>
                        <a:prstGeom prst="rect">
                          <a:avLst/>
                        </a:prstGeom>
                        <a:solidFill>
                          <a:srgbClr val="FFFFFF"/>
                        </a:solidFill>
                        <a:ln w="9525">
                          <a:solidFill>
                            <a:srgbClr val="000000"/>
                          </a:solidFill>
                          <a:miter lim="800000"/>
                          <a:headEnd/>
                          <a:tailEnd/>
                        </a:ln>
                      </wps:spPr>
                      <wps:txbx>
                        <w:txbxContent>
                          <w:p w14:paraId="24D31E41" w14:textId="77777777" w:rsidR="00CA2C49" w:rsidRPr="00CA2C49" w:rsidRDefault="00CA2C49" w:rsidP="00CA2C49">
                            <w:pPr>
                              <w:rPr>
                                <w:b/>
                                <w:bCs/>
                                <w:color w:val="000000"/>
                                <w:szCs w:val="24"/>
                                <w:lang w:eastAsia="en-GB"/>
                              </w:rPr>
                            </w:pPr>
                            <w:r>
                              <w:rPr>
                                <w:b/>
                                <w:bCs/>
                                <w:color w:val="000000"/>
                                <w:szCs w:val="24"/>
                                <w:lang w:eastAsia="en-GB"/>
                              </w:rPr>
                              <w:t>Four</w:t>
                            </w:r>
                            <w:r w:rsidRPr="00CA2C49">
                              <w:rPr>
                                <w:b/>
                                <w:bCs/>
                                <w:color w:val="000000"/>
                                <w:szCs w:val="24"/>
                                <w:lang w:eastAsia="en-GB"/>
                              </w:rPr>
                              <w:t xml:space="preserve"> </w:t>
                            </w:r>
                            <w:r w:rsidR="00FB058C">
                              <w:rPr>
                                <w:b/>
                                <w:bCs/>
                                <w:color w:val="000000"/>
                                <w:szCs w:val="24"/>
                                <w:lang w:eastAsia="en-GB"/>
                              </w:rPr>
                              <w:t xml:space="preserve">Main </w:t>
                            </w:r>
                            <w:r w:rsidRPr="00CA2C49">
                              <w:rPr>
                                <w:b/>
                                <w:bCs/>
                                <w:color w:val="000000"/>
                                <w:szCs w:val="24"/>
                                <w:lang w:eastAsia="en-GB"/>
                              </w:rPr>
                              <w:t>Abuse Headings:</w:t>
                            </w:r>
                          </w:p>
                          <w:p w14:paraId="523C5D28" w14:textId="77777777" w:rsidR="00CA2C49" w:rsidRDefault="00CA2C49" w:rsidP="00CA2C49">
                            <w:pPr>
                              <w:rPr>
                                <w:color w:val="000000"/>
                                <w:szCs w:val="24"/>
                                <w:lang w:eastAsia="en-GB"/>
                              </w:rPr>
                            </w:pPr>
                          </w:p>
                          <w:p w14:paraId="70CEB48D"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Neglect</w:t>
                            </w:r>
                          </w:p>
                          <w:p w14:paraId="44F16A14"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Emotional Abuse</w:t>
                            </w:r>
                          </w:p>
                          <w:p w14:paraId="7C7F479F"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Sexual Abuse</w:t>
                            </w:r>
                          </w:p>
                          <w:p w14:paraId="39EB8E1B"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Physical Abuse</w:t>
                            </w:r>
                          </w:p>
                          <w:p w14:paraId="1CB778A7" w14:textId="77777777" w:rsidR="00CA2C49" w:rsidRDefault="00CA2C49" w:rsidP="00CA2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8CBBE" id="_x0000_t202" coordsize="21600,21600" o:spt="202" path="m,l,21600r21600,l21600,xe">
                <v:stroke joinstyle="miter"/>
                <v:path gradientshapeok="t" o:connecttype="rect"/>
              </v:shapetype>
              <v:shape id="Text Box 2" o:spid="_x0000_s1026" type="#_x0000_t202" style="position:absolute;left:0;text-align:left;margin-left:31.05pt;margin-top:13.4pt;width:227.9pt;height:125.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">
                <v:textbox>
                  <w:txbxContent>
                    <w:p w14:paraId="24D31E41" w14:textId="77777777" w:rsidR="00CA2C49" w:rsidRPr="00CA2C49" w:rsidRDefault="00CA2C49" w:rsidP="00CA2C49">
                      <w:pPr>
                        <w:rPr>
                          <w:b/>
                          <w:bCs/>
                          <w:color w:val="000000"/>
                          <w:szCs w:val="24"/>
                          <w:lang w:eastAsia="en-GB"/>
                        </w:rPr>
                      </w:pPr>
                      <w:r>
                        <w:rPr>
                          <w:b/>
                          <w:bCs/>
                          <w:color w:val="000000"/>
                          <w:szCs w:val="24"/>
                          <w:lang w:eastAsia="en-GB"/>
                        </w:rPr>
                        <w:t>Four</w:t>
                      </w:r>
                      <w:r w:rsidRPr="00CA2C49">
                        <w:rPr>
                          <w:b/>
                          <w:bCs/>
                          <w:color w:val="000000"/>
                          <w:szCs w:val="24"/>
                          <w:lang w:eastAsia="en-GB"/>
                        </w:rPr>
                        <w:t xml:space="preserve"> </w:t>
                      </w:r>
                      <w:r w:rsidR="00FB058C">
                        <w:rPr>
                          <w:b/>
                          <w:bCs/>
                          <w:color w:val="000000"/>
                          <w:szCs w:val="24"/>
                          <w:lang w:eastAsia="en-GB"/>
                        </w:rPr>
                        <w:t xml:space="preserve">Main </w:t>
                      </w:r>
                      <w:r w:rsidRPr="00CA2C49">
                        <w:rPr>
                          <w:b/>
                          <w:bCs/>
                          <w:color w:val="000000"/>
                          <w:szCs w:val="24"/>
                          <w:lang w:eastAsia="en-GB"/>
                        </w:rPr>
                        <w:t>Abuse Headings:</w:t>
                      </w:r>
                    </w:p>
                    <w:p w14:paraId="523C5D28" w14:textId="77777777" w:rsidR="00CA2C49" w:rsidRDefault="00CA2C49" w:rsidP="00CA2C49">
                      <w:pPr>
                        <w:rPr>
                          <w:color w:val="000000"/>
                          <w:szCs w:val="24"/>
                          <w:lang w:eastAsia="en-GB"/>
                        </w:rPr>
                      </w:pPr>
                    </w:p>
                    <w:p w14:paraId="70CEB48D"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Neglect</w:t>
                      </w:r>
                    </w:p>
                    <w:p w14:paraId="44F16A14"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Emotional Abuse</w:t>
                      </w:r>
                    </w:p>
                    <w:p w14:paraId="7C7F479F"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Sexual Abuse</w:t>
                      </w:r>
                    </w:p>
                    <w:p w14:paraId="39EB8E1B"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Pr>
                          <w:color w:val="000000"/>
                          <w:kern w:val="24"/>
                          <w:szCs w:val="24"/>
                          <w:lang w:eastAsia="en-GB"/>
                        </w:rPr>
                        <w:t>Physical Abuse</w:t>
                      </w:r>
                    </w:p>
                    <w:p w14:paraId="1CB778A7" w14:textId="77777777" w:rsidR="00CA2C49" w:rsidRDefault="00CA2C49" w:rsidP="00CA2C49"/>
                  </w:txbxContent>
                </v:textbox>
                <w10:wrap type="square"/>
              </v:shape>
            </w:pict>
          </mc:Fallback>
        </mc:AlternateContent>
      </w:r>
      <w:r w:rsidRPr="00397F97">
        <w:rPr>
          <w:noProof/>
        </w:rPr>
        <mc:AlternateContent>
          <mc:Choice Requires="wps">
            <w:drawing>
              <wp:anchor distT="45720" distB="45720" distL="114300" distR="114300" simplePos="0" relativeHeight="251659776" behindDoc="0" locked="0" layoutInCell="1" allowOverlap="1" wp14:anchorId="465D1B87" wp14:editId="62A70CDB">
                <wp:simplePos x="0" y="0"/>
                <wp:positionH relativeFrom="column">
                  <wp:posOffset>3467735</wp:posOffset>
                </wp:positionH>
                <wp:positionV relativeFrom="paragraph">
                  <wp:posOffset>178435</wp:posOffset>
                </wp:positionV>
                <wp:extent cx="2894330" cy="15944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594485"/>
                        </a:xfrm>
                        <a:prstGeom prst="rect">
                          <a:avLst/>
                        </a:prstGeom>
                        <a:solidFill>
                          <a:srgbClr val="FFFFFF"/>
                        </a:solidFill>
                        <a:ln w="9525">
                          <a:solidFill>
                            <a:srgbClr val="000000"/>
                          </a:solidFill>
                          <a:miter lim="800000"/>
                          <a:headEnd/>
                          <a:tailEnd/>
                        </a:ln>
                      </wps:spPr>
                      <wps:txbx>
                        <w:txbxContent>
                          <w:p w14:paraId="1C07A496" w14:textId="77777777" w:rsidR="00E75322" w:rsidRPr="00CA2C49" w:rsidRDefault="00CA2C49">
                            <w:pPr>
                              <w:rPr>
                                <w:b/>
                                <w:bCs/>
                                <w:color w:val="000000"/>
                                <w:szCs w:val="24"/>
                                <w:lang w:eastAsia="en-GB"/>
                              </w:rPr>
                            </w:pPr>
                            <w:r w:rsidRPr="00CA2C49">
                              <w:rPr>
                                <w:b/>
                                <w:bCs/>
                                <w:color w:val="000000"/>
                                <w:szCs w:val="24"/>
                                <w:lang w:eastAsia="en-GB"/>
                              </w:rPr>
                              <w:t>Other Abuse Headings:</w:t>
                            </w:r>
                          </w:p>
                          <w:p w14:paraId="6C41CDBB" w14:textId="77777777" w:rsidR="00CA2C49" w:rsidRDefault="00CA2C49">
                            <w:pPr>
                              <w:rPr>
                                <w:color w:val="000000"/>
                                <w:szCs w:val="24"/>
                                <w:lang w:eastAsia="en-GB"/>
                              </w:rPr>
                            </w:pPr>
                          </w:p>
                          <w:p w14:paraId="337E6476" w14:textId="77777777" w:rsidR="00CA2C49" w:rsidRPr="00FC6EE1"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Child Sexual Exploitation</w:t>
                            </w:r>
                          </w:p>
                          <w:p w14:paraId="12E0E181" w14:textId="77777777" w:rsidR="00CA2C49" w:rsidRPr="00FC6EE1"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 xml:space="preserve">Trafficking </w:t>
                            </w:r>
                          </w:p>
                          <w:p w14:paraId="5837D526"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Female Genital Mutilation</w:t>
                            </w:r>
                          </w:p>
                          <w:p w14:paraId="70F8F0FD"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Forced Marriage</w:t>
                            </w:r>
                          </w:p>
                          <w:p w14:paraId="1942001D" w14:textId="77777777" w:rsidR="00CA2C49" w:rsidRDefault="00CA2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D1B87" id="_x0000_s1027" type="#_x0000_t202" style="position:absolute;left:0;text-align:left;margin-left:273.05pt;margin-top:14.05pt;width:227.9pt;height:125.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">
                <v:textbox>
                  <w:txbxContent>
                    <w:p w14:paraId="1C07A496" w14:textId="77777777" w:rsidR="00E75322" w:rsidRPr="00CA2C49" w:rsidRDefault="00CA2C49">
                      <w:pPr>
                        <w:rPr>
                          <w:b/>
                          <w:bCs/>
                          <w:color w:val="000000"/>
                          <w:szCs w:val="24"/>
                          <w:lang w:eastAsia="en-GB"/>
                        </w:rPr>
                      </w:pPr>
                      <w:r w:rsidRPr="00CA2C49">
                        <w:rPr>
                          <w:b/>
                          <w:bCs/>
                          <w:color w:val="000000"/>
                          <w:szCs w:val="24"/>
                          <w:lang w:eastAsia="en-GB"/>
                        </w:rPr>
                        <w:t>Other Abuse Headings:</w:t>
                      </w:r>
                    </w:p>
                    <w:p w14:paraId="6C41CDBB" w14:textId="77777777" w:rsidR="00CA2C49" w:rsidRDefault="00CA2C49">
                      <w:pPr>
                        <w:rPr>
                          <w:color w:val="000000"/>
                          <w:szCs w:val="24"/>
                          <w:lang w:eastAsia="en-GB"/>
                        </w:rPr>
                      </w:pPr>
                    </w:p>
                    <w:p w14:paraId="337E6476" w14:textId="77777777" w:rsidR="00CA2C49" w:rsidRPr="00FC6EE1"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Child Sexual Exploitation</w:t>
                      </w:r>
                    </w:p>
                    <w:p w14:paraId="12E0E181" w14:textId="77777777" w:rsidR="00CA2C49" w:rsidRPr="00FC6EE1"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 xml:space="preserve">Trafficking </w:t>
                      </w:r>
                    </w:p>
                    <w:p w14:paraId="5837D526"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Female Genital Mutilation</w:t>
                      </w:r>
                    </w:p>
                    <w:p w14:paraId="70F8F0FD" w14:textId="77777777" w:rsidR="00CA2C49" w:rsidRPr="00CA2C49" w:rsidRDefault="00CA2C49" w:rsidP="00CA2C49">
                      <w:pPr>
                        <w:numPr>
                          <w:ilvl w:val="0"/>
                          <w:numId w:val="39"/>
                        </w:numPr>
                        <w:kinsoku w:val="0"/>
                        <w:overflowPunct w:val="0"/>
                        <w:spacing w:line="360" w:lineRule="auto"/>
                        <w:ind w:left="1267"/>
                        <w:contextualSpacing/>
                        <w:textAlignment w:val="baseline"/>
                        <w:rPr>
                          <w:color w:val="000000"/>
                          <w:szCs w:val="24"/>
                          <w:lang w:eastAsia="en-GB"/>
                        </w:rPr>
                      </w:pPr>
                      <w:r w:rsidRPr="00FC6EE1">
                        <w:rPr>
                          <w:color w:val="000000"/>
                          <w:kern w:val="24"/>
                          <w:szCs w:val="24"/>
                          <w:lang w:eastAsia="en-GB"/>
                        </w:rPr>
                        <w:t>Forced Marriage</w:t>
                      </w:r>
                    </w:p>
                    <w:p w14:paraId="1942001D" w14:textId="77777777" w:rsidR="00CA2C49" w:rsidRDefault="00CA2C49"/>
                  </w:txbxContent>
                </v:textbox>
                <w10:wrap type="square"/>
              </v:shape>
            </w:pict>
          </mc:Fallback>
        </mc:AlternateContent>
      </w:r>
    </w:p>
    <w:p w14:paraId="035D6330" w14:textId="77777777" w:rsidR="007100A3" w:rsidRPr="00397F97" w:rsidRDefault="007100A3" w:rsidP="00CA2C49">
      <w:pPr>
        <w:kinsoku w:val="0"/>
        <w:overflowPunct w:val="0"/>
        <w:spacing w:line="360" w:lineRule="auto"/>
        <w:contextualSpacing/>
        <w:jc w:val="both"/>
        <w:textAlignment w:val="baseline"/>
        <w:rPr>
          <w:color w:val="000000"/>
          <w:szCs w:val="24"/>
          <w:lang w:eastAsia="en-GB"/>
        </w:rPr>
      </w:pPr>
    </w:p>
    <w:p w14:paraId="5BC6B92E" w14:textId="006A3DD3" w:rsidR="003C6286" w:rsidRPr="0058083B" w:rsidRDefault="003C6286" w:rsidP="0058083B">
      <w:pPr>
        <w:kinsoku w:val="0"/>
        <w:overflowPunct w:val="0"/>
        <w:spacing w:line="360" w:lineRule="auto"/>
        <w:contextualSpacing/>
        <w:jc w:val="both"/>
        <w:textAlignment w:val="baseline"/>
        <w:rPr>
          <w:color w:val="000000"/>
          <w:szCs w:val="24"/>
          <w:lang w:eastAsia="en-GB"/>
        </w:rPr>
      </w:pPr>
    </w:p>
    <w:p w14:paraId="71BAF246" w14:textId="77777777" w:rsidR="00CA2C49" w:rsidRPr="00397F97" w:rsidRDefault="00CA2C49" w:rsidP="00136D1E">
      <w:pPr>
        <w:spacing w:line="360" w:lineRule="auto"/>
        <w:ind w:left="1637"/>
        <w:jc w:val="both"/>
        <w:rPr>
          <w:sz w:val="20"/>
        </w:rPr>
      </w:pPr>
    </w:p>
    <w:p w14:paraId="3E42B1C7" w14:textId="76E7D057" w:rsidR="00046E04" w:rsidRPr="00397F97" w:rsidRDefault="00046E04" w:rsidP="00397F97">
      <w:pPr>
        <w:spacing w:line="360" w:lineRule="auto"/>
        <w:jc w:val="both"/>
        <w:rPr>
          <w:color w:val="000000"/>
          <w:sz w:val="22"/>
          <w:szCs w:val="22"/>
        </w:rPr>
      </w:pPr>
    </w:p>
    <w:p w14:paraId="1FAAFC6E" w14:textId="1A9368A4" w:rsidR="00046E04" w:rsidRPr="00397F97" w:rsidRDefault="0066613A" w:rsidP="00136D1E">
      <w:pPr>
        <w:autoSpaceDE w:val="0"/>
        <w:autoSpaceDN w:val="0"/>
        <w:adjustRightInd w:val="0"/>
        <w:spacing w:line="360" w:lineRule="auto"/>
        <w:jc w:val="both"/>
        <w:rPr>
          <w:color w:val="000000"/>
        </w:rPr>
      </w:pPr>
      <w:r>
        <w:rPr>
          <w:b/>
          <w:bCs/>
          <w:color w:val="000000"/>
        </w:rPr>
        <w:t>5</w:t>
      </w:r>
      <w:r w:rsidR="00B12614" w:rsidRPr="00397F97">
        <w:rPr>
          <w:b/>
          <w:bCs/>
          <w:color w:val="000000"/>
        </w:rPr>
        <w:t xml:space="preserve">. </w:t>
      </w:r>
      <w:bookmarkStart w:id="0" w:name="_Hlk140650655"/>
      <w:r w:rsidR="00B12614" w:rsidRPr="00397F97">
        <w:rPr>
          <w:b/>
          <w:bCs/>
          <w:color w:val="000000"/>
        </w:rPr>
        <w:t>HOW</w:t>
      </w:r>
      <w:r w:rsidR="00046E04" w:rsidRPr="00397F97">
        <w:rPr>
          <w:b/>
          <w:bCs/>
          <w:color w:val="000000"/>
        </w:rPr>
        <w:t xml:space="preserve"> DO I RESPOND TO CHILD PROTECTION CONCERNS IN SCHOOL?</w:t>
      </w:r>
      <w:bookmarkEnd w:id="0"/>
    </w:p>
    <w:p w14:paraId="7DA2D954" w14:textId="77777777" w:rsidR="003C6286" w:rsidRPr="00397F97" w:rsidRDefault="003C6286" w:rsidP="00136D1E">
      <w:pPr>
        <w:autoSpaceDE w:val="0"/>
        <w:autoSpaceDN w:val="0"/>
        <w:adjustRightInd w:val="0"/>
        <w:spacing w:line="360" w:lineRule="auto"/>
        <w:jc w:val="both"/>
        <w:rPr>
          <w:color w:val="000000"/>
          <w:sz w:val="22"/>
          <w:szCs w:val="22"/>
        </w:rPr>
      </w:pPr>
    </w:p>
    <w:p w14:paraId="6B7875C2"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If a member of staff has any concerns relating to a child at risk from any form of abuse, the following procedure must be followed: </w:t>
      </w:r>
    </w:p>
    <w:p w14:paraId="074A7244" w14:textId="77777777" w:rsidR="00046E04" w:rsidRPr="00397F97" w:rsidRDefault="00046E04" w:rsidP="00136D1E">
      <w:pPr>
        <w:autoSpaceDE w:val="0"/>
        <w:autoSpaceDN w:val="0"/>
        <w:adjustRightInd w:val="0"/>
        <w:spacing w:line="360" w:lineRule="auto"/>
        <w:jc w:val="both"/>
        <w:rPr>
          <w:color w:val="000000"/>
          <w:sz w:val="22"/>
          <w:szCs w:val="22"/>
        </w:rPr>
      </w:pPr>
    </w:p>
    <w:p w14:paraId="4E0E45A3" w14:textId="77777777" w:rsidR="00046E04" w:rsidRPr="00397F97" w:rsidRDefault="00046E04" w:rsidP="00136D1E">
      <w:pPr>
        <w:numPr>
          <w:ilvl w:val="0"/>
          <w:numId w:val="28"/>
        </w:numPr>
        <w:autoSpaceDE w:val="0"/>
        <w:autoSpaceDN w:val="0"/>
        <w:adjustRightInd w:val="0"/>
        <w:spacing w:line="360" w:lineRule="auto"/>
        <w:jc w:val="both"/>
        <w:rPr>
          <w:color w:val="000000"/>
          <w:sz w:val="22"/>
          <w:szCs w:val="22"/>
        </w:rPr>
      </w:pPr>
      <w:r w:rsidRPr="00397F97">
        <w:rPr>
          <w:color w:val="000000"/>
          <w:sz w:val="22"/>
          <w:szCs w:val="22"/>
        </w:rPr>
        <w:t xml:space="preserve">Discuss your concerns immediately with the </w:t>
      </w:r>
      <w:r w:rsidR="005E4E0A" w:rsidRPr="00397F97">
        <w:rPr>
          <w:color w:val="000000"/>
          <w:sz w:val="22"/>
          <w:szCs w:val="22"/>
        </w:rPr>
        <w:t>D</w:t>
      </w:r>
      <w:r w:rsidR="002B6817" w:rsidRPr="00397F97">
        <w:rPr>
          <w:color w:val="000000"/>
          <w:sz w:val="22"/>
          <w:szCs w:val="22"/>
        </w:rPr>
        <w:t xml:space="preserve">esignated </w:t>
      </w:r>
      <w:r w:rsidR="005E4E0A" w:rsidRPr="00397F97">
        <w:rPr>
          <w:color w:val="000000"/>
          <w:sz w:val="22"/>
          <w:szCs w:val="22"/>
        </w:rPr>
        <w:t>C</w:t>
      </w:r>
      <w:r w:rsidR="002B6817" w:rsidRPr="00397F97">
        <w:rPr>
          <w:color w:val="000000"/>
          <w:sz w:val="22"/>
          <w:szCs w:val="22"/>
        </w:rPr>
        <w:t xml:space="preserve">hild </w:t>
      </w:r>
      <w:r w:rsidR="005E4E0A" w:rsidRPr="00397F97">
        <w:rPr>
          <w:color w:val="000000"/>
          <w:sz w:val="22"/>
          <w:szCs w:val="22"/>
        </w:rPr>
        <w:t>P</w:t>
      </w:r>
      <w:r w:rsidR="002B6817" w:rsidRPr="00397F97">
        <w:rPr>
          <w:color w:val="000000"/>
          <w:sz w:val="22"/>
          <w:szCs w:val="22"/>
        </w:rPr>
        <w:t xml:space="preserve">rotection </w:t>
      </w:r>
      <w:r w:rsidR="005E4E0A" w:rsidRPr="00397F97">
        <w:rPr>
          <w:color w:val="000000"/>
          <w:sz w:val="22"/>
          <w:szCs w:val="22"/>
        </w:rPr>
        <w:t>O</w:t>
      </w:r>
      <w:r w:rsidR="002B6817" w:rsidRPr="00397F97">
        <w:rPr>
          <w:color w:val="000000"/>
          <w:sz w:val="22"/>
          <w:szCs w:val="22"/>
        </w:rPr>
        <w:t>fficers (DCPO)</w:t>
      </w:r>
      <w:r w:rsidR="005E4E0A" w:rsidRPr="00397F97">
        <w:rPr>
          <w:color w:val="000000"/>
          <w:sz w:val="22"/>
          <w:szCs w:val="22"/>
        </w:rPr>
        <w:t xml:space="preserve"> </w:t>
      </w:r>
      <w:r w:rsidR="002B6817" w:rsidRPr="00397F97">
        <w:rPr>
          <w:color w:val="000000"/>
          <w:sz w:val="22"/>
          <w:szCs w:val="22"/>
        </w:rPr>
        <w:t xml:space="preserve">of the setting </w:t>
      </w:r>
      <w:r w:rsidR="007100A3" w:rsidRPr="00397F97">
        <w:rPr>
          <w:color w:val="000000"/>
          <w:sz w:val="22"/>
          <w:szCs w:val="22"/>
        </w:rPr>
        <w:t>(</w:t>
      </w:r>
      <w:r w:rsidR="000A4D01" w:rsidRPr="00397F97">
        <w:rPr>
          <w:color w:val="000000"/>
          <w:sz w:val="22"/>
          <w:szCs w:val="22"/>
        </w:rPr>
        <w:t xml:space="preserve">Head Teacher </w:t>
      </w:r>
      <w:r w:rsidR="002B6817" w:rsidRPr="00397F97">
        <w:rPr>
          <w:color w:val="000000"/>
          <w:sz w:val="22"/>
          <w:szCs w:val="22"/>
        </w:rPr>
        <w:t>or Early Years Senior Practitioner</w:t>
      </w:r>
      <w:r w:rsidR="007100A3" w:rsidRPr="00397F97">
        <w:rPr>
          <w:color w:val="000000"/>
          <w:sz w:val="22"/>
          <w:szCs w:val="22"/>
        </w:rPr>
        <w:t>)</w:t>
      </w:r>
      <w:r w:rsidR="002B6817" w:rsidRPr="00397F97">
        <w:rPr>
          <w:color w:val="000000"/>
          <w:sz w:val="22"/>
          <w:szCs w:val="22"/>
        </w:rPr>
        <w:t>.</w:t>
      </w:r>
    </w:p>
    <w:p w14:paraId="14925B21" w14:textId="77777777" w:rsidR="005E4E0A" w:rsidRPr="00397F97" w:rsidRDefault="00046E04" w:rsidP="00136D1E">
      <w:pPr>
        <w:numPr>
          <w:ilvl w:val="0"/>
          <w:numId w:val="28"/>
        </w:numPr>
        <w:autoSpaceDE w:val="0"/>
        <w:autoSpaceDN w:val="0"/>
        <w:adjustRightInd w:val="0"/>
        <w:spacing w:line="360" w:lineRule="auto"/>
        <w:jc w:val="both"/>
        <w:rPr>
          <w:color w:val="000000"/>
          <w:sz w:val="22"/>
          <w:szCs w:val="22"/>
        </w:rPr>
      </w:pPr>
      <w:r w:rsidRPr="00397F97">
        <w:rPr>
          <w:color w:val="000000"/>
          <w:sz w:val="22"/>
          <w:szCs w:val="22"/>
        </w:rPr>
        <w:t xml:space="preserve">The </w:t>
      </w:r>
      <w:r w:rsidR="002B6817" w:rsidRPr="00397F97">
        <w:rPr>
          <w:color w:val="000000"/>
          <w:sz w:val="22"/>
          <w:szCs w:val="22"/>
        </w:rPr>
        <w:t>DCPO</w:t>
      </w:r>
      <w:r w:rsidRPr="00397F97">
        <w:rPr>
          <w:color w:val="000000"/>
          <w:sz w:val="22"/>
          <w:szCs w:val="22"/>
        </w:rPr>
        <w:t xml:space="preserve"> will consider together with the member of staff whether this information needs to be shared and if so, with whom. The </w:t>
      </w:r>
      <w:r w:rsidR="002B6817" w:rsidRPr="00397F97">
        <w:rPr>
          <w:color w:val="000000"/>
          <w:sz w:val="22"/>
          <w:szCs w:val="22"/>
        </w:rPr>
        <w:t>DCPO</w:t>
      </w:r>
      <w:r w:rsidRPr="00397F97">
        <w:rPr>
          <w:color w:val="000000"/>
          <w:sz w:val="22"/>
          <w:szCs w:val="22"/>
        </w:rPr>
        <w:t xml:space="preserve"> will consider whether an informal discussion with </w:t>
      </w:r>
      <w:r w:rsidR="00FD64E4" w:rsidRPr="00397F97">
        <w:rPr>
          <w:color w:val="000000"/>
          <w:sz w:val="22"/>
          <w:szCs w:val="22"/>
        </w:rPr>
        <w:t xml:space="preserve">Duty </w:t>
      </w:r>
      <w:r w:rsidRPr="00397F97">
        <w:rPr>
          <w:color w:val="000000"/>
          <w:sz w:val="22"/>
          <w:szCs w:val="22"/>
        </w:rPr>
        <w:t>Social Work about the circumstances of the child causing concern is required.</w:t>
      </w:r>
    </w:p>
    <w:p w14:paraId="4DBEBD74" w14:textId="77777777" w:rsidR="00046E04" w:rsidRPr="00397F97" w:rsidRDefault="00046E04" w:rsidP="00136D1E">
      <w:pPr>
        <w:numPr>
          <w:ilvl w:val="0"/>
          <w:numId w:val="28"/>
        </w:numPr>
        <w:autoSpaceDE w:val="0"/>
        <w:autoSpaceDN w:val="0"/>
        <w:adjustRightInd w:val="0"/>
        <w:spacing w:line="360" w:lineRule="auto"/>
        <w:jc w:val="both"/>
        <w:rPr>
          <w:color w:val="000000"/>
          <w:sz w:val="22"/>
          <w:szCs w:val="22"/>
        </w:rPr>
      </w:pPr>
      <w:r w:rsidRPr="00397F97">
        <w:rPr>
          <w:color w:val="000000"/>
          <w:sz w:val="22"/>
          <w:szCs w:val="22"/>
        </w:rPr>
        <w:t xml:space="preserve">The </w:t>
      </w:r>
      <w:r w:rsidR="002B6817" w:rsidRPr="00397F97">
        <w:rPr>
          <w:color w:val="000000"/>
          <w:sz w:val="22"/>
          <w:szCs w:val="22"/>
        </w:rPr>
        <w:t xml:space="preserve">DCPO </w:t>
      </w:r>
      <w:r w:rsidRPr="00397F97">
        <w:rPr>
          <w:color w:val="000000"/>
          <w:sz w:val="22"/>
          <w:szCs w:val="22"/>
        </w:rPr>
        <w:t xml:space="preserve">will ensure that the information is accurately recorded </w:t>
      </w:r>
      <w:r w:rsidR="00FD64E4" w:rsidRPr="00397F97">
        <w:rPr>
          <w:color w:val="000000"/>
          <w:sz w:val="22"/>
          <w:szCs w:val="22"/>
        </w:rPr>
        <w:t>electronically</w:t>
      </w:r>
      <w:r w:rsidR="005E4E0A" w:rsidRPr="00397F97">
        <w:rPr>
          <w:color w:val="000000"/>
          <w:sz w:val="22"/>
          <w:szCs w:val="22"/>
        </w:rPr>
        <w:t xml:space="preserve"> </w:t>
      </w:r>
      <w:r w:rsidRPr="00397F97">
        <w:rPr>
          <w:color w:val="000000"/>
          <w:sz w:val="22"/>
          <w:szCs w:val="22"/>
        </w:rPr>
        <w:t>with</w:t>
      </w:r>
      <w:r w:rsidR="005E4E0A" w:rsidRPr="00397F97">
        <w:rPr>
          <w:color w:val="000000"/>
          <w:sz w:val="22"/>
          <w:szCs w:val="22"/>
        </w:rPr>
        <w:t>in Pastoral Notes noting the</w:t>
      </w:r>
      <w:r w:rsidRPr="00397F97">
        <w:rPr>
          <w:color w:val="000000"/>
          <w:sz w:val="22"/>
          <w:szCs w:val="22"/>
        </w:rPr>
        <w:t xml:space="preserve"> reasons for the decision reached. </w:t>
      </w:r>
    </w:p>
    <w:p w14:paraId="2976FB63" w14:textId="77777777" w:rsidR="00046E04" w:rsidRPr="00397F97" w:rsidRDefault="00046E04" w:rsidP="00136D1E">
      <w:pPr>
        <w:numPr>
          <w:ilvl w:val="0"/>
          <w:numId w:val="28"/>
        </w:numPr>
        <w:autoSpaceDE w:val="0"/>
        <w:autoSpaceDN w:val="0"/>
        <w:adjustRightInd w:val="0"/>
        <w:spacing w:line="360" w:lineRule="auto"/>
        <w:jc w:val="both"/>
        <w:rPr>
          <w:color w:val="000000"/>
          <w:sz w:val="22"/>
          <w:szCs w:val="22"/>
        </w:rPr>
      </w:pPr>
      <w:r w:rsidRPr="00397F97">
        <w:rPr>
          <w:color w:val="000000"/>
          <w:sz w:val="22"/>
          <w:szCs w:val="22"/>
        </w:rPr>
        <w:t xml:space="preserve">Remember that the role of the educational establishment or other services is to observe, record and report. </w:t>
      </w:r>
      <w:r w:rsidR="003C6286" w:rsidRPr="00397F97">
        <w:rPr>
          <w:color w:val="000000"/>
          <w:sz w:val="22"/>
          <w:szCs w:val="22"/>
        </w:rPr>
        <w:t>An investigation</w:t>
      </w:r>
      <w:r w:rsidRPr="00397F97">
        <w:rPr>
          <w:color w:val="000000"/>
          <w:sz w:val="22"/>
          <w:szCs w:val="22"/>
        </w:rPr>
        <w:t xml:space="preserve"> is not the responsibility of the </w:t>
      </w:r>
      <w:r w:rsidR="003B6DBD" w:rsidRPr="00397F97">
        <w:rPr>
          <w:color w:val="000000"/>
          <w:sz w:val="22"/>
          <w:szCs w:val="22"/>
        </w:rPr>
        <w:t>Education and Children’s services</w:t>
      </w:r>
      <w:r w:rsidRPr="00397F97">
        <w:rPr>
          <w:color w:val="000000"/>
          <w:sz w:val="22"/>
          <w:szCs w:val="22"/>
        </w:rPr>
        <w:t xml:space="preserve">. </w:t>
      </w:r>
    </w:p>
    <w:p w14:paraId="5496BC30" w14:textId="77777777" w:rsidR="00046E04" w:rsidRPr="00397F97" w:rsidRDefault="00046E04" w:rsidP="00136D1E">
      <w:pPr>
        <w:numPr>
          <w:ilvl w:val="0"/>
          <w:numId w:val="28"/>
        </w:numPr>
        <w:autoSpaceDE w:val="0"/>
        <w:autoSpaceDN w:val="0"/>
        <w:adjustRightInd w:val="0"/>
        <w:spacing w:line="360" w:lineRule="auto"/>
        <w:jc w:val="both"/>
        <w:rPr>
          <w:color w:val="000000"/>
          <w:sz w:val="22"/>
          <w:szCs w:val="22"/>
        </w:rPr>
      </w:pPr>
      <w:r w:rsidRPr="00397F97">
        <w:rPr>
          <w:color w:val="000000"/>
          <w:sz w:val="22"/>
          <w:szCs w:val="22"/>
        </w:rPr>
        <w:t xml:space="preserve">Remember that Social Work has a responsibility to provide feedback to the referrer. If this does not happen it is the referring agency’s responsibility to seek a response and record it. </w:t>
      </w:r>
    </w:p>
    <w:p w14:paraId="35BE5242" w14:textId="77777777" w:rsidR="00046E04" w:rsidRPr="00397F97" w:rsidRDefault="00046E04" w:rsidP="00136D1E">
      <w:pPr>
        <w:numPr>
          <w:ilvl w:val="0"/>
          <w:numId w:val="28"/>
        </w:numPr>
        <w:autoSpaceDE w:val="0"/>
        <w:autoSpaceDN w:val="0"/>
        <w:adjustRightInd w:val="0"/>
        <w:spacing w:line="360" w:lineRule="auto"/>
        <w:jc w:val="both"/>
        <w:rPr>
          <w:color w:val="000000"/>
          <w:sz w:val="22"/>
          <w:szCs w:val="22"/>
        </w:rPr>
      </w:pPr>
      <w:r w:rsidRPr="00397F97">
        <w:rPr>
          <w:color w:val="000000"/>
          <w:sz w:val="22"/>
          <w:szCs w:val="22"/>
        </w:rPr>
        <w:t xml:space="preserve">Ensure that if you cannot contact the appropriate person, and there are immediate concerns for the child’s safety, contact your line manager, Social Work or the Police directly. </w:t>
      </w:r>
      <w:r w:rsidR="00A9247B" w:rsidRPr="00397F97">
        <w:rPr>
          <w:color w:val="000000"/>
          <w:sz w:val="22"/>
          <w:szCs w:val="22"/>
        </w:rPr>
        <w:t xml:space="preserve">The phone number for the Duty Social Worker is: </w:t>
      </w:r>
      <w:r w:rsidR="00A9247B" w:rsidRPr="00397F97">
        <w:rPr>
          <w:b/>
          <w:bCs/>
          <w:color w:val="000000"/>
          <w:sz w:val="22"/>
          <w:szCs w:val="22"/>
        </w:rPr>
        <w:t xml:space="preserve">01467 </w:t>
      </w:r>
      <w:r w:rsidR="002B6817" w:rsidRPr="00397F97">
        <w:rPr>
          <w:b/>
          <w:bCs/>
          <w:color w:val="000000"/>
          <w:sz w:val="22"/>
          <w:szCs w:val="22"/>
        </w:rPr>
        <w:t>532888.</w:t>
      </w:r>
    </w:p>
    <w:p w14:paraId="61667921" w14:textId="77777777" w:rsidR="009D0F17" w:rsidRPr="00397F97" w:rsidRDefault="00046E04" w:rsidP="00136D1E">
      <w:pPr>
        <w:numPr>
          <w:ilvl w:val="0"/>
          <w:numId w:val="28"/>
        </w:numPr>
        <w:autoSpaceDE w:val="0"/>
        <w:autoSpaceDN w:val="0"/>
        <w:adjustRightInd w:val="0"/>
        <w:spacing w:line="360" w:lineRule="auto"/>
        <w:jc w:val="both"/>
        <w:rPr>
          <w:color w:val="000000"/>
          <w:sz w:val="22"/>
          <w:szCs w:val="22"/>
        </w:rPr>
      </w:pPr>
      <w:r w:rsidRPr="00397F97">
        <w:rPr>
          <w:color w:val="000000"/>
          <w:sz w:val="22"/>
          <w:szCs w:val="22"/>
        </w:rPr>
        <w:t xml:space="preserve">Ensure that if this occurs after-hours or at the weekend, contact should be made with the Out </w:t>
      </w:r>
      <w:r w:rsidR="003C6286" w:rsidRPr="00397F97">
        <w:rPr>
          <w:color w:val="000000"/>
          <w:sz w:val="22"/>
          <w:szCs w:val="22"/>
        </w:rPr>
        <w:t>of</w:t>
      </w:r>
      <w:r w:rsidRPr="00397F97">
        <w:rPr>
          <w:color w:val="000000"/>
          <w:sz w:val="22"/>
          <w:szCs w:val="22"/>
        </w:rPr>
        <w:t xml:space="preserve"> Hours Emergency Social Work Service:</w:t>
      </w:r>
      <w:r w:rsidR="002B6817" w:rsidRPr="00397F97">
        <w:rPr>
          <w:color w:val="000000"/>
          <w:sz w:val="22"/>
          <w:szCs w:val="22"/>
        </w:rPr>
        <w:t xml:space="preserve"> </w:t>
      </w:r>
      <w:r w:rsidR="002B6817" w:rsidRPr="00397F97">
        <w:rPr>
          <w:b/>
          <w:bCs/>
          <w:color w:val="000000"/>
          <w:sz w:val="22"/>
          <w:szCs w:val="22"/>
        </w:rPr>
        <w:t>03456081206</w:t>
      </w:r>
      <w:r w:rsidRPr="00397F97">
        <w:rPr>
          <w:color w:val="000000"/>
          <w:sz w:val="22"/>
          <w:szCs w:val="22"/>
        </w:rPr>
        <w:t xml:space="preserve"> </w:t>
      </w:r>
    </w:p>
    <w:p w14:paraId="3341C7F2" w14:textId="77777777" w:rsidR="009D0F17" w:rsidRPr="00397F97" w:rsidRDefault="009D0F17" w:rsidP="00136D1E">
      <w:pPr>
        <w:autoSpaceDE w:val="0"/>
        <w:autoSpaceDN w:val="0"/>
        <w:adjustRightInd w:val="0"/>
        <w:spacing w:line="360" w:lineRule="auto"/>
        <w:jc w:val="both"/>
        <w:rPr>
          <w:color w:val="000000"/>
          <w:sz w:val="22"/>
          <w:szCs w:val="22"/>
        </w:rPr>
      </w:pPr>
    </w:p>
    <w:p w14:paraId="7DA06A66" w14:textId="77777777" w:rsidR="00046E04" w:rsidRPr="00397F97" w:rsidRDefault="00046E04" w:rsidP="00136D1E">
      <w:pPr>
        <w:pStyle w:val="BodyText"/>
        <w:spacing w:line="360" w:lineRule="auto"/>
        <w:jc w:val="both"/>
        <w:rPr>
          <w:rFonts w:ascii="Arial" w:hAnsi="Arial" w:cs="Arial"/>
          <w:sz w:val="22"/>
          <w:szCs w:val="22"/>
        </w:rPr>
      </w:pPr>
      <w:r w:rsidRPr="00397F97">
        <w:rPr>
          <w:rFonts w:ascii="Arial" w:hAnsi="Arial" w:cs="Arial"/>
          <w:sz w:val="22"/>
          <w:szCs w:val="22"/>
        </w:rPr>
        <w:t xml:space="preserve">If after discussion with the Child Protection </w:t>
      </w:r>
      <w:r w:rsidR="003C6286" w:rsidRPr="00397F97">
        <w:rPr>
          <w:rFonts w:ascii="Arial" w:hAnsi="Arial" w:cs="Arial"/>
          <w:sz w:val="22"/>
          <w:szCs w:val="22"/>
        </w:rPr>
        <w:t>Coordinator</w:t>
      </w:r>
      <w:r w:rsidRPr="00397F97">
        <w:rPr>
          <w:rFonts w:ascii="Arial" w:hAnsi="Arial" w:cs="Arial"/>
          <w:sz w:val="22"/>
          <w:szCs w:val="22"/>
        </w:rPr>
        <w:t xml:space="preserve">, the decision is to take this forward as a Child Protection concern: </w:t>
      </w:r>
    </w:p>
    <w:p w14:paraId="0E1EC2F1" w14:textId="77777777" w:rsidR="003C6286" w:rsidRPr="00397F97" w:rsidRDefault="003C6286" w:rsidP="00136D1E">
      <w:pPr>
        <w:pStyle w:val="BodyText"/>
        <w:spacing w:line="360" w:lineRule="auto"/>
        <w:jc w:val="both"/>
        <w:rPr>
          <w:rFonts w:ascii="Arial" w:hAnsi="Arial" w:cs="Arial"/>
          <w:sz w:val="22"/>
          <w:szCs w:val="22"/>
        </w:rPr>
      </w:pPr>
    </w:p>
    <w:p w14:paraId="4D296301" w14:textId="77777777" w:rsidR="00046E04" w:rsidRPr="00397F97" w:rsidRDefault="00046E04" w:rsidP="00136D1E">
      <w:pPr>
        <w:numPr>
          <w:ilvl w:val="0"/>
          <w:numId w:val="29"/>
        </w:numPr>
        <w:autoSpaceDE w:val="0"/>
        <w:autoSpaceDN w:val="0"/>
        <w:adjustRightInd w:val="0"/>
        <w:spacing w:line="360" w:lineRule="auto"/>
        <w:jc w:val="both"/>
        <w:rPr>
          <w:color w:val="000000"/>
          <w:sz w:val="22"/>
          <w:szCs w:val="22"/>
        </w:rPr>
      </w:pPr>
      <w:r w:rsidRPr="00397F97">
        <w:rPr>
          <w:color w:val="000000"/>
          <w:sz w:val="22"/>
          <w:szCs w:val="22"/>
        </w:rPr>
        <w:t xml:space="preserve">The </w:t>
      </w:r>
      <w:r w:rsidR="002B6817" w:rsidRPr="00397F97">
        <w:rPr>
          <w:color w:val="000000"/>
          <w:sz w:val="22"/>
          <w:szCs w:val="22"/>
        </w:rPr>
        <w:t xml:space="preserve">DCPO </w:t>
      </w:r>
      <w:r w:rsidRPr="00397F97">
        <w:rPr>
          <w:color w:val="000000"/>
          <w:sz w:val="22"/>
          <w:szCs w:val="22"/>
        </w:rPr>
        <w:t xml:space="preserve">will make contact with the Social Work Service to discuss the situation.  </w:t>
      </w:r>
    </w:p>
    <w:p w14:paraId="47C7F3D5" w14:textId="77777777" w:rsidR="00046E04" w:rsidRPr="00397F97" w:rsidRDefault="00046E04" w:rsidP="00FB058C">
      <w:pPr>
        <w:numPr>
          <w:ilvl w:val="0"/>
          <w:numId w:val="29"/>
        </w:numPr>
        <w:autoSpaceDE w:val="0"/>
        <w:autoSpaceDN w:val="0"/>
        <w:adjustRightInd w:val="0"/>
        <w:spacing w:line="360" w:lineRule="auto"/>
        <w:jc w:val="both"/>
        <w:rPr>
          <w:color w:val="000000"/>
          <w:sz w:val="22"/>
          <w:szCs w:val="22"/>
        </w:rPr>
      </w:pPr>
      <w:r w:rsidRPr="00397F97">
        <w:rPr>
          <w:color w:val="000000"/>
          <w:sz w:val="22"/>
          <w:szCs w:val="22"/>
        </w:rPr>
        <w:t>If the decision is to proceed, the referral form should be submitted within 7 days</w:t>
      </w:r>
      <w:r w:rsidR="00FB058C" w:rsidRPr="00397F97">
        <w:rPr>
          <w:color w:val="000000"/>
          <w:sz w:val="22"/>
          <w:szCs w:val="22"/>
        </w:rPr>
        <w:t>.</w:t>
      </w:r>
    </w:p>
    <w:p w14:paraId="5CE1FD61" w14:textId="77777777" w:rsidR="00EA15A1" w:rsidRPr="00397F97" w:rsidRDefault="00EA15A1" w:rsidP="00136D1E">
      <w:pPr>
        <w:autoSpaceDE w:val="0"/>
        <w:autoSpaceDN w:val="0"/>
        <w:adjustRightInd w:val="0"/>
        <w:spacing w:line="360" w:lineRule="auto"/>
        <w:jc w:val="both"/>
        <w:rPr>
          <w:color w:val="000000"/>
          <w:sz w:val="22"/>
          <w:szCs w:val="22"/>
        </w:rPr>
      </w:pPr>
    </w:p>
    <w:p w14:paraId="64C26B9F" w14:textId="77777777" w:rsidR="00EA15A1" w:rsidRPr="00397F97" w:rsidRDefault="00046E04" w:rsidP="00136D1E">
      <w:pPr>
        <w:autoSpaceDE w:val="0"/>
        <w:autoSpaceDN w:val="0"/>
        <w:adjustRightInd w:val="0"/>
        <w:spacing w:line="360" w:lineRule="auto"/>
        <w:jc w:val="both"/>
        <w:rPr>
          <w:b/>
          <w:color w:val="000000"/>
          <w:sz w:val="22"/>
          <w:szCs w:val="22"/>
        </w:rPr>
      </w:pPr>
      <w:r w:rsidRPr="00397F97">
        <w:t> </w:t>
      </w:r>
      <w:r w:rsidR="00EA15A1" w:rsidRPr="00397F97">
        <w:rPr>
          <w:b/>
          <w:color w:val="000000"/>
          <w:sz w:val="22"/>
          <w:szCs w:val="22"/>
        </w:rPr>
        <w:t>Further Information can be Found in: Appendix Two - Prompt Sheet for Child Protection Referrals</w:t>
      </w:r>
    </w:p>
    <w:p w14:paraId="11A7967F" w14:textId="77777777" w:rsidR="00046E04" w:rsidRPr="00397F97" w:rsidRDefault="00046E04" w:rsidP="00136D1E">
      <w:pPr>
        <w:spacing w:line="360" w:lineRule="auto"/>
        <w:jc w:val="both"/>
      </w:pPr>
    </w:p>
    <w:p w14:paraId="6545308B" w14:textId="5982A6D1" w:rsidR="00046E04" w:rsidRPr="00397F97" w:rsidRDefault="001B7EF3" w:rsidP="00136D1E">
      <w:pPr>
        <w:autoSpaceDE w:val="0"/>
        <w:autoSpaceDN w:val="0"/>
        <w:adjustRightInd w:val="0"/>
        <w:spacing w:line="360" w:lineRule="auto"/>
        <w:jc w:val="both"/>
        <w:rPr>
          <w:b/>
          <w:color w:val="000000"/>
        </w:rPr>
      </w:pPr>
      <w:r>
        <w:rPr>
          <w:b/>
          <w:color w:val="000000"/>
        </w:rPr>
        <w:t>6</w:t>
      </w:r>
      <w:r w:rsidR="00B12614" w:rsidRPr="00397F97">
        <w:rPr>
          <w:b/>
          <w:color w:val="000000"/>
        </w:rPr>
        <w:t>. HOW</w:t>
      </w:r>
      <w:r w:rsidR="00046E04" w:rsidRPr="00397F97">
        <w:rPr>
          <w:b/>
          <w:color w:val="000000"/>
        </w:rPr>
        <w:t xml:space="preserve"> DO I RESPOND TO A DISCLOSURE?</w:t>
      </w:r>
    </w:p>
    <w:p w14:paraId="2A643D5B" w14:textId="77777777" w:rsidR="008C64B0" w:rsidRPr="00397F97" w:rsidRDefault="008C64B0" w:rsidP="00136D1E">
      <w:pPr>
        <w:autoSpaceDE w:val="0"/>
        <w:autoSpaceDN w:val="0"/>
        <w:adjustRightInd w:val="0"/>
        <w:spacing w:line="360" w:lineRule="auto"/>
        <w:jc w:val="both"/>
        <w:rPr>
          <w:color w:val="000000"/>
          <w:sz w:val="22"/>
          <w:szCs w:val="22"/>
        </w:rPr>
      </w:pPr>
    </w:p>
    <w:p w14:paraId="6292A55F"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The following points should be noted when responding to any disclosure: </w:t>
      </w:r>
    </w:p>
    <w:p w14:paraId="2EDF1B22" w14:textId="77777777" w:rsidR="00046E04" w:rsidRPr="00397F97" w:rsidRDefault="00046E04" w:rsidP="00136D1E">
      <w:pPr>
        <w:autoSpaceDE w:val="0"/>
        <w:autoSpaceDN w:val="0"/>
        <w:adjustRightInd w:val="0"/>
        <w:spacing w:line="360" w:lineRule="auto"/>
        <w:jc w:val="both"/>
        <w:rPr>
          <w:color w:val="000000"/>
          <w:sz w:val="22"/>
          <w:szCs w:val="22"/>
        </w:rPr>
      </w:pPr>
    </w:p>
    <w:p w14:paraId="4020B73A"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Stay calm</w:t>
      </w:r>
      <w:r w:rsidR="008C64B0" w:rsidRPr="00397F97">
        <w:rPr>
          <w:color w:val="000000"/>
          <w:sz w:val="22"/>
          <w:szCs w:val="22"/>
        </w:rPr>
        <w:t>.</w:t>
      </w:r>
      <w:r w:rsidRPr="00397F97">
        <w:rPr>
          <w:color w:val="000000"/>
          <w:sz w:val="22"/>
          <w:szCs w:val="22"/>
        </w:rPr>
        <w:t xml:space="preserve"> </w:t>
      </w:r>
    </w:p>
    <w:p w14:paraId="4221F7AC"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 xml:space="preserve">Do not promise to keep secrets. Tell the child or young person that you might have to let someone else know, but you will tell them who it is and what you are going to say. </w:t>
      </w:r>
    </w:p>
    <w:p w14:paraId="2C2765E4"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Listen to the child or young person and let them know you take what they say seriously</w:t>
      </w:r>
      <w:r w:rsidR="001039CF" w:rsidRPr="00397F97">
        <w:rPr>
          <w:color w:val="000000"/>
          <w:sz w:val="22"/>
          <w:szCs w:val="22"/>
        </w:rPr>
        <w:t>.</w:t>
      </w:r>
      <w:r w:rsidRPr="00397F97">
        <w:rPr>
          <w:color w:val="000000"/>
          <w:sz w:val="22"/>
          <w:szCs w:val="22"/>
        </w:rPr>
        <w:t xml:space="preserve"> </w:t>
      </w:r>
    </w:p>
    <w:p w14:paraId="7E7C9E96"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 xml:space="preserve">Give the child or young person time to say what they want to say. </w:t>
      </w:r>
    </w:p>
    <w:p w14:paraId="0DDCDAA1"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Try not to show alarm no matter how distasteful the information</w:t>
      </w:r>
      <w:r w:rsidR="001039CF" w:rsidRPr="00397F97">
        <w:rPr>
          <w:color w:val="000000"/>
          <w:sz w:val="22"/>
          <w:szCs w:val="22"/>
        </w:rPr>
        <w:t>.</w:t>
      </w:r>
      <w:r w:rsidRPr="00397F97">
        <w:rPr>
          <w:color w:val="000000"/>
          <w:sz w:val="22"/>
          <w:szCs w:val="22"/>
        </w:rPr>
        <w:t xml:space="preserve"> </w:t>
      </w:r>
    </w:p>
    <w:p w14:paraId="6CBC08F5" w14:textId="77777777" w:rsidR="008C64B0"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Do not ask any leading questions or suggest who might be responsible</w:t>
      </w:r>
      <w:r w:rsidR="00B61B69" w:rsidRPr="00397F97">
        <w:rPr>
          <w:color w:val="000000"/>
          <w:sz w:val="22"/>
          <w:szCs w:val="22"/>
        </w:rPr>
        <w:t>.</w:t>
      </w:r>
      <w:r w:rsidRPr="00397F97">
        <w:rPr>
          <w:color w:val="000000"/>
          <w:sz w:val="22"/>
          <w:szCs w:val="22"/>
        </w:rPr>
        <w:t xml:space="preserve"> </w:t>
      </w:r>
    </w:p>
    <w:p w14:paraId="04B0A13C" w14:textId="77777777" w:rsidR="00253049" w:rsidRPr="00397F97" w:rsidRDefault="00253049" w:rsidP="00136D1E">
      <w:pPr>
        <w:numPr>
          <w:ilvl w:val="0"/>
          <w:numId w:val="21"/>
        </w:numPr>
        <w:autoSpaceDE w:val="0"/>
        <w:autoSpaceDN w:val="0"/>
        <w:adjustRightInd w:val="0"/>
        <w:spacing w:line="360" w:lineRule="auto"/>
        <w:jc w:val="both"/>
        <w:rPr>
          <w:color w:val="000000"/>
          <w:sz w:val="22"/>
          <w:szCs w:val="22"/>
        </w:rPr>
      </w:pPr>
      <w:r w:rsidRPr="00397F97">
        <w:rPr>
          <w:b/>
          <w:bCs/>
          <w:color w:val="000000"/>
          <w:sz w:val="22"/>
          <w:szCs w:val="22"/>
        </w:rPr>
        <w:t xml:space="preserve">Staff can ask who, where, what, when and how when speaking to the child. </w:t>
      </w:r>
      <w:r w:rsidRPr="00397F97">
        <w:rPr>
          <w:color w:val="000000"/>
          <w:sz w:val="22"/>
          <w:szCs w:val="22"/>
        </w:rPr>
        <w:t xml:space="preserve">This will allow for a clearer picture of the event if it requires further investigation by social work. </w:t>
      </w:r>
    </w:p>
    <w:p w14:paraId="07262296"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Reassure the child or young person that they are doing the right thing by telling someone</w:t>
      </w:r>
      <w:r w:rsidR="001039CF" w:rsidRPr="00397F97">
        <w:rPr>
          <w:color w:val="000000"/>
          <w:sz w:val="22"/>
          <w:szCs w:val="22"/>
        </w:rPr>
        <w:t>.</w:t>
      </w:r>
      <w:r w:rsidRPr="00397F97">
        <w:rPr>
          <w:color w:val="000000"/>
          <w:sz w:val="22"/>
          <w:szCs w:val="22"/>
        </w:rPr>
        <w:t xml:space="preserve"> </w:t>
      </w:r>
    </w:p>
    <w:p w14:paraId="5D099946"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Tell the child what action you are going to take</w:t>
      </w:r>
      <w:r w:rsidR="001039CF" w:rsidRPr="00397F97">
        <w:rPr>
          <w:color w:val="000000"/>
          <w:sz w:val="22"/>
          <w:szCs w:val="22"/>
        </w:rPr>
        <w:t>.</w:t>
      </w:r>
      <w:r w:rsidRPr="00397F97">
        <w:rPr>
          <w:color w:val="000000"/>
          <w:sz w:val="22"/>
          <w:szCs w:val="22"/>
        </w:rPr>
        <w:t xml:space="preserve"> </w:t>
      </w:r>
    </w:p>
    <w:p w14:paraId="544A08E4"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Do not ask the child to repeat their disclosure to another person</w:t>
      </w:r>
      <w:r w:rsidR="001039CF" w:rsidRPr="00397F97">
        <w:rPr>
          <w:color w:val="000000"/>
          <w:sz w:val="22"/>
          <w:szCs w:val="22"/>
        </w:rPr>
        <w:t>.</w:t>
      </w:r>
      <w:r w:rsidRPr="00397F97">
        <w:rPr>
          <w:color w:val="000000"/>
          <w:sz w:val="22"/>
          <w:szCs w:val="22"/>
        </w:rPr>
        <w:t xml:space="preserve"> </w:t>
      </w:r>
    </w:p>
    <w:p w14:paraId="3743F356" w14:textId="77777777" w:rsidR="00046E04" w:rsidRPr="00397F97" w:rsidRDefault="00046E04" w:rsidP="00136D1E">
      <w:pPr>
        <w:numPr>
          <w:ilvl w:val="0"/>
          <w:numId w:val="21"/>
        </w:numPr>
        <w:autoSpaceDE w:val="0"/>
        <w:autoSpaceDN w:val="0"/>
        <w:adjustRightInd w:val="0"/>
        <w:spacing w:line="360" w:lineRule="auto"/>
        <w:jc w:val="both"/>
        <w:rPr>
          <w:color w:val="000000"/>
          <w:sz w:val="22"/>
          <w:szCs w:val="22"/>
        </w:rPr>
      </w:pPr>
      <w:r w:rsidRPr="00397F97">
        <w:rPr>
          <w:color w:val="000000"/>
          <w:sz w:val="22"/>
          <w:szCs w:val="22"/>
        </w:rPr>
        <w:t xml:space="preserve">Remember that you too may need support as listening to an abused child can be upsetting. </w:t>
      </w:r>
    </w:p>
    <w:p w14:paraId="44DB0248" w14:textId="77777777" w:rsidR="00046E04" w:rsidRPr="00397F97" w:rsidRDefault="00046E04" w:rsidP="00136D1E">
      <w:pPr>
        <w:numPr>
          <w:ilvl w:val="0"/>
          <w:numId w:val="21"/>
        </w:numPr>
        <w:autoSpaceDE w:val="0"/>
        <w:autoSpaceDN w:val="0"/>
        <w:adjustRightInd w:val="0"/>
        <w:spacing w:line="360" w:lineRule="auto"/>
        <w:jc w:val="both"/>
        <w:rPr>
          <w:b/>
          <w:bCs/>
          <w:color w:val="000000"/>
          <w:sz w:val="22"/>
          <w:szCs w:val="22"/>
        </w:rPr>
      </w:pPr>
      <w:r w:rsidRPr="00397F97">
        <w:rPr>
          <w:b/>
          <w:bCs/>
          <w:color w:val="000000"/>
          <w:sz w:val="22"/>
          <w:szCs w:val="22"/>
        </w:rPr>
        <w:t xml:space="preserve">For further information refer to Appendix </w:t>
      </w:r>
      <w:r w:rsidR="00EA15A1" w:rsidRPr="00397F97">
        <w:rPr>
          <w:b/>
          <w:bCs/>
          <w:color w:val="000000"/>
          <w:sz w:val="22"/>
          <w:szCs w:val="22"/>
        </w:rPr>
        <w:t>3</w:t>
      </w:r>
      <w:r w:rsidRPr="00397F97">
        <w:rPr>
          <w:b/>
          <w:bCs/>
          <w:color w:val="000000"/>
          <w:sz w:val="22"/>
          <w:szCs w:val="22"/>
        </w:rPr>
        <w:t>.</w:t>
      </w:r>
    </w:p>
    <w:p w14:paraId="20F36E68" w14:textId="77777777" w:rsidR="00950F76" w:rsidRPr="00397F97" w:rsidRDefault="00950F76" w:rsidP="00136D1E">
      <w:pPr>
        <w:autoSpaceDE w:val="0"/>
        <w:autoSpaceDN w:val="0"/>
        <w:adjustRightInd w:val="0"/>
        <w:spacing w:line="360" w:lineRule="auto"/>
        <w:jc w:val="both"/>
        <w:rPr>
          <w:b/>
          <w:bCs/>
          <w:color w:val="000000"/>
          <w:sz w:val="22"/>
          <w:szCs w:val="22"/>
        </w:rPr>
      </w:pPr>
    </w:p>
    <w:p w14:paraId="35DF54FD"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 xml:space="preserve">Next Steps </w:t>
      </w:r>
    </w:p>
    <w:p w14:paraId="53CC3325" w14:textId="77777777" w:rsidR="008C64B0" w:rsidRPr="00397F97" w:rsidRDefault="008C64B0" w:rsidP="00136D1E">
      <w:pPr>
        <w:autoSpaceDE w:val="0"/>
        <w:autoSpaceDN w:val="0"/>
        <w:adjustRightInd w:val="0"/>
        <w:spacing w:line="360" w:lineRule="auto"/>
        <w:jc w:val="both"/>
        <w:rPr>
          <w:color w:val="000000"/>
          <w:sz w:val="22"/>
          <w:szCs w:val="22"/>
        </w:rPr>
      </w:pPr>
    </w:p>
    <w:p w14:paraId="5BD2E5FC" w14:textId="77777777" w:rsidR="00253049"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As soon as practicable, </w:t>
      </w:r>
      <w:r w:rsidR="00BC7CAD" w:rsidRPr="00397F97">
        <w:rPr>
          <w:color w:val="000000"/>
          <w:sz w:val="22"/>
          <w:szCs w:val="22"/>
        </w:rPr>
        <w:t xml:space="preserve">the reporting member of staff </w:t>
      </w:r>
      <w:r w:rsidR="00253049" w:rsidRPr="00397F97">
        <w:rPr>
          <w:color w:val="000000"/>
          <w:sz w:val="22"/>
          <w:szCs w:val="22"/>
        </w:rPr>
        <w:t xml:space="preserve">will </w:t>
      </w:r>
      <w:r w:rsidR="00BC7CAD" w:rsidRPr="00397F97">
        <w:rPr>
          <w:color w:val="000000"/>
          <w:sz w:val="22"/>
          <w:szCs w:val="22"/>
        </w:rPr>
        <w:t xml:space="preserve">inform the DCPO and </w:t>
      </w:r>
      <w:r w:rsidR="00253049" w:rsidRPr="00397F97">
        <w:rPr>
          <w:color w:val="000000"/>
          <w:sz w:val="22"/>
          <w:szCs w:val="22"/>
        </w:rPr>
        <w:t>record an accurate account of their concerns/ observation/ conversation within the child’s individual Pastoral Notes</w:t>
      </w:r>
      <w:r w:rsidR="00BC7CAD" w:rsidRPr="00397F97">
        <w:rPr>
          <w:color w:val="000000"/>
          <w:sz w:val="22"/>
          <w:szCs w:val="22"/>
        </w:rPr>
        <w:t xml:space="preserve"> using the language used by the child or young person</w:t>
      </w:r>
      <w:r w:rsidR="00253049" w:rsidRPr="00397F97">
        <w:rPr>
          <w:color w:val="000000"/>
          <w:sz w:val="22"/>
          <w:szCs w:val="22"/>
        </w:rPr>
        <w:t xml:space="preserve">, linking the event with the relevant siblings who are within the school. </w:t>
      </w:r>
    </w:p>
    <w:p w14:paraId="44CDE2B1" w14:textId="77777777" w:rsidR="00046E04" w:rsidRPr="00397F97" w:rsidRDefault="00046E04" w:rsidP="00136D1E">
      <w:pPr>
        <w:autoSpaceDE w:val="0"/>
        <w:autoSpaceDN w:val="0"/>
        <w:adjustRightInd w:val="0"/>
        <w:spacing w:line="360" w:lineRule="auto"/>
        <w:jc w:val="both"/>
        <w:rPr>
          <w:color w:val="000000"/>
          <w:sz w:val="22"/>
          <w:szCs w:val="22"/>
        </w:rPr>
      </w:pPr>
    </w:p>
    <w:p w14:paraId="7431C7F9" w14:textId="1E760A29" w:rsidR="008C64B0" w:rsidRPr="00B94A29" w:rsidRDefault="00046E04" w:rsidP="00B94A29">
      <w:pPr>
        <w:pStyle w:val="paragraph"/>
        <w:spacing w:before="0" w:beforeAutospacing="0" w:after="240" w:afterAutospacing="0" w:line="360" w:lineRule="auto"/>
        <w:jc w:val="both"/>
        <w:textAlignment w:val="baseline"/>
        <w:rPr>
          <w:rFonts w:ascii="Arial" w:hAnsi="Arial" w:cs="Arial"/>
          <w:b/>
          <w:bCs/>
        </w:rPr>
      </w:pPr>
      <w:r w:rsidRPr="001B7EF3">
        <w:rPr>
          <w:rFonts w:ascii="Arial" w:hAnsi="Arial" w:cs="Arial"/>
          <w:color w:val="000000"/>
          <w:sz w:val="22"/>
          <w:szCs w:val="22"/>
        </w:rPr>
        <w:t>Professionals should be aware</w:t>
      </w:r>
      <w:r w:rsidR="00BC7CAD" w:rsidRPr="001B7EF3">
        <w:rPr>
          <w:rFonts w:ascii="Arial" w:hAnsi="Arial" w:cs="Arial"/>
          <w:color w:val="000000"/>
          <w:sz w:val="22"/>
          <w:szCs w:val="22"/>
        </w:rPr>
        <w:t>,</w:t>
      </w:r>
      <w:r w:rsidRPr="001B7EF3">
        <w:rPr>
          <w:rFonts w:ascii="Arial" w:hAnsi="Arial" w:cs="Arial"/>
          <w:color w:val="000000"/>
          <w:sz w:val="22"/>
          <w:szCs w:val="22"/>
        </w:rPr>
        <w:t xml:space="preserve"> however, that behaviours which might appear to indicate abuse, may be the result of other factors in a child’s life, and that signs can be inconclusive or ambiguous. If there is not sufficient information to be sure that the child has NOT been abused, it is everyone’s duty to report their suspicions to the Child Protection </w:t>
      </w:r>
      <w:r w:rsidR="00BC7CAD" w:rsidRPr="001B7EF3">
        <w:rPr>
          <w:rFonts w:ascii="Arial" w:hAnsi="Arial" w:cs="Arial"/>
          <w:color w:val="000000"/>
          <w:sz w:val="22"/>
          <w:szCs w:val="22"/>
        </w:rPr>
        <w:t>coordinator</w:t>
      </w:r>
      <w:r w:rsidRPr="001B7EF3">
        <w:rPr>
          <w:rFonts w:ascii="Arial" w:hAnsi="Arial" w:cs="Arial"/>
          <w:color w:val="000000"/>
          <w:sz w:val="22"/>
          <w:szCs w:val="22"/>
        </w:rPr>
        <w:t>.</w:t>
      </w:r>
      <w:r w:rsidR="0066613A" w:rsidRPr="001B7EF3">
        <w:rPr>
          <w:rFonts w:ascii="Arial" w:hAnsi="Arial" w:cs="Arial"/>
          <w:b/>
          <w:bCs/>
        </w:rPr>
        <w:t xml:space="preserve"> </w:t>
      </w:r>
    </w:p>
    <w:p w14:paraId="34D1827C" w14:textId="7DE7FD3A" w:rsidR="00BC7CAD" w:rsidRPr="00397F97" w:rsidRDefault="001B7EF3" w:rsidP="00136D1E">
      <w:pPr>
        <w:autoSpaceDE w:val="0"/>
        <w:autoSpaceDN w:val="0"/>
        <w:adjustRightInd w:val="0"/>
        <w:spacing w:line="360" w:lineRule="auto"/>
        <w:jc w:val="both"/>
        <w:rPr>
          <w:b/>
          <w:color w:val="000000"/>
          <w:sz w:val="22"/>
          <w:szCs w:val="22"/>
        </w:rPr>
      </w:pPr>
      <w:r>
        <w:rPr>
          <w:b/>
        </w:rPr>
        <w:t>7</w:t>
      </w:r>
      <w:r w:rsidR="00BC7CAD" w:rsidRPr="00397F97">
        <w:rPr>
          <w:b/>
          <w:szCs w:val="24"/>
        </w:rPr>
        <w:t xml:space="preserve">. </w:t>
      </w:r>
      <w:r>
        <w:rPr>
          <w:b/>
          <w:szCs w:val="24"/>
        </w:rPr>
        <w:t xml:space="preserve">GUIDANCE ON MAKING NOTES </w:t>
      </w:r>
    </w:p>
    <w:p w14:paraId="64879F98" w14:textId="77777777" w:rsidR="00BC7CAD" w:rsidRPr="00397F97" w:rsidRDefault="00BC7CAD" w:rsidP="00136D1E">
      <w:pPr>
        <w:autoSpaceDE w:val="0"/>
        <w:autoSpaceDN w:val="0"/>
        <w:adjustRightInd w:val="0"/>
        <w:spacing w:line="360" w:lineRule="auto"/>
        <w:jc w:val="both"/>
        <w:rPr>
          <w:b/>
          <w:color w:val="000000"/>
          <w:sz w:val="20"/>
        </w:rPr>
      </w:pPr>
    </w:p>
    <w:p w14:paraId="42026E2C" w14:textId="77777777" w:rsidR="00BC7CAD" w:rsidRPr="00397F97" w:rsidRDefault="00BC7CAD" w:rsidP="00136D1E">
      <w:pPr>
        <w:numPr>
          <w:ilvl w:val="0"/>
          <w:numId w:val="31"/>
        </w:numPr>
        <w:autoSpaceDE w:val="0"/>
        <w:autoSpaceDN w:val="0"/>
        <w:adjustRightInd w:val="0"/>
        <w:spacing w:line="360" w:lineRule="auto"/>
        <w:jc w:val="both"/>
        <w:rPr>
          <w:color w:val="000000"/>
          <w:sz w:val="22"/>
          <w:szCs w:val="22"/>
        </w:rPr>
      </w:pPr>
      <w:r w:rsidRPr="00397F97">
        <w:rPr>
          <w:color w:val="000000"/>
          <w:sz w:val="22"/>
          <w:szCs w:val="22"/>
        </w:rPr>
        <w:t xml:space="preserve">Notes should be made carefully, </w:t>
      </w:r>
      <w:r w:rsidR="008C64B0" w:rsidRPr="00397F97">
        <w:rPr>
          <w:color w:val="000000"/>
          <w:sz w:val="22"/>
          <w:szCs w:val="22"/>
        </w:rPr>
        <w:t>accurately,</w:t>
      </w:r>
      <w:r w:rsidRPr="00397F97">
        <w:rPr>
          <w:color w:val="000000"/>
          <w:sz w:val="22"/>
          <w:szCs w:val="22"/>
        </w:rPr>
        <w:t xml:space="preserve"> and factually. </w:t>
      </w:r>
    </w:p>
    <w:p w14:paraId="724973A9" w14:textId="77777777" w:rsidR="00BC7CAD" w:rsidRPr="00397F97" w:rsidRDefault="00BC7CAD" w:rsidP="00136D1E">
      <w:pPr>
        <w:numPr>
          <w:ilvl w:val="0"/>
          <w:numId w:val="30"/>
        </w:numPr>
        <w:autoSpaceDE w:val="0"/>
        <w:autoSpaceDN w:val="0"/>
        <w:adjustRightInd w:val="0"/>
        <w:spacing w:line="360" w:lineRule="auto"/>
        <w:jc w:val="both"/>
        <w:rPr>
          <w:color w:val="000000"/>
          <w:sz w:val="22"/>
          <w:szCs w:val="22"/>
        </w:rPr>
      </w:pPr>
      <w:r w:rsidRPr="00397F97">
        <w:rPr>
          <w:color w:val="000000"/>
          <w:sz w:val="22"/>
          <w:szCs w:val="22"/>
        </w:rPr>
        <w:t xml:space="preserve">Signs of physical injury should be described in detail and/or </w:t>
      </w:r>
      <w:r w:rsidR="00950F76" w:rsidRPr="00397F97">
        <w:rPr>
          <w:color w:val="000000"/>
          <w:sz w:val="22"/>
          <w:szCs w:val="22"/>
        </w:rPr>
        <w:t>sketch</w:t>
      </w:r>
      <w:r w:rsidRPr="00397F97">
        <w:rPr>
          <w:color w:val="000000"/>
          <w:sz w:val="22"/>
          <w:szCs w:val="22"/>
        </w:rPr>
        <w:t>. At no time take photographic records of any sign</w:t>
      </w:r>
      <w:r w:rsidR="00476F65" w:rsidRPr="00397F97">
        <w:rPr>
          <w:color w:val="000000"/>
          <w:sz w:val="22"/>
          <w:szCs w:val="22"/>
        </w:rPr>
        <w:t xml:space="preserve">. However, you may be asked to take photographic evidence by the police or social work, </w:t>
      </w:r>
      <w:r w:rsidR="008C64B0" w:rsidRPr="00397F97">
        <w:rPr>
          <w:color w:val="000000"/>
          <w:sz w:val="22"/>
          <w:szCs w:val="22"/>
        </w:rPr>
        <w:t>particularly</w:t>
      </w:r>
      <w:r w:rsidR="00476F65" w:rsidRPr="00397F97">
        <w:rPr>
          <w:color w:val="000000"/>
          <w:sz w:val="22"/>
          <w:szCs w:val="22"/>
        </w:rPr>
        <w:t xml:space="preserve"> if a child is non-verbal. </w:t>
      </w:r>
    </w:p>
    <w:p w14:paraId="06E706E5" w14:textId="77777777" w:rsidR="00BC7CAD" w:rsidRPr="00397F97" w:rsidRDefault="00BC7CAD" w:rsidP="00136D1E">
      <w:pPr>
        <w:pStyle w:val="BodyText"/>
        <w:numPr>
          <w:ilvl w:val="0"/>
          <w:numId w:val="30"/>
        </w:numPr>
        <w:spacing w:line="360" w:lineRule="auto"/>
        <w:jc w:val="both"/>
        <w:rPr>
          <w:rFonts w:ascii="Arial" w:hAnsi="Arial" w:cs="Arial"/>
          <w:sz w:val="22"/>
          <w:szCs w:val="22"/>
        </w:rPr>
      </w:pPr>
      <w:r w:rsidRPr="00397F97">
        <w:rPr>
          <w:rFonts w:ascii="Arial" w:hAnsi="Arial" w:cs="Arial"/>
          <w:sz w:val="22"/>
          <w:szCs w:val="22"/>
        </w:rPr>
        <w:lastRenderedPageBreak/>
        <w:t xml:space="preserve">Any relevant comment by the child or by an adult who might be the abuser, should be recorded, preferably quoting the words </w:t>
      </w:r>
      <w:r w:rsidR="00476F65" w:rsidRPr="00397F97">
        <w:rPr>
          <w:rFonts w:ascii="Arial" w:hAnsi="Arial" w:cs="Arial"/>
          <w:sz w:val="22"/>
          <w:szCs w:val="22"/>
        </w:rPr>
        <w:t>used accurately,</w:t>
      </w:r>
      <w:r w:rsidRPr="00397F97">
        <w:rPr>
          <w:rFonts w:ascii="Arial" w:hAnsi="Arial" w:cs="Arial"/>
          <w:sz w:val="22"/>
          <w:szCs w:val="22"/>
        </w:rPr>
        <w:t xml:space="preserve"> as soon as possible after the comment has been made. </w:t>
      </w:r>
    </w:p>
    <w:p w14:paraId="68003344" w14:textId="77777777" w:rsidR="00BC7CAD" w:rsidRPr="00397F97" w:rsidRDefault="00BC7CAD" w:rsidP="00136D1E">
      <w:pPr>
        <w:pStyle w:val="BodyText"/>
        <w:numPr>
          <w:ilvl w:val="0"/>
          <w:numId w:val="30"/>
        </w:numPr>
        <w:spacing w:line="360" w:lineRule="auto"/>
        <w:jc w:val="both"/>
        <w:rPr>
          <w:rFonts w:ascii="Arial" w:hAnsi="Arial" w:cs="Arial"/>
          <w:sz w:val="22"/>
          <w:szCs w:val="22"/>
        </w:rPr>
      </w:pPr>
      <w:r w:rsidRPr="00397F97">
        <w:rPr>
          <w:rFonts w:ascii="Arial" w:hAnsi="Arial" w:cs="Arial"/>
          <w:sz w:val="22"/>
          <w:szCs w:val="22"/>
        </w:rPr>
        <w:t xml:space="preserve">Opinion should be restricted to the demeanour of the child. </w:t>
      </w:r>
    </w:p>
    <w:p w14:paraId="6ABB9AC2" w14:textId="77777777" w:rsidR="00BC7CAD" w:rsidRPr="00397F97" w:rsidRDefault="00BC7CAD" w:rsidP="00136D1E">
      <w:pPr>
        <w:pStyle w:val="BodyText"/>
        <w:numPr>
          <w:ilvl w:val="0"/>
          <w:numId w:val="30"/>
        </w:numPr>
        <w:spacing w:line="360" w:lineRule="auto"/>
        <w:jc w:val="both"/>
        <w:rPr>
          <w:rFonts w:ascii="Arial" w:hAnsi="Arial" w:cs="Arial"/>
          <w:sz w:val="22"/>
          <w:szCs w:val="22"/>
        </w:rPr>
      </w:pPr>
      <w:r w:rsidRPr="00397F97">
        <w:rPr>
          <w:rFonts w:ascii="Arial" w:hAnsi="Arial" w:cs="Arial"/>
          <w:sz w:val="22"/>
          <w:szCs w:val="22"/>
        </w:rPr>
        <w:t>The personal opinions of members of staff must not be included.</w:t>
      </w:r>
    </w:p>
    <w:p w14:paraId="3A2CE343" w14:textId="77777777" w:rsidR="00BC7CAD" w:rsidRPr="00397F97" w:rsidRDefault="00BC7CAD" w:rsidP="00136D1E">
      <w:pPr>
        <w:spacing w:line="360" w:lineRule="auto"/>
        <w:jc w:val="both"/>
        <w:rPr>
          <w:b/>
          <w:bCs/>
          <w:sz w:val="22"/>
          <w:szCs w:val="22"/>
        </w:rPr>
      </w:pPr>
    </w:p>
    <w:p w14:paraId="6717528F" w14:textId="77777777" w:rsidR="00BC7CAD" w:rsidRPr="00397F97" w:rsidRDefault="00BC7CAD" w:rsidP="00136D1E">
      <w:pPr>
        <w:autoSpaceDE w:val="0"/>
        <w:autoSpaceDN w:val="0"/>
        <w:adjustRightInd w:val="0"/>
        <w:spacing w:line="360" w:lineRule="auto"/>
        <w:jc w:val="both"/>
        <w:rPr>
          <w:b/>
          <w:color w:val="000000"/>
          <w:sz w:val="22"/>
          <w:szCs w:val="22"/>
        </w:rPr>
      </w:pPr>
      <w:r w:rsidRPr="00397F97">
        <w:rPr>
          <w:b/>
          <w:color w:val="000000"/>
          <w:sz w:val="22"/>
          <w:szCs w:val="22"/>
        </w:rPr>
        <w:t xml:space="preserve">Guidance on Report Writing and </w:t>
      </w:r>
      <w:r w:rsidR="00476F65" w:rsidRPr="00397F97">
        <w:rPr>
          <w:b/>
          <w:color w:val="000000"/>
          <w:sz w:val="22"/>
          <w:szCs w:val="22"/>
        </w:rPr>
        <w:t>Record-Keeping</w:t>
      </w:r>
      <w:r w:rsidRPr="00397F97">
        <w:rPr>
          <w:b/>
          <w:color w:val="000000"/>
          <w:sz w:val="22"/>
          <w:szCs w:val="22"/>
        </w:rPr>
        <w:t xml:space="preserve"> </w:t>
      </w:r>
    </w:p>
    <w:p w14:paraId="04C73442" w14:textId="77777777" w:rsidR="00476F65" w:rsidRPr="00397F97" w:rsidRDefault="00476F65" w:rsidP="00136D1E">
      <w:pPr>
        <w:autoSpaceDE w:val="0"/>
        <w:autoSpaceDN w:val="0"/>
        <w:adjustRightInd w:val="0"/>
        <w:spacing w:line="360" w:lineRule="auto"/>
        <w:jc w:val="both"/>
        <w:rPr>
          <w:b/>
          <w:color w:val="000000"/>
          <w:sz w:val="22"/>
          <w:szCs w:val="22"/>
        </w:rPr>
      </w:pPr>
    </w:p>
    <w:p w14:paraId="692C8890" w14:textId="77777777" w:rsidR="00BC7CAD" w:rsidRPr="00397F97" w:rsidRDefault="00BC7CAD" w:rsidP="00136D1E">
      <w:pPr>
        <w:numPr>
          <w:ilvl w:val="0"/>
          <w:numId w:val="33"/>
        </w:numPr>
        <w:autoSpaceDE w:val="0"/>
        <w:autoSpaceDN w:val="0"/>
        <w:adjustRightInd w:val="0"/>
        <w:spacing w:line="360" w:lineRule="auto"/>
        <w:jc w:val="both"/>
        <w:rPr>
          <w:color w:val="000000"/>
          <w:sz w:val="22"/>
          <w:szCs w:val="22"/>
        </w:rPr>
      </w:pPr>
      <w:r w:rsidRPr="00397F97">
        <w:rPr>
          <w:color w:val="000000"/>
          <w:sz w:val="22"/>
          <w:szCs w:val="22"/>
        </w:rPr>
        <w:t xml:space="preserve">It is vital that procedures are followed </w:t>
      </w:r>
      <w:r w:rsidR="00476F65" w:rsidRPr="00397F97">
        <w:rPr>
          <w:color w:val="000000"/>
          <w:sz w:val="22"/>
          <w:szCs w:val="22"/>
        </w:rPr>
        <w:t>precisely,</w:t>
      </w:r>
      <w:r w:rsidRPr="00397F97">
        <w:rPr>
          <w:color w:val="000000"/>
          <w:sz w:val="22"/>
          <w:szCs w:val="22"/>
        </w:rPr>
        <w:t xml:space="preserve"> and information and events are recorded accurately, factually and in detail. Information gathered may be required for a Child Protection case conference or, less frequently, for court action. </w:t>
      </w:r>
    </w:p>
    <w:p w14:paraId="6C7FEC2E" w14:textId="77777777" w:rsidR="00BC7CAD" w:rsidRPr="00397F97" w:rsidRDefault="00BC7CAD" w:rsidP="00136D1E">
      <w:pPr>
        <w:numPr>
          <w:ilvl w:val="0"/>
          <w:numId w:val="33"/>
        </w:numPr>
        <w:autoSpaceDE w:val="0"/>
        <w:autoSpaceDN w:val="0"/>
        <w:adjustRightInd w:val="0"/>
        <w:spacing w:line="360" w:lineRule="auto"/>
        <w:jc w:val="both"/>
        <w:rPr>
          <w:color w:val="000000"/>
          <w:sz w:val="22"/>
          <w:szCs w:val="22"/>
        </w:rPr>
      </w:pPr>
      <w:r w:rsidRPr="00397F97">
        <w:rPr>
          <w:color w:val="000000"/>
          <w:sz w:val="22"/>
          <w:szCs w:val="22"/>
        </w:rPr>
        <w:t xml:space="preserve">It should be noted that the content of reports may be required to be made known to the families concerned and therefore reports must be factual. </w:t>
      </w:r>
    </w:p>
    <w:p w14:paraId="029481D2" w14:textId="77777777" w:rsidR="00BC7CAD" w:rsidRPr="00397F97" w:rsidRDefault="00476F65" w:rsidP="00136D1E">
      <w:pPr>
        <w:numPr>
          <w:ilvl w:val="0"/>
          <w:numId w:val="33"/>
        </w:numPr>
        <w:autoSpaceDE w:val="0"/>
        <w:autoSpaceDN w:val="0"/>
        <w:adjustRightInd w:val="0"/>
        <w:spacing w:line="360" w:lineRule="auto"/>
        <w:jc w:val="both"/>
        <w:rPr>
          <w:color w:val="000000"/>
          <w:sz w:val="22"/>
          <w:szCs w:val="22"/>
        </w:rPr>
      </w:pPr>
      <w:r w:rsidRPr="00397F97">
        <w:rPr>
          <w:color w:val="000000"/>
          <w:sz w:val="22"/>
          <w:szCs w:val="22"/>
        </w:rPr>
        <w:t xml:space="preserve">Paper </w:t>
      </w:r>
      <w:r w:rsidR="00BC7CAD" w:rsidRPr="00397F97">
        <w:rPr>
          <w:color w:val="000000"/>
          <w:sz w:val="22"/>
          <w:szCs w:val="22"/>
        </w:rPr>
        <w:t xml:space="preserve">Records and reports should be kept in a sealed envelope and filed appropriately. </w:t>
      </w:r>
    </w:p>
    <w:p w14:paraId="1645185A" w14:textId="77777777" w:rsidR="00BC7CAD" w:rsidRPr="00397F97" w:rsidRDefault="00476F65" w:rsidP="00136D1E">
      <w:pPr>
        <w:numPr>
          <w:ilvl w:val="0"/>
          <w:numId w:val="33"/>
        </w:numPr>
        <w:autoSpaceDE w:val="0"/>
        <w:autoSpaceDN w:val="0"/>
        <w:adjustRightInd w:val="0"/>
        <w:spacing w:line="360" w:lineRule="auto"/>
        <w:jc w:val="both"/>
        <w:rPr>
          <w:color w:val="000000"/>
          <w:sz w:val="22"/>
          <w:szCs w:val="22"/>
        </w:rPr>
      </w:pPr>
      <w:r w:rsidRPr="00397F97">
        <w:rPr>
          <w:color w:val="000000"/>
          <w:sz w:val="22"/>
          <w:szCs w:val="22"/>
        </w:rPr>
        <w:t xml:space="preserve">Paper </w:t>
      </w:r>
      <w:r w:rsidR="00BC7CAD" w:rsidRPr="00397F97">
        <w:rPr>
          <w:color w:val="000000"/>
          <w:sz w:val="22"/>
          <w:szCs w:val="22"/>
        </w:rPr>
        <w:t xml:space="preserve">Records must be marked and maintained as confidential. </w:t>
      </w:r>
    </w:p>
    <w:p w14:paraId="73C3FDFA" w14:textId="77777777" w:rsidR="00BC7CAD" w:rsidRPr="00397F97" w:rsidRDefault="00BC7CAD" w:rsidP="00136D1E">
      <w:pPr>
        <w:numPr>
          <w:ilvl w:val="0"/>
          <w:numId w:val="33"/>
        </w:numPr>
        <w:autoSpaceDE w:val="0"/>
        <w:autoSpaceDN w:val="0"/>
        <w:adjustRightInd w:val="0"/>
        <w:spacing w:line="360" w:lineRule="auto"/>
        <w:jc w:val="both"/>
        <w:rPr>
          <w:color w:val="000000"/>
          <w:sz w:val="22"/>
          <w:szCs w:val="22"/>
        </w:rPr>
      </w:pPr>
      <w:r w:rsidRPr="00397F97">
        <w:rPr>
          <w:color w:val="000000"/>
          <w:sz w:val="22"/>
          <w:szCs w:val="22"/>
        </w:rPr>
        <w:t xml:space="preserve">A record should be kept of when records are consulted and by whom. </w:t>
      </w:r>
    </w:p>
    <w:p w14:paraId="40F34307" w14:textId="77777777" w:rsidR="00BC7CAD" w:rsidRPr="00397F97" w:rsidRDefault="00BC7CAD" w:rsidP="00136D1E">
      <w:pPr>
        <w:numPr>
          <w:ilvl w:val="0"/>
          <w:numId w:val="33"/>
        </w:numPr>
        <w:autoSpaceDE w:val="0"/>
        <w:autoSpaceDN w:val="0"/>
        <w:adjustRightInd w:val="0"/>
        <w:spacing w:line="360" w:lineRule="auto"/>
        <w:jc w:val="both"/>
        <w:rPr>
          <w:color w:val="000000"/>
          <w:sz w:val="22"/>
          <w:szCs w:val="22"/>
        </w:rPr>
      </w:pPr>
      <w:r w:rsidRPr="00397F97">
        <w:rPr>
          <w:color w:val="000000"/>
          <w:sz w:val="22"/>
          <w:szCs w:val="22"/>
        </w:rPr>
        <w:t xml:space="preserve">It is helpful to keep a chronology of events relevant to Child Protection. </w:t>
      </w:r>
    </w:p>
    <w:p w14:paraId="4F5F29E6" w14:textId="77777777" w:rsidR="00BC7CAD" w:rsidRPr="00397F97" w:rsidRDefault="00BC7CAD" w:rsidP="00136D1E">
      <w:pPr>
        <w:numPr>
          <w:ilvl w:val="0"/>
          <w:numId w:val="33"/>
        </w:numPr>
        <w:autoSpaceDE w:val="0"/>
        <w:autoSpaceDN w:val="0"/>
        <w:adjustRightInd w:val="0"/>
        <w:spacing w:line="360" w:lineRule="auto"/>
        <w:jc w:val="both"/>
        <w:rPr>
          <w:color w:val="000000"/>
          <w:sz w:val="22"/>
          <w:szCs w:val="22"/>
        </w:rPr>
      </w:pPr>
      <w:r w:rsidRPr="00397F97">
        <w:rPr>
          <w:color w:val="000000"/>
          <w:sz w:val="22"/>
          <w:szCs w:val="22"/>
        </w:rPr>
        <w:t>When a child’s file contains Child Protection information it should be identified on the outside with a round blue sticker.</w:t>
      </w:r>
    </w:p>
    <w:p w14:paraId="67C5D470" w14:textId="6158A869" w:rsidR="00FB058C" w:rsidRPr="001B7EF3" w:rsidRDefault="00BC7CAD" w:rsidP="00136D1E">
      <w:pPr>
        <w:numPr>
          <w:ilvl w:val="0"/>
          <w:numId w:val="33"/>
        </w:numPr>
        <w:spacing w:line="360" w:lineRule="auto"/>
        <w:jc w:val="both"/>
        <w:rPr>
          <w:b/>
          <w:bCs/>
          <w:sz w:val="22"/>
          <w:szCs w:val="22"/>
        </w:rPr>
      </w:pPr>
      <w:r w:rsidRPr="00397F97">
        <w:rPr>
          <w:color w:val="000000"/>
          <w:sz w:val="22"/>
          <w:szCs w:val="22"/>
        </w:rPr>
        <w:t xml:space="preserve">All Child Protection information must be retained in the file whether or not the child’s name is currently entered in the child protection register. Current or previous Child Protection concerns must be highlighted to the receiving </w:t>
      </w:r>
      <w:r w:rsidR="009B3A5C" w:rsidRPr="00397F97">
        <w:rPr>
          <w:color w:val="000000"/>
          <w:sz w:val="22"/>
          <w:szCs w:val="22"/>
        </w:rPr>
        <w:t>nursery</w:t>
      </w:r>
      <w:r w:rsidRPr="00397F97">
        <w:rPr>
          <w:color w:val="000000"/>
          <w:sz w:val="22"/>
          <w:szCs w:val="22"/>
        </w:rPr>
        <w:t xml:space="preserve"> at the point of transfer. Never remove material relating to Child Protection from a file. </w:t>
      </w:r>
    </w:p>
    <w:p w14:paraId="2B73ABA0" w14:textId="77777777" w:rsidR="00FB058C" w:rsidRPr="00397F97" w:rsidRDefault="00FB058C" w:rsidP="00136D1E">
      <w:pPr>
        <w:spacing w:line="360" w:lineRule="auto"/>
        <w:jc w:val="both"/>
        <w:rPr>
          <w:b/>
          <w:bCs/>
          <w:sz w:val="22"/>
          <w:szCs w:val="22"/>
        </w:rPr>
      </w:pPr>
    </w:p>
    <w:p w14:paraId="0F8BD1ED" w14:textId="77777777" w:rsidR="00BC7CAD" w:rsidRPr="00397F97" w:rsidRDefault="00BC7CAD" w:rsidP="00136D1E">
      <w:pPr>
        <w:spacing w:line="360" w:lineRule="auto"/>
        <w:jc w:val="both"/>
        <w:rPr>
          <w:b/>
          <w:bCs/>
          <w:sz w:val="22"/>
          <w:szCs w:val="22"/>
        </w:rPr>
      </w:pPr>
      <w:r w:rsidRPr="00397F97">
        <w:rPr>
          <w:b/>
          <w:bCs/>
          <w:sz w:val="22"/>
          <w:szCs w:val="22"/>
        </w:rPr>
        <w:t>The following support is available for all staff involved in child protection issues.</w:t>
      </w:r>
    </w:p>
    <w:p w14:paraId="02011870" w14:textId="77777777" w:rsidR="00BC7CAD" w:rsidRPr="00397F97" w:rsidRDefault="009B3A5C" w:rsidP="00136D1E">
      <w:pPr>
        <w:spacing w:line="360" w:lineRule="auto"/>
        <w:jc w:val="both"/>
        <w:rPr>
          <w:sz w:val="22"/>
          <w:szCs w:val="22"/>
        </w:rPr>
      </w:pPr>
      <w:r w:rsidRPr="00397F97">
        <w:rPr>
          <w:sz w:val="22"/>
          <w:szCs w:val="22"/>
        </w:rPr>
        <w:t xml:space="preserve">Staff </w:t>
      </w:r>
      <w:r w:rsidR="00BC7CAD" w:rsidRPr="00397F97">
        <w:rPr>
          <w:sz w:val="22"/>
          <w:szCs w:val="22"/>
        </w:rPr>
        <w:t>may be called upon to attend Child Protection Case Conferences.  Guidance will be provided by the Headteacher</w:t>
      </w:r>
      <w:r w:rsidRPr="00397F97">
        <w:rPr>
          <w:sz w:val="22"/>
          <w:szCs w:val="22"/>
        </w:rPr>
        <w:t xml:space="preserve">/ Early </w:t>
      </w:r>
      <w:r w:rsidR="008C64B0" w:rsidRPr="00397F97">
        <w:rPr>
          <w:sz w:val="22"/>
          <w:szCs w:val="22"/>
        </w:rPr>
        <w:t>Y</w:t>
      </w:r>
      <w:r w:rsidRPr="00397F97">
        <w:rPr>
          <w:sz w:val="22"/>
          <w:szCs w:val="22"/>
        </w:rPr>
        <w:t xml:space="preserve">ears </w:t>
      </w:r>
      <w:r w:rsidR="008C64B0" w:rsidRPr="00397F97">
        <w:rPr>
          <w:sz w:val="22"/>
          <w:szCs w:val="22"/>
        </w:rPr>
        <w:t>S</w:t>
      </w:r>
      <w:r w:rsidRPr="00397F97">
        <w:rPr>
          <w:sz w:val="22"/>
          <w:szCs w:val="22"/>
        </w:rPr>
        <w:t>enior Practitioner</w:t>
      </w:r>
      <w:r w:rsidR="00BC7CAD" w:rsidRPr="00397F97">
        <w:rPr>
          <w:sz w:val="22"/>
          <w:szCs w:val="22"/>
        </w:rPr>
        <w:t xml:space="preserve"> to support staff attending such meetings. </w:t>
      </w:r>
    </w:p>
    <w:p w14:paraId="7F134205" w14:textId="77777777" w:rsidR="00BC7CAD" w:rsidRPr="00397F97" w:rsidRDefault="00BC7CAD" w:rsidP="00136D1E">
      <w:pPr>
        <w:spacing w:line="360" w:lineRule="auto"/>
        <w:jc w:val="both"/>
        <w:rPr>
          <w:sz w:val="22"/>
          <w:szCs w:val="22"/>
        </w:rPr>
      </w:pPr>
    </w:p>
    <w:p w14:paraId="20D8C902" w14:textId="77777777" w:rsidR="00BC7CAD" w:rsidRPr="00397F97" w:rsidRDefault="00BC7CAD" w:rsidP="00136D1E">
      <w:pPr>
        <w:pStyle w:val="BodyText"/>
        <w:spacing w:line="360" w:lineRule="auto"/>
        <w:jc w:val="both"/>
        <w:rPr>
          <w:rFonts w:ascii="Arial" w:hAnsi="Arial" w:cs="Arial"/>
          <w:sz w:val="22"/>
          <w:szCs w:val="22"/>
        </w:rPr>
      </w:pPr>
      <w:r w:rsidRPr="00397F97">
        <w:rPr>
          <w:rFonts w:ascii="Arial" w:hAnsi="Arial" w:cs="Arial"/>
          <w:sz w:val="22"/>
          <w:szCs w:val="22"/>
        </w:rPr>
        <w:t>Protecting Children and Young People in Aberdeenshire – Education &amp; Children’s Services Guidelines can be accessed through:</w:t>
      </w:r>
    </w:p>
    <w:p w14:paraId="37A420A0" w14:textId="77777777" w:rsidR="00BC7CAD" w:rsidRPr="00397F97" w:rsidRDefault="00C40123" w:rsidP="00136D1E">
      <w:pPr>
        <w:pStyle w:val="BodyText"/>
        <w:spacing w:line="360" w:lineRule="auto"/>
        <w:jc w:val="both"/>
        <w:rPr>
          <w:rFonts w:ascii="Arial" w:hAnsi="Arial" w:cs="Arial"/>
          <w:sz w:val="22"/>
          <w:szCs w:val="22"/>
        </w:rPr>
      </w:pPr>
      <w:hyperlink r:id="rId32" w:history="1">
        <w:r w:rsidR="00BC7CAD" w:rsidRPr="00397F97">
          <w:rPr>
            <w:rStyle w:val="Hyperlink"/>
            <w:rFonts w:ascii="Arial" w:hAnsi="Arial" w:cs="Arial"/>
            <w:sz w:val="22"/>
            <w:szCs w:val="22"/>
          </w:rPr>
          <w:t>https://www.girfec-aberdeenshire.org/child-protection/</w:t>
        </w:r>
      </w:hyperlink>
      <w:r w:rsidR="009B3A5C" w:rsidRPr="00397F97">
        <w:rPr>
          <w:rFonts w:ascii="Arial" w:hAnsi="Arial" w:cs="Arial"/>
          <w:sz w:val="22"/>
          <w:szCs w:val="22"/>
        </w:rPr>
        <w:t xml:space="preserve"> </w:t>
      </w:r>
    </w:p>
    <w:p w14:paraId="2BEB6AB0" w14:textId="77777777" w:rsidR="00FB795E" w:rsidRPr="00397F97" w:rsidRDefault="00FB795E" w:rsidP="00136D1E">
      <w:pPr>
        <w:spacing w:line="360" w:lineRule="auto"/>
        <w:jc w:val="both"/>
        <w:rPr>
          <w:b/>
        </w:rPr>
      </w:pPr>
    </w:p>
    <w:p w14:paraId="01689FD5" w14:textId="703C3CDA" w:rsidR="00A92F2A" w:rsidRPr="00397F97" w:rsidRDefault="001B7EF3" w:rsidP="00136D1E">
      <w:pPr>
        <w:spacing w:line="360" w:lineRule="auto"/>
        <w:jc w:val="both"/>
        <w:rPr>
          <w:b/>
        </w:rPr>
      </w:pPr>
      <w:r>
        <w:rPr>
          <w:b/>
        </w:rPr>
        <w:t>8</w:t>
      </w:r>
      <w:r w:rsidR="00A92F2A" w:rsidRPr="00397F97">
        <w:rPr>
          <w:b/>
        </w:rPr>
        <w:t xml:space="preserve">. WHAT HAPPENS NEXT? </w:t>
      </w:r>
    </w:p>
    <w:p w14:paraId="25C86335" w14:textId="77777777" w:rsidR="009B3A5C" w:rsidRPr="00397F97" w:rsidRDefault="009B3A5C" w:rsidP="00136D1E">
      <w:pPr>
        <w:spacing w:line="360" w:lineRule="auto"/>
        <w:jc w:val="both"/>
        <w:rPr>
          <w:b/>
        </w:rPr>
      </w:pPr>
    </w:p>
    <w:p w14:paraId="17D8717B" w14:textId="2593FABD" w:rsidR="001B7EF3" w:rsidRPr="00862655" w:rsidRDefault="001B7EF3" w:rsidP="001B7EF3">
      <w:pPr>
        <w:pStyle w:val="paragraph"/>
        <w:spacing w:before="0" w:beforeAutospacing="0" w:after="240" w:afterAutospacing="0" w:line="360" w:lineRule="auto"/>
        <w:jc w:val="both"/>
        <w:textAlignment w:val="baseline"/>
        <w:rPr>
          <w:rFonts w:ascii="Arial" w:hAnsi="Arial" w:cs="Arial"/>
          <w:sz w:val="22"/>
          <w:szCs w:val="22"/>
        </w:rPr>
      </w:pPr>
      <w:r w:rsidRPr="00862655">
        <w:rPr>
          <w:rStyle w:val="normaltextrun"/>
          <w:rFonts w:ascii="Arial" w:hAnsi="Arial" w:cs="Arial"/>
          <w:sz w:val="22"/>
          <w:szCs w:val="22"/>
        </w:rPr>
        <w:t xml:space="preserve">Getting it Right for Children, Young People &amp; Families in </w:t>
      </w:r>
      <w:r w:rsidRPr="00862655">
        <w:rPr>
          <w:rStyle w:val="normaltextrun"/>
          <w:rFonts w:ascii="Arial" w:hAnsi="Arial" w:cs="Arial"/>
          <w:b/>
          <w:bCs/>
          <w:sz w:val="22"/>
          <w:szCs w:val="22"/>
        </w:rPr>
        <w:t>Aberdeenshire Multi-Agency Operational Guidance</w:t>
      </w:r>
      <w:r w:rsidRPr="00862655">
        <w:rPr>
          <w:rStyle w:val="normaltextrun"/>
          <w:rFonts w:ascii="Arial" w:hAnsi="Arial" w:cs="Arial"/>
          <w:sz w:val="22"/>
          <w:szCs w:val="22"/>
        </w:rPr>
        <w:t xml:space="preserve"> is used to ensure all involved in protecting children understand their roles and responsibilities within the multi-agency approach. </w:t>
      </w:r>
    </w:p>
    <w:p w14:paraId="65862D6F" w14:textId="77777777" w:rsidR="001B7EF3" w:rsidRPr="00862655" w:rsidRDefault="001B7EF3" w:rsidP="001B7EF3">
      <w:pPr>
        <w:pStyle w:val="paragraph"/>
        <w:spacing w:before="0" w:beforeAutospacing="0" w:after="240" w:afterAutospacing="0" w:line="360" w:lineRule="auto"/>
        <w:jc w:val="both"/>
        <w:textAlignment w:val="baseline"/>
        <w:rPr>
          <w:rFonts w:ascii="Arial" w:hAnsi="Arial" w:cs="Arial"/>
          <w:sz w:val="22"/>
          <w:szCs w:val="22"/>
        </w:rPr>
      </w:pPr>
      <w:r w:rsidRPr="00862655">
        <w:rPr>
          <w:rStyle w:val="normaltextrun"/>
          <w:rFonts w:ascii="Arial" w:hAnsi="Arial" w:cs="Arial"/>
          <w:sz w:val="22"/>
          <w:szCs w:val="22"/>
        </w:rPr>
        <w:t>Aberdeenshire Council, 2023, “Multi-Agency Child Protection Guidance”</w:t>
      </w:r>
      <w:r w:rsidRPr="00862655">
        <w:rPr>
          <w:rStyle w:val="eop"/>
          <w:rFonts w:ascii="Arial" w:hAnsi="Arial" w:cs="Arial"/>
          <w:sz w:val="22"/>
          <w:szCs w:val="22"/>
        </w:rPr>
        <w:t> </w:t>
      </w:r>
    </w:p>
    <w:p w14:paraId="13929DE8" w14:textId="77777777" w:rsidR="00A92F2A" w:rsidRPr="00397F97" w:rsidRDefault="00A92F2A" w:rsidP="00136D1E">
      <w:pPr>
        <w:autoSpaceDE w:val="0"/>
        <w:autoSpaceDN w:val="0"/>
        <w:adjustRightInd w:val="0"/>
        <w:spacing w:line="360" w:lineRule="auto"/>
        <w:jc w:val="both"/>
        <w:rPr>
          <w:color w:val="000000"/>
          <w:sz w:val="22"/>
          <w:szCs w:val="22"/>
        </w:rPr>
      </w:pPr>
      <w:r w:rsidRPr="00397F97">
        <w:rPr>
          <w:color w:val="000000"/>
          <w:sz w:val="22"/>
          <w:szCs w:val="22"/>
        </w:rPr>
        <w:lastRenderedPageBreak/>
        <w:t xml:space="preserve">When a Child Protection referral is made to Social Work or the Police, they will check to determine whether they already know the child/family. Initial enquiries with relevant other agencies will be made to help inform an initial assessment of risk. In most cases, the child, parent, or any other person will not be contacted at this stage by them. </w:t>
      </w:r>
    </w:p>
    <w:p w14:paraId="7AC08E5A" w14:textId="77777777" w:rsidR="00A92F2A" w:rsidRPr="00397F97" w:rsidRDefault="00A92F2A" w:rsidP="00136D1E">
      <w:pPr>
        <w:autoSpaceDE w:val="0"/>
        <w:autoSpaceDN w:val="0"/>
        <w:adjustRightInd w:val="0"/>
        <w:spacing w:line="360" w:lineRule="auto"/>
        <w:jc w:val="both"/>
        <w:rPr>
          <w:color w:val="000000"/>
          <w:sz w:val="22"/>
          <w:szCs w:val="22"/>
        </w:rPr>
      </w:pPr>
      <w:r w:rsidRPr="00397F97">
        <w:rPr>
          <w:color w:val="000000"/>
          <w:sz w:val="22"/>
          <w:szCs w:val="22"/>
        </w:rPr>
        <w:t>In Aberdeenshire</w:t>
      </w:r>
      <w:r w:rsidR="00310D2C" w:rsidRPr="00397F97">
        <w:rPr>
          <w:color w:val="000000"/>
          <w:sz w:val="22"/>
          <w:szCs w:val="22"/>
        </w:rPr>
        <w:t>,</w:t>
      </w:r>
      <w:r w:rsidRPr="00397F97">
        <w:rPr>
          <w:color w:val="000000"/>
          <w:sz w:val="22"/>
          <w:szCs w:val="22"/>
        </w:rPr>
        <w:t xml:space="preserve"> allegations of child abuse are investigated by specially trained Social Work and Police officers who will also liaise with their Education and Learning colleagues where appropriate. The information gathered from the initial enquiries will be used to review the initial assessment of risk and to determine what further action, if any should be taken.</w:t>
      </w:r>
    </w:p>
    <w:p w14:paraId="48221CAD" w14:textId="77777777" w:rsidR="00046E04" w:rsidRPr="00397F97" w:rsidRDefault="00046E04" w:rsidP="00136D1E">
      <w:pPr>
        <w:autoSpaceDE w:val="0"/>
        <w:autoSpaceDN w:val="0"/>
        <w:adjustRightInd w:val="0"/>
        <w:spacing w:line="360" w:lineRule="auto"/>
        <w:jc w:val="both"/>
        <w:rPr>
          <w:color w:val="000000"/>
        </w:rPr>
      </w:pPr>
    </w:p>
    <w:p w14:paraId="5FB2F263" w14:textId="2B2F5D08" w:rsidR="00046E04" w:rsidRPr="00397F97" w:rsidRDefault="001B7EF3" w:rsidP="00136D1E">
      <w:pPr>
        <w:autoSpaceDE w:val="0"/>
        <w:autoSpaceDN w:val="0"/>
        <w:adjustRightInd w:val="0"/>
        <w:spacing w:line="360" w:lineRule="auto"/>
        <w:jc w:val="both"/>
        <w:rPr>
          <w:b/>
          <w:color w:val="000000"/>
        </w:rPr>
      </w:pPr>
      <w:r>
        <w:rPr>
          <w:b/>
          <w:color w:val="000000"/>
        </w:rPr>
        <w:t>9</w:t>
      </w:r>
      <w:r w:rsidR="00B12614" w:rsidRPr="00397F97">
        <w:rPr>
          <w:b/>
          <w:color w:val="000000"/>
        </w:rPr>
        <w:t>. ADVICE</w:t>
      </w:r>
      <w:r w:rsidR="00046E04" w:rsidRPr="00397F97">
        <w:rPr>
          <w:b/>
          <w:color w:val="000000"/>
        </w:rPr>
        <w:t xml:space="preserve"> FOR SUPPORTING THE CHILD </w:t>
      </w:r>
    </w:p>
    <w:p w14:paraId="6F099C20" w14:textId="77777777" w:rsidR="009B3A5C" w:rsidRPr="00397F97" w:rsidRDefault="009B3A5C" w:rsidP="00136D1E">
      <w:pPr>
        <w:autoSpaceDE w:val="0"/>
        <w:autoSpaceDN w:val="0"/>
        <w:adjustRightInd w:val="0"/>
        <w:spacing w:line="360" w:lineRule="auto"/>
        <w:jc w:val="both"/>
        <w:rPr>
          <w:color w:val="000000"/>
          <w:sz w:val="22"/>
          <w:szCs w:val="22"/>
        </w:rPr>
      </w:pPr>
    </w:p>
    <w:p w14:paraId="5EB7617F"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The following points should be discussed with Police and Social Work if a child or young person is to be interviewed within </w:t>
      </w:r>
      <w:r w:rsidR="003B6DBD" w:rsidRPr="00397F97">
        <w:rPr>
          <w:color w:val="000000"/>
          <w:sz w:val="22"/>
          <w:szCs w:val="22"/>
        </w:rPr>
        <w:t>Education &amp; Children’s services</w:t>
      </w:r>
      <w:r w:rsidRPr="00397F97">
        <w:rPr>
          <w:color w:val="000000"/>
          <w:sz w:val="22"/>
          <w:szCs w:val="22"/>
        </w:rPr>
        <w:t xml:space="preserve"> premises: </w:t>
      </w:r>
    </w:p>
    <w:p w14:paraId="3C24384D" w14:textId="77777777" w:rsidR="00046E04" w:rsidRPr="00397F97" w:rsidRDefault="00046E04" w:rsidP="00136D1E">
      <w:pPr>
        <w:autoSpaceDE w:val="0"/>
        <w:autoSpaceDN w:val="0"/>
        <w:adjustRightInd w:val="0"/>
        <w:spacing w:line="360" w:lineRule="auto"/>
        <w:jc w:val="both"/>
        <w:rPr>
          <w:color w:val="000000"/>
          <w:sz w:val="22"/>
          <w:szCs w:val="22"/>
        </w:rPr>
      </w:pPr>
    </w:p>
    <w:p w14:paraId="5490C2C7" w14:textId="77777777" w:rsidR="00046E04" w:rsidRPr="00397F97" w:rsidRDefault="00046E04" w:rsidP="00136D1E">
      <w:pPr>
        <w:numPr>
          <w:ilvl w:val="0"/>
          <w:numId w:val="22"/>
        </w:numPr>
        <w:autoSpaceDE w:val="0"/>
        <w:autoSpaceDN w:val="0"/>
        <w:adjustRightInd w:val="0"/>
        <w:spacing w:line="360" w:lineRule="auto"/>
        <w:jc w:val="both"/>
        <w:rPr>
          <w:color w:val="000000"/>
          <w:sz w:val="22"/>
          <w:szCs w:val="22"/>
        </w:rPr>
      </w:pPr>
      <w:r w:rsidRPr="00397F97">
        <w:rPr>
          <w:color w:val="000000"/>
          <w:sz w:val="22"/>
          <w:szCs w:val="22"/>
        </w:rPr>
        <w:t>Whether the Child Protection co-ordinator has a role in the interview</w:t>
      </w:r>
      <w:r w:rsidR="009B3A5C" w:rsidRPr="00397F97">
        <w:rPr>
          <w:color w:val="000000"/>
          <w:sz w:val="22"/>
          <w:szCs w:val="22"/>
        </w:rPr>
        <w:t>.</w:t>
      </w:r>
      <w:r w:rsidRPr="00397F97">
        <w:rPr>
          <w:color w:val="000000"/>
          <w:sz w:val="22"/>
          <w:szCs w:val="22"/>
        </w:rPr>
        <w:t xml:space="preserve"> </w:t>
      </w:r>
    </w:p>
    <w:p w14:paraId="508D4035" w14:textId="77777777" w:rsidR="00046E04" w:rsidRPr="00397F97" w:rsidRDefault="00046E04" w:rsidP="00136D1E">
      <w:pPr>
        <w:numPr>
          <w:ilvl w:val="0"/>
          <w:numId w:val="22"/>
        </w:numPr>
        <w:autoSpaceDE w:val="0"/>
        <w:autoSpaceDN w:val="0"/>
        <w:adjustRightInd w:val="0"/>
        <w:spacing w:line="360" w:lineRule="auto"/>
        <w:jc w:val="both"/>
        <w:rPr>
          <w:color w:val="000000"/>
          <w:sz w:val="22"/>
          <w:szCs w:val="22"/>
        </w:rPr>
      </w:pPr>
      <w:r w:rsidRPr="00397F97">
        <w:rPr>
          <w:color w:val="000000"/>
          <w:sz w:val="22"/>
          <w:szCs w:val="22"/>
        </w:rPr>
        <w:t>How the child or young person should be informed by the Police/Social Work about what may be done to keep them safe</w:t>
      </w:r>
      <w:r w:rsidR="009B3A5C" w:rsidRPr="00397F97">
        <w:rPr>
          <w:color w:val="000000"/>
          <w:sz w:val="22"/>
          <w:szCs w:val="22"/>
        </w:rPr>
        <w:t>.</w:t>
      </w:r>
      <w:r w:rsidRPr="00397F97">
        <w:rPr>
          <w:color w:val="000000"/>
          <w:sz w:val="22"/>
          <w:szCs w:val="22"/>
        </w:rPr>
        <w:t xml:space="preserve"> </w:t>
      </w:r>
    </w:p>
    <w:p w14:paraId="55E50B04" w14:textId="77777777" w:rsidR="00046E04" w:rsidRPr="00397F97" w:rsidRDefault="00046E04" w:rsidP="00136D1E">
      <w:pPr>
        <w:numPr>
          <w:ilvl w:val="0"/>
          <w:numId w:val="22"/>
        </w:numPr>
        <w:autoSpaceDE w:val="0"/>
        <w:autoSpaceDN w:val="0"/>
        <w:adjustRightInd w:val="0"/>
        <w:spacing w:line="360" w:lineRule="auto"/>
        <w:jc w:val="both"/>
        <w:rPr>
          <w:color w:val="000000"/>
          <w:sz w:val="22"/>
          <w:szCs w:val="22"/>
        </w:rPr>
      </w:pPr>
      <w:r w:rsidRPr="00397F97">
        <w:rPr>
          <w:color w:val="000000"/>
          <w:sz w:val="22"/>
          <w:szCs w:val="22"/>
        </w:rPr>
        <w:t>The team/establishment will provide a supportive role before and after the process</w:t>
      </w:r>
      <w:r w:rsidR="009B3A5C" w:rsidRPr="00397F97">
        <w:rPr>
          <w:color w:val="000000"/>
          <w:sz w:val="22"/>
          <w:szCs w:val="22"/>
        </w:rPr>
        <w:t>.</w:t>
      </w:r>
      <w:r w:rsidRPr="00397F97">
        <w:rPr>
          <w:color w:val="000000"/>
          <w:sz w:val="22"/>
          <w:szCs w:val="22"/>
        </w:rPr>
        <w:t xml:space="preserve"> </w:t>
      </w:r>
    </w:p>
    <w:p w14:paraId="4EE48985" w14:textId="77777777" w:rsidR="00046E04" w:rsidRPr="00397F97" w:rsidRDefault="00046E04" w:rsidP="00136D1E">
      <w:pPr>
        <w:autoSpaceDE w:val="0"/>
        <w:autoSpaceDN w:val="0"/>
        <w:adjustRightInd w:val="0"/>
        <w:spacing w:line="360" w:lineRule="auto"/>
        <w:jc w:val="both"/>
        <w:rPr>
          <w:color w:val="000000"/>
          <w:sz w:val="22"/>
          <w:szCs w:val="22"/>
        </w:rPr>
      </w:pPr>
    </w:p>
    <w:p w14:paraId="307C90D4"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NB: It is the role of the Police/</w:t>
      </w:r>
      <w:r w:rsidRPr="00397F97">
        <w:rPr>
          <w:rStyle w:val="A8"/>
          <w:rFonts w:cs="Arial"/>
          <w:sz w:val="22"/>
          <w:szCs w:val="22"/>
        </w:rPr>
        <w:t xml:space="preserve"> Social Work to decide whether or not to involve the parent/carers at this stage.</w:t>
      </w:r>
    </w:p>
    <w:p w14:paraId="1097DD70" w14:textId="77777777" w:rsidR="00FB058C" w:rsidRPr="00397F97" w:rsidRDefault="00FB058C" w:rsidP="00136D1E">
      <w:pPr>
        <w:autoSpaceDE w:val="0"/>
        <w:autoSpaceDN w:val="0"/>
        <w:adjustRightInd w:val="0"/>
        <w:spacing w:line="360" w:lineRule="auto"/>
        <w:jc w:val="both"/>
        <w:rPr>
          <w:color w:val="000000"/>
          <w:sz w:val="20"/>
        </w:rPr>
      </w:pPr>
    </w:p>
    <w:p w14:paraId="2D16D174" w14:textId="0B7DC6FD" w:rsidR="00046E04" w:rsidRPr="00397F97" w:rsidRDefault="001B7EF3" w:rsidP="00136D1E">
      <w:pPr>
        <w:autoSpaceDE w:val="0"/>
        <w:autoSpaceDN w:val="0"/>
        <w:adjustRightInd w:val="0"/>
        <w:spacing w:line="360" w:lineRule="auto"/>
        <w:jc w:val="both"/>
        <w:rPr>
          <w:b/>
          <w:color w:val="000000"/>
        </w:rPr>
      </w:pPr>
      <w:r>
        <w:rPr>
          <w:b/>
          <w:color w:val="000000"/>
        </w:rPr>
        <w:t>10</w:t>
      </w:r>
      <w:r w:rsidR="00046E04" w:rsidRPr="00397F97">
        <w:rPr>
          <w:b/>
          <w:color w:val="000000"/>
        </w:rPr>
        <w:t>. TEACHING CHILDREN TO BE SAFE</w:t>
      </w:r>
    </w:p>
    <w:p w14:paraId="5F6E18B8" w14:textId="77777777" w:rsidR="009B3A5C" w:rsidRPr="00397F97" w:rsidRDefault="009B3A5C" w:rsidP="00136D1E">
      <w:pPr>
        <w:spacing w:line="360" w:lineRule="auto"/>
        <w:jc w:val="both"/>
        <w:rPr>
          <w:sz w:val="22"/>
          <w:szCs w:val="22"/>
        </w:rPr>
      </w:pPr>
    </w:p>
    <w:p w14:paraId="5483FC61" w14:textId="198ABC43" w:rsidR="00B94A29" w:rsidRPr="00B94A29" w:rsidRDefault="00B12614" w:rsidP="00B94A29">
      <w:pPr>
        <w:spacing w:after="240" w:line="360" w:lineRule="auto"/>
        <w:jc w:val="both"/>
        <w:rPr>
          <w:rFonts w:ascii="Comic Sans MS" w:eastAsia="Calibri" w:hAnsi="Comic Sans MS" w:cs="Times New Roman"/>
          <w:b/>
          <w:bCs/>
          <w:szCs w:val="24"/>
          <w:u w:val="single"/>
        </w:rPr>
      </w:pPr>
      <w:r w:rsidRPr="00397F97">
        <w:rPr>
          <w:sz w:val="22"/>
          <w:szCs w:val="22"/>
        </w:rPr>
        <w:t>At Alehousewells</w:t>
      </w:r>
      <w:r w:rsidR="00046E04" w:rsidRPr="00397F97">
        <w:rPr>
          <w:sz w:val="22"/>
          <w:szCs w:val="22"/>
        </w:rPr>
        <w:t xml:space="preserve"> </w:t>
      </w:r>
      <w:r w:rsidR="00BC7CAD" w:rsidRPr="00397F97">
        <w:rPr>
          <w:sz w:val="22"/>
          <w:szCs w:val="22"/>
        </w:rPr>
        <w:t>Nursery</w:t>
      </w:r>
      <w:r w:rsidR="00046E04" w:rsidRPr="00397F97">
        <w:rPr>
          <w:sz w:val="22"/>
          <w:szCs w:val="22"/>
        </w:rPr>
        <w:t xml:space="preserve"> we take positive steps to help the children protect themselves from abuse through programmes mainly within health education and personal and social development.</w:t>
      </w:r>
      <w:r w:rsidR="00435EA1" w:rsidRPr="00397F97">
        <w:rPr>
          <w:sz w:val="22"/>
          <w:szCs w:val="22"/>
        </w:rPr>
        <w:t xml:space="preserve"> </w:t>
      </w:r>
      <w:r w:rsidR="00B94A29">
        <w:rPr>
          <w:sz w:val="22"/>
          <w:szCs w:val="22"/>
        </w:rPr>
        <w:t xml:space="preserve">This is achieved through the use of Alehousewells School and Nurseries Sexual Health and Parental Education Policy </w:t>
      </w:r>
      <w:r w:rsidR="00B94A29" w:rsidRPr="00B94A29">
        <w:rPr>
          <w:rFonts w:ascii="Comic Sans MS" w:eastAsia="Calibri" w:hAnsi="Comic Sans MS" w:cs="Times New Roman"/>
          <w:b/>
          <w:bCs/>
          <w:szCs w:val="24"/>
          <w:u w:val="single"/>
        </w:rPr>
        <w:t>‘</w:t>
      </w:r>
      <w:r w:rsidR="00B94A29">
        <w:rPr>
          <w:rFonts w:ascii="Comic Sans MS" w:eastAsia="Calibri" w:hAnsi="Comic Sans MS" w:cs="Times New Roman"/>
          <w:i/>
          <w:iCs/>
          <w:szCs w:val="24"/>
        </w:rPr>
        <w:t>r</w:t>
      </w:r>
      <w:r w:rsidR="00B94A29" w:rsidRPr="00B94A29">
        <w:rPr>
          <w:rFonts w:ascii="Comic Sans MS" w:eastAsia="Calibri" w:hAnsi="Comic Sans MS" w:cs="Times New Roman"/>
          <w:i/>
          <w:iCs/>
          <w:szCs w:val="24"/>
        </w:rPr>
        <w:t>ationale</w:t>
      </w:r>
      <w:r w:rsidR="00B94A29">
        <w:rPr>
          <w:rFonts w:ascii="Comic Sans MS" w:eastAsia="Calibri" w:hAnsi="Comic Sans MS" w:cs="Times New Roman"/>
          <w:i/>
          <w:iCs/>
          <w:szCs w:val="24"/>
        </w:rPr>
        <w:t xml:space="preserve"> states that t</w:t>
      </w:r>
      <w:r w:rsidR="00B94A29" w:rsidRPr="00B94A29">
        <w:rPr>
          <w:rFonts w:ascii="Comic Sans MS" w:eastAsia="Calibri" w:hAnsi="Comic Sans MS" w:cs="Times New Roman"/>
          <w:i/>
          <w:iCs/>
          <w:szCs w:val="24"/>
        </w:rPr>
        <w:t>hroughout all areas of the curriculum, we aim for children to expand their awareness, recognition and realisation of their rights (United Nations Convention on the Rights of the Child (UNCRC)), and to encourage respectful behaviours towards the rights of both themselves and others. Above all, as a school, we have a responsibility to keep children safe from harm.</w:t>
      </w:r>
      <w:r w:rsidR="00B94A29">
        <w:rPr>
          <w:rFonts w:ascii="Comic Sans MS" w:eastAsia="Calibri" w:hAnsi="Comic Sans MS" w:cs="Times New Roman"/>
          <w:i/>
          <w:iCs/>
          <w:szCs w:val="24"/>
        </w:rPr>
        <w:t>’</w:t>
      </w:r>
    </w:p>
    <w:p w14:paraId="552C3031" w14:textId="31708DB4" w:rsidR="00B94A29" w:rsidRDefault="00435EA1" w:rsidP="00B94A29">
      <w:pPr>
        <w:spacing w:after="240" w:line="360" w:lineRule="auto"/>
        <w:jc w:val="both"/>
        <w:rPr>
          <w:sz w:val="22"/>
          <w:szCs w:val="22"/>
        </w:rPr>
      </w:pPr>
      <w:r w:rsidRPr="00397F97">
        <w:rPr>
          <w:sz w:val="22"/>
          <w:szCs w:val="22"/>
        </w:rPr>
        <w:t>Working with other agencies is key to Getting it Right for every Child</w:t>
      </w:r>
      <w:r w:rsidR="00310D2C" w:rsidRPr="00397F97">
        <w:rPr>
          <w:sz w:val="22"/>
          <w:szCs w:val="22"/>
        </w:rPr>
        <w:t>. I</w:t>
      </w:r>
      <w:r w:rsidRPr="00397F97">
        <w:rPr>
          <w:sz w:val="22"/>
          <w:szCs w:val="22"/>
        </w:rPr>
        <w:t xml:space="preserve">t may be necessary to work alongside another agency to support a child in being safe. </w:t>
      </w:r>
    </w:p>
    <w:p w14:paraId="7C547C40" w14:textId="77777777" w:rsidR="00B94A29" w:rsidRDefault="00B94A29" w:rsidP="00B94A29">
      <w:pPr>
        <w:spacing w:after="240" w:line="360" w:lineRule="auto"/>
        <w:jc w:val="both"/>
        <w:rPr>
          <w:sz w:val="22"/>
          <w:szCs w:val="22"/>
        </w:rPr>
      </w:pPr>
    </w:p>
    <w:p w14:paraId="4FDD7C9B" w14:textId="77777777" w:rsidR="00B94A29" w:rsidRDefault="00B94A29" w:rsidP="00B94A29">
      <w:pPr>
        <w:spacing w:after="240" w:line="360" w:lineRule="auto"/>
        <w:jc w:val="both"/>
        <w:rPr>
          <w:sz w:val="22"/>
          <w:szCs w:val="22"/>
        </w:rPr>
      </w:pPr>
    </w:p>
    <w:p w14:paraId="120DA728" w14:textId="77777777" w:rsidR="00B94A29" w:rsidRDefault="00B94A29" w:rsidP="00B94A29">
      <w:pPr>
        <w:spacing w:after="240" w:line="360" w:lineRule="auto"/>
        <w:jc w:val="both"/>
        <w:rPr>
          <w:sz w:val="22"/>
          <w:szCs w:val="22"/>
        </w:rPr>
      </w:pPr>
    </w:p>
    <w:p w14:paraId="13F3089F" w14:textId="77777777" w:rsidR="00B94A29" w:rsidRDefault="00B94A29" w:rsidP="00B94A29">
      <w:pPr>
        <w:spacing w:after="240" w:line="360" w:lineRule="auto"/>
        <w:jc w:val="both"/>
        <w:rPr>
          <w:sz w:val="22"/>
          <w:szCs w:val="22"/>
        </w:rPr>
      </w:pPr>
    </w:p>
    <w:p w14:paraId="748B2CE5" w14:textId="77777777" w:rsidR="00B94A29" w:rsidRPr="00397F97" w:rsidRDefault="00B94A29" w:rsidP="00B94A29">
      <w:pPr>
        <w:spacing w:after="240" w:line="360" w:lineRule="auto"/>
        <w:jc w:val="both"/>
        <w:rPr>
          <w:sz w:val="22"/>
          <w:szCs w:val="22"/>
        </w:rPr>
      </w:pPr>
    </w:p>
    <w:p w14:paraId="02892482" w14:textId="13B05445" w:rsidR="00046E04" w:rsidRPr="00397F97" w:rsidRDefault="00005778" w:rsidP="00136D1E">
      <w:pPr>
        <w:spacing w:line="360" w:lineRule="auto"/>
        <w:jc w:val="both"/>
        <w:rPr>
          <w:b/>
        </w:rPr>
      </w:pPr>
      <w:r w:rsidRPr="00397F97">
        <w:rPr>
          <w:b/>
        </w:rPr>
        <w:t>1</w:t>
      </w:r>
      <w:r w:rsidR="00B94A29">
        <w:rPr>
          <w:b/>
        </w:rPr>
        <w:t>1</w:t>
      </w:r>
      <w:r w:rsidR="00046E04" w:rsidRPr="00397F97">
        <w:rPr>
          <w:b/>
        </w:rPr>
        <w:t xml:space="preserve">. </w:t>
      </w:r>
      <w:bookmarkStart w:id="1" w:name="_Hlk140652128"/>
      <w:r w:rsidR="00046E04" w:rsidRPr="00397F97">
        <w:rPr>
          <w:b/>
        </w:rPr>
        <w:t>CASE CONFERENCES &amp; THE CHILD PROTECTION REGISTER</w:t>
      </w:r>
      <w:bookmarkEnd w:id="1"/>
    </w:p>
    <w:p w14:paraId="624A318B" w14:textId="77777777" w:rsidR="009B3A5C" w:rsidRPr="00397F97" w:rsidRDefault="009B3A5C" w:rsidP="00136D1E">
      <w:pPr>
        <w:autoSpaceDE w:val="0"/>
        <w:autoSpaceDN w:val="0"/>
        <w:adjustRightInd w:val="0"/>
        <w:spacing w:line="360" w:lineRule="auto"/>
        <w:jc w:val="both"/>
        <w:rPr>
          <w:b/>
          <w:color w:val="000000"/>
          <w:sz w:val="20"/>
        </w:rPr>
      </w:pPr>
    </w:p>
    <w:p w14:paraId="535B82AE" w14:textId="77777777" w:rsidR="00046E04" w:rsidRPr="00397F97" w:rsidRDefault="00046E04" w:rsidP="00136D1E">
      <w:pPr>
        <w:autoSpaceDE w:val="0"/>
        <w:autoSpaceDN w:val="0"/>
        <w:adjustRightInd w:val="0"/>
        <w:spacing w:line="360" w:lineRule="auto"/>
        <w:jc w:val="both"/>
        <w:rPr>
          <w:b/>
          <w:color w:val="000000"/>
          <w:sz w:val="22"/>
          <w:szCs w:val="22"/>
        </w:rPr>
      </w:pPr>
      <w:r w:rsidRPr="00397F97">
        <w:rPr>
          <w:b/>
          <w:color w:val="000000"/>
          <w:sz w:val="22"/>
          <w:szCs w:val="22"/>
        </w:rPr>
        <w:t xml:space="preserve">Child </w:t>
      </w:r>
      <w:r w:rsidR="009B3A5C" w:rsidRPr="00397F97">
        <w:rPr>
          <w:b/>
          <w:color w:val="000000"/>
          <w:sz w:val="22"/>
          <w:szCs w:val="22"/>
        </w:rPr>
        <w:t>P</w:t>
      </w:r>
      <w:r w:rsidRPr="00397F97">
        <w:rPr>
          <w:b/>
          <w:color w:val="000000"/>
          <w:sz w:val="22"/>
          <w:szCs w:val="22"/>
        </w:rPr>
        <w:t xml:space="preserve">rotection </w:t>
      </w:r>
      <w:r w:rsidR="009B3A5C" w:rsidRPr="00397F97">
        <w:rPr>
          <w:b/>
          <w:color w:val="000000"/>
          <w:sz w:val="22"/>
          <w:szCs w:val="22"/>
        </w:rPr>
        <w:t>R</w:t>
      </w:r>
      <w:r w:rsidRPr="00397F97">
        <w:rPr>
          <w:b/>
          <w:color w:val="000000"/>
          <w:sz w:val="22"/>
          <w:szCs w:val="22"/>
        </w:rPr>
        <w:t>egister</w:t>
      </w:r>
    </w:p>
    <w:p w14:paraId="78B12E3D" w14:textId="77777777" w:rsidR="009B3A5C" w:rsidRPr="00397F97" w:rsidRDefault="009B3A5C" w:rsidP="00136D1E">
      <w:pPr>
        <w:autoSpaceDE w:val="0"/>
        <w:autoSpaceDN w:val="0"/>
        <w:adjustRightInd w:val="0"/>
        <w:spacing w:line="360" w:lineRule="auto"/>
        <w:jc w:val="both"/>
        <w:rPr>
          <w:b/>
          <w:color w:val="000000"/>
          <w:sz w:val="22"/>
          <w:szCs w:val="22"/>
        </w:rPr>
      </w:pPr>
    </w:p>
    <w:p w14:paraId="4047E2FB"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The Child Protection Register is a confidential database of children deemed to be at risk of child abuse. There are f</w:t>
      </w:r>
      <w:r w:rsidR="00310D2C" w:rsidRPr="00397F97">
        <w:rPr>
          <w:color w:val="000000"/>
          <w:sz w:val="22"/>
          <w:szCs w:val="22"/>
        </w:rPr>
        <w:t>our</w:t>
      </w:r>
      <w:r w:rsidRPr="00397F97">
        <w:rPr>
          <w:color w:val="000000"/>
          <w:sz w:val="22"/>
          <w:szCs w:val="22"/>
        </w:rPr>
        <w:t xml:space="preserve"> categories under which abuse can be registered: </w:t>
      </w:r>
    </w:p>
    <w:p w14:paraId="20DB84BD" w14:textId="77777777" w:rsidR="00E720A4" w:rsidRPr="00397F97" w:rsidRDefault="00E720A4" w:rsidP="00136D1E">
      <w:pPr>
        <w:autoSpaceDE w:val="0"/>
        <w:autoSpaceDN w:val="0"/>
        <w:adjustRightInd w:val="0"/>
        <w:spacing w:line="360" w:lineRule="auto"/>
        <w:jc w:val="both"/>
        <w:rPr>
          <w:color w:val="000000"/>
          <w:sz w:val="22"/>
          <w:szCs w:val="22"/>
        </w:rPr>
      </w:pPr>
    </w:p>
    <w:p w14:paraId="207FFA10" w14:textId="77777777" w:rsidR="00046E04" w:rsidRPr="00397F97" w:rsidRDefault="00046E04" w:rsidP="00136D1E">
      <w:pPr>
        <w:numPr>
          <w:ilvl w:val="0"/>
          <w:numId w:val="23"/>
        </w:numPr>
        <w:autoSpaceDE w:val="0"/>
        <w:autoSpaceDN w:val="0"/>
        <w:adjustRightInd w:val="0"/>
        <w:spacing w:line="360" w:lineRule="auto"/>
        <w:jc w:val="both"/>
        <w:rPr>
          <w:color w:val="000000"/>
          <w:sz w:val="22"/>
          <w:szCs w:val="22"/>
        </w:rPr>
      </w:pPr>
      <w:r w:rsidRPr="00397F97">
        <w:rPr>
          <w:color w:val="000000"/>
          <w:sz w:val="22"/>
          <w:szCs w:val="22"/>
        </w:rPr>
        <w:t xml:space="preserve">Physical abuse </w:t>
      </w:r>
    </w:p>
    <w:p w14:paraId="68A90284" w14:textId="77777777" w:rsidR="00046E04" w:rsidRPr="00397F97" w:rsidRDefault="00046E04" w:rsidP="00136D1E">
      <w:pPr>
        <w:numPr>
          <w:ilvl w:val="0"/>
          <w:numId w:val="23"/>
        </w:numPr>
        <w:autoSpaceDE w:val="0"/>
        <w:autoSpaceDN w:val="0"/>
        <w:adjustRightInd w:val="0"/>
        <w:spacing w:line="360" w:lineRule="auto"/>
        <w:jc w:val="both"/>
        <w:rPr>
          <w:color w:val="000000"/>
          <w:sz w:val="22"/>
          <w:szCs w:val="22"/>
        </w:rPr>
      </w:pPr>
      <w:r w:rsidRPr="00397F97">
        <w:rPr>
          <w:color w:val="000000"/>
          <w:sz w:val="22"/>
          <w:szCs w:val="22"/>
        </w:rPr>
        <w:t xml:space="preserve">Physical neglect </w:t>
      </w:r>
    </w:p>
    <w:p w14:paraId="36D25F77" w14:textId="77777777" w:rsidR="00046E04" w:rsidRPr="00397F97" w:rsidRDefault="00046E04" w:rsidP="00136D1E">
      <w:pPr>
        <w:numPr>
          <w:ilvl w:val="0"/>
          <w:numId w:val="23"/>
        </w:numPr>
        <w:autoSpaceDE w:val="0"/>
        <w:autoSpaceDN w:val="0"/>
        <w:adjustRightInd w:val="0"/>
        <w:spacing w:line="360" w:lineRule="auto"/>
        <w:jc w:val="both"/>
        <w:rPr>
          <w:color w:val="000000"/>
          <w:sz w:val="22"/>
          <w:szCs w:val="22"/>
        </w:rPr>
      </w:pPr>
      <w:r w:rsidRPr="00397F97">
        <w:rPr>
          <w:color w:val="000000"/>
          <w:sz w:val="22"/>
          <w:szCs w:val="22"/>
        </w:rPr>
        <w:t xml:space="preserve">Sexual abuse </w:t>
      </w:r>
    </w:p>
    <w:p w14:paraId="3FA52615" w14:textId="77777777" w:rsidR="00046E04" w:rsidRPr="00397F97" w:rsidRDefault="00046E04" w:rsidP="00174A43">
      <w:pPr>
        <w:numPr>
          <w:ilvl w:val="0"/>
          <w:numId w:val="23"/>
        </w:numPr>
        <w:autoSpaceDE w:val="0"/>
        <w:autoSpaceDN w:val="0"/>
        <w:adjustRightInd w:val="0"/>
        <w:spacing w:line="360" w:lineRule="auto"/>
        <w:jc w:val="both"/>
        <w:rPr>
          <w:color w:val="000000"/>
          <w:sz w:val="22"/>
          <w:szCs w:val="22"/>
        </w:rPr>
      </w:pPr>
      <w:r w:rsidRPr="00397F97">
        <w:rPr>
          <w:color w:val="000000"/>
          <w:sz w:val="22"/>
          <w:szCs w:val="22"/>
        </w:rPr>
        <w:t xml:space="preserve">Emotional abuse </w:t>
      </w:r>
    </w:p>
    <w:p w14:paraId="3DB2C2E7" w14:textId="77777777" w:rsidR="00E720A4" w:rsidRPr="00397F97" w:rsidRDefault="00E720A4" w:rsidP="00136D1E">
      <w:pPr>
        <w:spacing w:line="360" w:lineRule="auto"/>
        <w:jc w:val="both"/>
        <w:rPr>
          <w:color w:val="000000"/>
          <w:sz w:val="22"/>
          <w:szCs w:val="22"/>
        </w:rPr>
      </w:pPr>
    </w:p>
    <w:p w14:paraId="0DEBF881" w14:textId="77777777" w:rsidR="00005778" w:rsidRPr="00397F97" w:rsidRDefault="00046E04" w:rsidP="00136D1E">
      <w:pPr>
        <w:shd w:val="clear" w:color="auto" w:fill="FFFFFF"/>
        <w:spacing w:line="360" w:lineRule="auto"/>
        <w:jc w:val="both"/>
        <w:rPr>
          <w:color w:val="202124"/>
          <w:sz w:val="21"/>
          <w:szCs w:val="21"/>
          <w:lang w:eastAsia="en-GB"/>
        </w:rPr>
      </w:pPr>
      <w:r w:rsidRPr="00397F97">
        <w:rPr>
          <w:color w:val="000000"/>
          <w:sz w:val="22"/>
          <w:szCs w:val="22"/>
        </w:rPr>
        <w:t>T</w:t>
      </w:r>
      <w:r w:rsidR="00005778" w:rsidRPr="00397F97">
        <w:rPr>
          <w:rStyle w:val="Strong"/>
          <w:b w:val="0"/>
          <w:bCs w:val="0"/>
          <w:color w:val="000000"/>
          <w:sz w:val="22"/>
          <w:szCs w:val="22"/>
          <w:shd w:val="clear" w:color="auto" w:fill="FFFFFF"/>
        </w:rPr>
        <w:t xml:space="preserve">he Child Protection Partnership </w:t>
      </w:r>
      <w:r w:rsidR="005912AE" w:rsidRPr="00397F97">
        <w:rPr>
          <w:rStyle w:val="Strong"/>
          <w:b w:val="0"/>
          <w:bCs w:val="0"/>
          <w:color w:val="000000"/>
          <w:sz w:val="22"/>
          <w:szCs w:val="22"/>
          <w:shd w:val="clear" w:color="auto" w:fill="FFFFFF"/>
        </w:rPr>
        <w:t>o</w:t>
      </w:r>
      <w:r w:rsidR="00005778" w:rsidRPr="00397F97">
        <w:rPr>
          <w:rStyle w:val="Strong"/>
          <w:b w:val="0"/>
          <w:bCs w:val="0"/>
          <w:color w:val="000000"/>
          <w:sz w:val="22"/>
          <w:szCs w:val="22"/>
          <w:shd w:val="clear" w:color="auto" w:fill="FFFFFF"/>
        </w:rPr>
        <w:t>ffice maintains the Child Protection Register for Aberdeen, Aberdeenshire and Moray area</w:t>
      </w:r>
      <w:r w:rsidR="005912AE" w:rsidRPr="00397F97">
        <w:rPr>
          <w:rStyle w:val="Strong"/>
          <w:b w:val="0"/>
          <w:bCs w:val="0"/>
          <w:color w:val="000000"/>
          <w:sz w:val="22"/>
          <w:szCs w:val="22"/>
          <w:shd w:val="clear" w:color="auto" w:fill="FFFFFF"/>
        </w:rPr>
        <w:t xml:space="preserve">s </w:t>
      </w:r>
      <w:r w:rsidRPr="00397F97">
        <w:rPr>
          <w:color w:val="000000"/>
          <w:sz w:val="22"/>
          <w:szCs w:val="22"/>
        </w:rPr>
        <w:t xml:space="preserve">and can be accessed by Police and Social Work. It provides a safety net of information when vulnerable families move from one authority to another. Every </w:t>
      </w:r>
      <w:r w:rsidR="003B6DBD" w:rsidRPr="00397F97">
        <w:rPr>
          <w:color w:val="000000"/>
          <w:sz w:val="22"/>
          <w:szCs w:val="22"/>
        </w:rPr>
        <w:t>Education &amp; Children’s service</w:t>
      </w:r>
      <w:r w:rsidRPr="00397F97">
        <w:rPr>
          <w:color w:val="000000"/>
          <w:sz w:val="22"/>
          <w:szCs w:val="22"/>
        </w:rPr>
        <w:t xml:space="preserve"> establishment should know which children are on the Child Protection register and have measures in place to provide additional support if required. Placing a name on the Register does not itself protect the child. Protection comes from the multi-agency Child Protection plan.</w:t>
      </w:r>
      <w:r w:rsidR="00005778" w:rsidRPr="00397F97">
        <w:rPr>
          <w:color w:val="202124"/>
          <w:sz w:val="21"/>
          <w:szCs w:val="21"/>
          <w:lang w:eastAsia="en-GB"/>
        </w:rPr>
        <w:t xml:space="preserve"> </w:t>
      </w:r>
    </w:p>
    <w:p w14:paraId="30A92583" w14:textId="77777777" w:rsidR="00005778" w:rsidRPr="00397F97" w:rsidRDefault="00005778" w:rsidP="00136D1E">
      <w:pPr>
        <w:shd w:val="clear" w:color="auto" w:fill="FFFFFF"/>
        <w:spacing w:line="360" w:lineRule="auto"/>
        <w:jc w:val="both"/>
        <w:rPr>
          <w:color w:val="202124"/>
          <w:sz w:val="21"/>
          <w:szCs w:val="21"/>
          <w:lang w:eastAsia="en-GB"/>
        </w:rPr>
      </w:pPr>
    </w:p>
    <w:p w14:paraId="6410D25A" w14:textId="77777777" w:rsidR="005912AE" w:rsidRPr="00397F97" w:rsidRDefault="00005778" w:rsidP="00136D1E">
      <w:pPr>
        <w:shd w:val="clear" w:color="auto" w:fill="FFFFFF"/>
        <w:spacing w:line="360" w:lineRule="auto"/>
        <w:jc w:val="both"/>
        <w:rPr>
          <w:color w:val="000000"/>
          <w:sz w:val="22"/>
          <w:szCs w:val="22"/>
          <w:lang w:eastAsia="en-GB"/>
        </w:rPr>
      </w:pPr>
      <w:r w:rsidRPr="00397F97">
        <w:rPr>
          <w:color w:val="000000"/>
          <w:sz w:val="22"/>
          <w:szCs w:val="22"/>
          <w:lang w:eastAsia="en-GB"/>
        </w:rPr>
        <w:t xml:space="preserve">Business Hub 2, </w:t>
      </w:r>
    </w:p>
    <w:p w14:paraId="7462B6A3" w14:textId="77777777" w:rsidR="005912AE" w:rsidRPr="00397F97" w:rsidRDefault="00005778" w:rsidP="00136D1E">
      <w:pPr>
        <w:shd w:val="clear" w:color="auto" w:fill="FFFFFF"/>
        <w:spacing w:line="360" w:lineRule="auto"/>
        <w:jc w:val="both"/>
        <w:rPr>
          <w:color w:val="000000"/>
          <w:sz w:val="22"/>
          <w:szCs w:val="22"/>
          <w:lang w:eastAsia="en-GB"/>
        </w:rPr>
      </w:pPr>
      <w:r w:rsidRPr="00397F97">
        <w:rPr>
          <w:color w:val="000000"/>
          <w:sz w:val="22"/>
          <w:szCs w:val="22"/>
          <w:lang w:eastAsia="en-GB"/>
        </w:rPr>
        <w:t xml:space="preserve">Lower Ground North, </w:t>
      </w:r>
    </w:p>
    <w:p w14:paraId="0A05734B" w14:textId="77777777" w:rsidR="005912AE" w:rsidRPr="00397F97" w:rsidRDefault="00005778" w:rsidP="00136D1E">
      <w:pPr>
        <w:shd w:val="clear" w:color="auto" w:fill="FFFFFF"/>
        <w:spacing w:line="360" w:lineRule="auto"/>
        <w:jc w:val="both"/>
        <w:rPr>
          <w:color w:val="000000"/>
          <w:sz w:val="22"/>
          <w:szCs w:val="22"/>
          <w:lang w:eastAsia="en-GB"/>
        </w:rPr>
      </w:pPr>
      <w:r w:rsidRPr="00397F97">
        <w:rPr>
          <w:color w:val="000000"/>
          <w:sz w:val="22"/>
          <w:szCs w:val="22"/>
          <w:lang w:eastAsia="en-GB"/>
        </w:rPr>
        <w:t>Marischal College,</w:t>
      </w:r>
    </w:p>
    <w:p w14:paraId="0E24C344" w14:textId="77777777" w:rsidR="005912AE" w:rsidRPr="00397F97" w:rsidRDefault="00005778" w:rsidP="00136D1E">
      <w:pPr>
        <w:shd w:val="clear" w:color="auto" w:fill="FFFFFF"/>
        <w:spacing w:line="360" w:lineRule="auto"/>
        <w:jc w:val="both"/>
        <w:rPr>
          <w:color w:val="000000"/>
          <w:sz w:val="22"/>
          <w:szCs w:val="22"/>
          <w:lang w:eastAsia="en-GB"/>
        </w:rPr>
      </w:pPr>
      <w:r w:rsidRPr="00397F97">
        <w:rPr>
          <w:color w:val="000000"/>
          <w:sz w:val="22"/>
          <w:szCs w:val="22"/>
          <w:lang w:eastAsia="en-GB"/>
        </w:rPr>
        <w:t>Broad St,</w:t>
      </w:r>
    </w:p>
    <w:p w14:paraId="3363B1F7" w14:textId="77777777" w:rsidR="005912AE" w:rsidRPr="00397F97" w:rsidRDefault="00005778" w:rsidP="00136D1E">
      <w:pPr>
        <w:shd w:val="clear" w:color="auto" w:fill="FFFFFF"/>
        <w:spacing w:line="360" w:lineRule="auto"/>
        <w:jc w:val="both"/>
        <w:rPr>
          <w:color w:val="000000"/>
          <w:sz w:val="22"/>
          <w:szCs w:val="22"/>
          <w:lang w:eastAsia="en-GB"/>
        </w:rPr>
      </w:pPr>
      <w:r w:rsidRPr="00397F97">
        <w:rPr>
          <w:color w:val="000000"/>
          <w:sz w:val="22"/>
          <w:szCs w:val="22"/>
          <w:lang w:eastAsia="en-GB"/>
        </w:rPr>
        <w:t xml:space="preserve">Aberdeen </w:t>
      </w:r>
    </w:p>
    <w:p w14:paraId="12AF154B" w14:textId="77777777" w:rsidR="00005778" w:rsidRPr="00397F97" w:rsidRDefault="00005778" w:rsidP="00136D1E">
      <w:pPr>
        <w:shd w:val="clear" w:color="auto" w:fill="FFFFFF"/>
        <w:spacing w:line="360" w:lineRule="auto"/>
        <w:jc w:val="both"/>
        <w:rPr>
          <w:color w:val="000000"/>
          <w:sz w:val="22"/>
          <w:szCs w:val="22"/>
          <w:lang w:eastAsia="en-GB"/>
        </w:rPr>
      </w:pPr>
      <w:r w:rsidRPr="00397F97">
        <w:rPr>
          <w:color w:val="000000"/>
          <w:sz w:val="22"/>
          <w:szCs w:val="22"/>
          <w:lang w:eastAsia="en-GB"/>
        </w:rPr>
        <w:t>AB10 1AB</w:t>
      </w:r>
    </w:p>
    <w:p w14:paraId="560DE34C" w14:textId="6E9DA28C" w:rsidR="00174A43" w:rsidRPr="00B94A29" w:rsidRDefault="00C40123" w:rsidP="00136D1E">
      <w:pPr>
        <w:shd w:val="clear" w:color="auto" w:fill="FFFFFF"/>
        <w:spacing w:line="360" w:lineRule="auto"/>
        <w:jc w:val="both"/>
        <w:rPr>
          <w:color w:val="202124"/>
          <w:sz w:val="22"/>
          <w:szCs w:val="22"/>
          <w:lang w:eastAsia="en-GB"/>
        </w:rPr>
      </w:pPr>
      <w:hyperlink r:id="rId33" w:history="1">
        <w:r w:rsidR="00005778" w:rsidRPr="00397F97">
          <w:rPr>
            <w:b/>
            <w:bCs/>
            <w:color w:val="202124"/>
            <w:sz w:val="22"/>
            <w:szCs w:val="22"/>
            <w:u w:val="single"/>
            <w:lang w:eastAsia="en-GB"/>
          </w:rPr>
          <w:t>Phone</w:t>
        </w:r>
      </w:hyperlink>
      <w:r w:rsidR="00005778" w:rsidRPr="00397F97">
        <w:rPr>
          <w:b/>
          <w:bCs/>
          <w:color w:val="202124"/>
          <w:sz w:val="22"/>
          <w:szCs w:val="22"/>
          <w:lang w:eastAsia="en-GB"/>
        </w:rPr>
        <w:t>: </w:t>
      </w:r>
      <w:hyperlink r:id="rId34" w:history="1">
        <w:r w:rsidR="00005778" w:rsidRPr="00397F97">
          <w:rPr>
            <w:color w:val="1A0DAB"/>
            <w:sz w:val="22"/>
            <w:szCs w:val="22"/>
            <w:u w:val="single"/>
            <w:lang w:eastAsia="en-GB"/>
          </w:rPr>
          <w:t>01224 523232</w:t>
        </w:r>
      </w:hyperlink>
    </w:p>
    <w:p w14:paraId="6DD5AB88" w14:textId="77777777" w:rsidR="00435EA1" w:rsidRPr="00397F97" w:rsidRDefault="00435EA1" w:rsidP="00136D1E">
      <w:pPr>
        <w:shd w:val="clear" w:color="auto" w:fill="FFFFFF"/>
        <w:spacing w:line="360" w:lineRule="auto"/>
        <w:jc w:val="both"/>
        <w:rPr>
          <w:b/>
          <w:color w:val="000000"/>
          <w:sz w:val="22"/>
          <w:szCs w:val="22"/>
        </w:rPr>
      </w:pPr>
    </w:p>
    <w:p w14:paraId="392260D7" w14:textId="77777777" w:rsidR="00046E04" w:rsidRPr="00397F97" w:rsidRDefault="00046E04" w:rsidP="00136D1E">
      <w:pPr>
        <w:shd w:val="clear" w:color="auto" w:fill="FFFFFF"/>
        <w:spacing w:line="360" w:lineRule="auto"/>
        <w:jc w:val="both"/>
        <w:rPr>
          <w:color w:val="202124"/>
          <w:sz w:val="22"/>
          <w:szCs w:val="22"/>
          <w:lang w:eastAsia="en-GB"/>
        </w:rPr>
      </w:pPr>
      <w:r w:rsidRPr="00397F97">
        <w:rPr>
          <w:b/>
          <w:color w:val="000000"/>
          <w:sz w:val="22"/>
          <w:szCs w:val="22"/>
        </w:rPr>
        <w:t>Case Conferences</w:t>
      </w:r>
    </w:p>
    <w:p w14:paraId="76E9E940" w14:textId="77777777" w:rsidR="007646B4" w:rsidRPr="00397F97" w:rsidRDefault="007646B4" w:rsidP="00136D1E">
      <w:pPr>
        <w:autoSpaceDE w:val="0"/>
        <w:autoSpaceDN w:val="0"/>
        <w:adjustRightInd w:val="0"/>
        <w:spacing w:line="360" w:lineRule="auto"/>
        <w:jc w:val="both"/>
        <w:rPr>
          <w:color w:val="000000"/>
          <w:sz w:val="22"/>
          <w:szCs w:val="22"/>
        </w:rPr>
      </w:pPr>
    </w:p>
    <w:p w14:paraId="06A63197"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If a child is believed to have been abused, or to be at risk of abuse</w:t>
      </w:r>
      <w:r w:rsidR="00FB795E" w:rsidRPr="00397F97">
        <w:rPr>
          <w:color w:val="000000"/>
          <w:sz w:val="22"/>
          <w:szCs w:val="22"/>
        </w:rPr>
        <w:t>,</w:t>
      </w:r>
      <w:r w:rsidRPr="00397F97">
        <w:rPr>
          <w:color w:val="000000"/>
          <w:sz w:val="22"/>
          <w:szCs w:val="22"/>
        </w:rPr>
        <w:t xml:space="preserve"> a meeting of professionals may take place to decide whether or not the child’s name should be placed on the Child Protection Register.  The Case Conference is a non-statutory multi-agency meeting organised by the social work service. It is central to Child Protection procedures. Its function is to: </w:t>
      </w:r>
    </w:p>
    <w:p w14:paraId="30C932B7" w14:textId="77777777" w:rsidR="00046E04" w:rsidRPr="00397F97" w:rsidRDefault="00046E04" w:rsidP="00136D1E">
      <w:pPr>
        <w:autoSpaceDE w:val="0"/>
        <w:autoSpaceDN w:val="0"/>
        <w:adjustRightInd w:val="0"/>
        <w:spacing w:line="360" w:lineRule="auto"/>
        <w:jc w:val="both"/>
        <w:rPr>
          <w:color w:val="000000"/>
          <w:sz w:val="22"/>
          <w:szCs w:val="22"/>
        </w:rPr>
      </w:pPr>
    </w:p>
    <w:p w14:paraId="31AB6D8C" w14:textId="77777777" w:rsidR="00046E04" w:rsidRPr="00397F97" w:rsidRDefault="00046E04" w:rsidP="00136D1E">
      <w:pPr>
        <w:numPr>
          <w:ilvl w:val="0"/>
          <w:numId w:val="24"/>
        </w:numPr>
        <w:autoSpaceDE w:val="0"/>
        <w:autoSpaceDN w:val="0"/>
        <w:adjustRightInd w:val="0"/>
        <w:spacing w:line="360" w:lineRule="auto"/>
        <w:jc w:val="both"/>
        <w:rPr>
          <w:color w:val="000000"/>
          <w:sz w:val="22"/>
          <w:szCs w:val="22"/>
        </w:rPr>
      </w:pPr>
      <w:r w:rsidRPr="00397F97">
        <w:rPr>
          <w:color w:val="000000"/>
          <w:sz w:val="22"/>
          <w:szCs w:val="22"/>
        </w:rPr>
        <w:t xml:space="preserve">Bring together all the information from people who work with the child. </w:t>
      </w:r>
    </w:p>
    <w:p w14:paraId="18967040" w14:textId="77777777" w:rsidR="00046E04" w:rsidRPr="00397F97" w:rsidRDefault="00046E04" w:rsidP="00136D1E">
      <w:pPr>
        <w:numPr>
          <w:ilvl w:val="0"/>
          <w:numId w:val="24"/>
        </w:numPr>
        <w:autoSpaceDE w:val="0"/>
        <w:autoSpaceDN w:val="0"/>
        <w:adjustRightInd w:val="0"/>
        <w:spacing w:line="360" w:lineRule="auto"/>
        <w:jc w:val="both"/>
        <w:rPr>
          <w:color w:val="000000"/>
          <w:sz w:val="22"/>
          <w:szCs w:val="22"/>
        </w:rPr>
      </w:pPr>
      <w:r w:rsidRPr="00397F97">
        <w:rPr>
          <w:color w:val="000000"/>
          <w:sz w:val="22"/>
          <w:szCs w:val="22"/>
        </w:rPr>
        <w:t>Use this information to analyse and assess the extent to which the child is at risk of abuse</w:t>
      </w:r>
      <w:r w:rsidR="00CA7CD9" w:rsidRPr="00397F97">
        <w:rPr>
          <w:color w:val="000000"/>
          <w:sz w:val="22"/>
          <w:szCs w:val="22"/>
        </w:rPr>
        <w:t>.</w:t>
      </w:r>
      <w:r w:rsidRPr="00397F97">
        <w:rPr>
          <w:color w:val="000000"/>
          <w:sz w:val="22"/>
          <w:szCs w:val="22"/>
        </w:rPr>
        <w:t xml:space="preserve"> </w:t>
      </w:r>
    </w:p>
    <w:p w14:paraId="5E5CF94D" w14:textId="77777777" w:rsidR="00046E04" w:rsidRPr="00397F97" w:rsidRDefault="00046E04" w:rsidP="00136D1E">
      <w:pPr>
        <w:numPr>
          <w:ilvl w:val="0"/>
          <w:numId w:val="24"/>
        </w:numPr>
        <w:autoSpaceDE w:val="0"/>
        <w:autoSpaceDN w:val="0"/>
        <w:adjustRightInd w:val="0"/>
        <w:spacing w:line="360" w:lineRule="auto"/>
        <w:jc w:val="both"/>
        <w:rPr>
          <w:color w:val="000000"/>
          <w:sz w:val="22"/>
          <w:szCs w:val="22"/>
        </w:rPr>
      </w:pPr>
      <w:r w:rsidRPr="00397F97">
        <w:rPr>
          <w:color w:val="000000"/>
          <w:sz w:val="22"/>
          <w:szCs w:val="22"/>
        </w:rPr>
        <w:lastRenderedPageBreak/>
        <w:t xml:space="preserve">Agree what measures need to be taken by various agencies to protect the child or promote their welfare. </w:t>
      </w:r>
    </w:p>
    <w:p w14:paraId="2FD4E5B3" w14:textId="77777777" w:rsidR="00046E04" w:rsidRPr="00397F97" w:rsidRDefault="00046E04" w:rsidP="00136D1E">
      <w:pPr>
        <w:numPr>
          <w:ilvl w:val="0"/>
          <w:numId w:val="24"/>
        </w:numPr>
        <w:autoSpaceDE w:val="0"/>
        <w:autoSpaceDN w:val="0"/>
        <w:adjustRightInd w:val="0"/>
        <w:spacing w:line="360" w:lineRule="auto"/>
        <w:jc w:val="both"/>
        <w:rPr>
          <w:color w:val="000000"/>
          <w:sz w:val="22"/>
          <w:szCs w:val="22"/>
        </w:rPr>
      </w:pPr>
      <w:r w:rsidRPr="00397F97">
        <w:rPr>
          <w:color w:val="000000"/>
          <w:sz w:val="22"/>
          <w:szCs w:val="22"/>
        </w:rPr>
        <w:t xml:space="preserve">Place the child on the Child Protection register and if it is considered necessary to put a Child Protection </w:t>
      </w:r>
      <w:r w:rsidR="007646B4" w:rsidRPr="00397F97">
        <w:rPr>
          <w:color w:val="000000"/>
          <w:sz w:val="22"/>
          <w:szCs w:val="22"/>
        </w:rPr>
        <w:t>Plan</w:t>
      </w:r>
      <w:r w:rsidRPr="00397F97">
        <w:rPr>
          <w:color w:val="000000"/>
          <w:sz w:val="22"/>
          <w:szCs w:val="22"/>
        </w:rPr>
        <w:t xml:space="preserve"> in place. </w:t>
      </w:r>
    </w:p>
    <w:p w14:paraId="157CDEFE" w14:textId="77777777" w:rsidR="00046E04" w:rsidRPr="00397F97" w:rsidRDefault="00046E04" w:rsidP="00136D1E">
      <w:pPr>
        <w:numPr>
          <w:ilvl w:val="0"/>
          <w:numId w:val="24"/>
        </w:numPr>
        <w:autoSpaceDE w:val="0"/>
        <w:autoSpaceDN w:val="0"/>
        <w:adjustRightInd w:val="0"/>
        <w:spacing w:line="360" w:lineRule="auto"/>
        <w:jc w:val="both"/>
        <w:rPr>
          <w:color w:val="000000"/>
          <w:sz w:val="22"/>
          <w:szCs w:val="22"/>
        </w:rPr>
      </w:pPr>
      <w:r w:rsidRPr="00397F97">
        <w:rPr>
          <w:color w:val="000000"/>
          <w:sz w:val="22"/>
          <w:szCs w:val="22"/>
        </w:rPr>
        <w:t>Appoint a Keyworker and identify a Core Group to implement the plan</w:t>
      </w:r>
      <w:r w:rsidR="007646B4" w:rsidRPr="00397F97">
        <w:rPr>
          <w:color w:val="000000"/>
          <w:sz w:val="22"/>
          <w:szCs w:val="22"/>
        </w:rPr>
        <w:t>.</w:t>
      </w:r>
      <w:r w:rsidRPr="00397F97">
        <w:rPr>
          <w:color w:val="000000"/>
          <w:sz w:val="22"/>
          <w:szCs w:val="22"/>
        </w:rPr>
        <w:t xml:space="preserve"> </w:t>
      </w:r>
    </w:p>
    <w:p w14:paraId="72837D61" w14:textId="77777777" w:rsidR="00046E04" w:rsidRPr="00397F97" w:rsidRDefault="00046E04" w:rsidP="00136D1E">
      <w:pPr>
        <w:autoSpaceDE w:val="0"/>
        <w:autoSpaceDN w:val="0"/>
        <w:adjustRightInd w:val="0"/>
        <w:spacing w:line="360" w:lineRule="auto"/>
        <w:jc w:val="both"/>
        <w:rPr>
          <w:color w:val="000000"/>
          <w:sz w:val="22"/>
          <w:szCs w:val="22"/>
        </w:rPr>
      </w:pPr>
    </w:p>
    <w:p w14:paraId="396DDA8A"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Participants, who are asked to provide a written report at least </w:t>
      </w:r>
      <w:r w:rsidR="00FB795E" w:rsidRPr="00397F97">
        <w:rPr>
          <w:color w:val="000000"/>
          <w:sz w:val="22"/>
          <w:szCs w:val="22"/>
        </w:rPr>
        <w:t>seven</w:t>
      </w:r>
      <w:r w:rsidRPr="00397F97">
        <w:rPr>
          <w:color w:val="000000"/>
          <w:sz w:val="22"/>
          <w:szCs w:val="22"/>
        </w:rPr>
        <w:t xml:space="preserve"> days ahead of the conference, are required to speak </w:t>
      </w:r>
      <w:r w:rsidR="007646B4" w:rsidRPr="00397F97">
        <w:rPr>
          <w:color w:val="000000"/>
          <w:sz w:val="22"/>
          <w:szCs w:val="22"/>
        </w:rPr>
        <w:t>about t</w:t>
      </w:r>
      <w:r w:rsidRPr="00397F97">
        <w:rPr>
          <w:color w:val="000000"/>
          <w:sz w:val="22"/>
          <w:szCs w:val="22"/>
        </w:rPr>
        <w:t>heir report. Those who attend the Case Conference will be asked for their professional opinion as to whether the child’s name should be entered in the Child Protection Register. If the child is placed on the Child Protection Register</w:t>
      </w:r>
      <w:r w:rsidR="00310D2C" w:rsidRPr="00397F97">
        <w:rPr>
          <w:color w:val="000000"/>
          <w:sz w:val="22"/>
          <w:szCs w:val="22"/>
        </w:rPr>
        <w:t>,</w:t>
      </w:r>
      <w:r w:rsidRPr="00397F97">
        <w:rPr>
          <w:color w:val="000000"/>
          <w:sz w:val="22"/>
          <w:szCs w:val="22"/>
        </w:rPr>
        <w:t xml:space="preserve"> a review meeting will be arranged for a later date; the Core Group will be expected to meet prior to the review to ensure the progress of the plan.</w:t>
      </w:r>
    </w:p>
    <w:p w14:paraId="4665B3FA" w14:textId="77777777" w:rsidR="00046E04" w:rsidRPr="00397F97" w:rsidRDefault="00046E04" w:rsidP="00136D1E">
      <w:pPr>
        <w:autoSpaceDE w:val="0"/>
        <w:autoSpaceDN w:val="0"/>
        <w:adjustRightInd w:val="0"/>
        <w:spacing w:line="360" w:lineRule="auto"/>
        <w:jc w:val="both"/>
        <w:rPr>
          <w:color w:val="000000"/>
          <w:sz w:val="22"/>
          <w:szCs w:val="22"/>
        </w:rPr>
      </w:pPr>
    </w:p>
    <w:p w14:paraId="46B6617A" w14:textId="5C36B93C" w:rsidR="007646B4" w:rsidRPr="00397F97" w:rsidRDefault="00046E04" w:rsidP="00136D1E">
      <w:pPr>
        <w:autoSpaceDE w:val="0"/>
        <w:autoSpaceDN w:val="0"/>
        <w:adjustRightInd w:val="0"/>
        <w:spacing w:line="360" w:lineRule="auto"/>
        <w:jc w:val="both"/>
        <w:rPr>
          <w:b/>
          <w:bCs/>
          <w:color w:val="000000"/>
        </w:rPr>
      </w:pPr>
      <w:r w:rsidRPr="00397F97">
        <w:rPr>
          <w:b/>
          <w:bCs/>
          <w:color w:val="000000"/>
        </w:rPr>
        <w:t>1</w:t>
      </w:r>
      <w:r w:rsidR="00B94A29">
        <w:rPr>
          <w:b/>
          <w:bCs/>
          <w:color w:val="000000"/>
        </w:rPr>
        <w:t>2</w:t>
      </w:r>
      <w:r w:rsidRPr="00397F97">
        <w:rPr>
          <w:b/>
          <w:bCs/>
          <w:color w:val="000000"/>
        </w:rPr>
        <w:t>. SOME GENERAL POINTS</w:t>
      </w:r>
    </w:p>
    <w:p w14:paraId="5DC64F20" w14:textId="77777777" w:rsidR="00046E04" w:rsidRPr="00397F97" w:rsidRDefault="00046E04" w:rsidP="00136D1E">
      <w:pPr>
        <w:autoSpaceDE w:val="0"/>
        <w:autoSpaceDN w:val="0"/>
        <w:adjustRightInd w:val="0"/>
        <w:spacing w:line="360" w:lineRule="auto"/>
        <w:jc w:val="both"/>
        <w:rPr>
          <w:color w:val="000000"/>
        </w:rPr>
      </w:pPr>
      <w:r w:rsidRPr="00397F97">
        <w:rPr>
          <w:b/>
          <w:bCs/>
          <w:color w:val="000000"/>
        </w:rPr>
        <w:t xml:space="preserve"> </w:t>
      </w:r>
    </w:p>
    <w:p w14:paraId="1BD6553F" w14:textId="77777777" w:rsidR="00046E0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 xml:space="preserve">What if I am wrong? You can only know what you know – there may be information held by others which substantiates your concerns or otherwise. </w:t>
      </w:r>
    </w:p>
    <w:p w14:paraId="08910478" w14:textId="77777777" w:rsidR="00046E04" w:rsidRPr="00397F97" w:rsidRDefault="00046E04" w:rsidP="00136D1E">
      <w:pPr>
        <w:autoSpaceDE w:val="0"/>
        <w:autoSpaceDN w:val="0"/>
        <w:adjustRightInd w:val="0"/>
        <w:spacing w:line="360" w:lineRule="auto"/>
        <w:jc w:val="both"/>
        <w:rPr>
          <w:color w:val="000000"/>
          <w:sz w:val="22"/>
          <w:szCs w:val="22"/>
        </w:rPr>
      </w:pPr>
    </w:p>
    <w:p w14:paraId="3E651402" w14:textId="77777777" w:rsidR="00046E0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Remember that contacting Social Work or Police informally to discuss concerns is always encouraged and may not always lead to an investigation.</w:t>
      </w:r>
    </w:p>
    <w:p w14:paraId="46BD7535" w14:textId="77777777" w:rsidR="00046E04" w:rsidRPr="00397F97" w:rsidRDefault="00046E04" w:rsidP="00136D1E">
      <w:pPr>
        <w:autoSpaceDE w:val="0"/>
        <w:autoSpaceDN w:val="0"/>
        <w:adjustRightInd w:val="0"/>
        <w:spacing w:line="360" w:lineRule="auto"/>
        <w:jc w:val="both"/>
        <w:rPr>
          <w:color w:val="000000"/>
          <w:sz w:val="22"/>
          <w:szCs w:val="22"/>
        </w:rPr>
      </w:pPr>
    </w:p>
    <w:p w14:paraId="6D463BFB" w14:textId="77777777" w:rsidR="00046E0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Everyone has a responsibility to keep children safe – you need to know your own agency’s policy and protocol.</w:t>
      </w:r>
    </w:p>
    <w:p w14:paraId="3A780232" w14:textId="77777777" w:rsidR="00046E04" w:rsidRPr="00397F97" w:rsidRDefault="00046E04" w:rsidP="00136D1E">
      <w:pPr>
        <w:autoSpaceDE w:val="0"/>
        <w:autoSpaceDN w:val="0"/>
        <w:adjustRightInd w:val="0"/>
        <w:spacing w:line="360" w:lineRule="auto"/>
        <w:jc w:val="both"/>
        <w:rPr>
          <w:color w:val="000000"/>
          <w:sz w:val="22"/>
          <w:szCs w:val="22"/>
        </w:rPr>
      </w:pPr>
    </w:p>
    <w:p w14:paraId="28F9154D" w14:textId="77777777" w:rsidR="00046E0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 xml:space="preserve">Treat all children and young people with respect. </w:t>
      </w:r>
    </w:p>
    <w:p w14:paraId="76B2FC57" w14:textId="77777777" w:rsidR="00046E04" w:rsidRPr="00397F97" w:rsidRDefault="00046E04" w:rsidP="00136D1E">
      <w:pPr>
        <w:autoSpaceDE w:val="0"/>
        <w:autoSpaceDN w:val="0"/>
        <w:adjustRightInd w:val="0"/>
        <w:spacing w:line="360" w:lineRule="auto"/>
        <w:jc w:val="both"/>
        <w:rPr>
          <w:color w:val="000000"/>
          <w:sz w:val="22"/>
          <w:szCs w:val="22"/>
        </w:rPr>
      </w:pPr>
    </w:p>
    <w:p w14:paraId="4B879FD9" w14:textId="77777777" w:rsidR="00046E0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Ensure your own conduct is a good example to children.</w:t>
      </w:r>
    </w:p>
    <w:p w14:paraId="2D0C269E" w14:textId="77777777" w:rsidR="00046E04" w:rsidRPr="00397F97" w:rsidRDefault="00046E04" w:rsidP="00136D1E">
      <w:pPr>
        <w:autoSpaceDE w:val="0"/>
        <w:autoSpaceDN w:val="0"/>
        <w:adjustRightInd w:val="0"/>
        <w:spacing w:line="360" w:lineRule="auto"/>
        <w:jc w:val="both"/>
        <w:rPr>
          <w:color w:val="000000"/>
          <w:sz w:val="22"/>
          <w:szCs w:val="22"/>
        </w:rPr>
      </w:pPr>
    </w:p>
    <w:p w14:paraId="46324C9F" w14:textId="77777777" w:rsidR="00046E0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 xml:space="preserve">Whenever possible make sure you are not alone with a child/young person – stay in sight or hearing of others. </w:t>
      </w:r>
    </w:p>
    <w:p w14:paraId="12B245B5" w14:textId="77777777" w:rsidR="00046E04" w:rsidRPr="00397F97" w:rsidRDefault="00046E04" w:rsidP="00136D1E">
      <w:pPr>
        <w:autoSpaceDE w:val="0"/>
        <w:autoSpaceDN w:val="0"/>
        <w:adjustRightInd w:val="0"/>
        <w:spacing w:line="360" w:lineRule="auto"/>
        <w:jc w:val="both"/>
        <w:rPr>
          <w:color w:val="000000"/>
          <w:sz w:val="22"/>
          <w:szCs w:val="22"/>
        </w:rPr>
      </w:pPr>
    </w:p>
    <w:p w14:paraId="5C28F157" w14:textId="77777777" w:rsidR="00046E0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Ensure your actions cannot be misinterpreted.</w:t>
      </w:r>
    </w:p>
    <w:p w14:paraId="29BF867A" w14:textId="77777777" w:rsidR="00046E04" w:rsidRPr="00397F97" w:rsidRDefault="00046E04" w:rsidP="00136D1E">
      <w:pPr>
        <w:autoSpaceDE w:val="0"/>
        <w:autoSpaceDN w:val="0"/>
        <w:adjustRightInd w:val="0"/>
        <w:spacing w:line="360" w:lineRule="auto"/>
        <w:jc w:val="both"/>
        <w:rPr>
          <w:color w:val="000000"/>
          <w:sz w:val="22"/>
          <w:szCs w:val="22"/>
        </w:rPr>
      </w:pPr>
    </w:p>
    <w:p w14:paraId="3396B111" w14:textId="77777777" w:rsidR="007646B4" w:rsidRPr="00397F97" w:rsidRDefault="00046E04" w:rsidP="00136D1E">
      <w:pPr>
        <w:numPr>
          <w:ilvl w:val="0"/>
          <w:numId w:val="34"/>
        </w:numPr>
        <w:autoSpaceDE w:val="0"/>
        <w:autoSpaceDN w:val="0"/>
        <w:adjustRightInd w:val="0"/>
        <w:spacing w:line="360" w:lineRule="auto"/>
        <w:jc w:val="both"/>
        <w:rPr>
          <w:color w:val="000000"/>
          <w:sz w:val="22"/>
          <w:szCs w:val="22"/>
        </w:rPr>
      </w:pPr>
      <w:r w:rsidRPr="00397F97">
        <w:rPr>
          <w:color w:val="000000"/>
          <w:sz w:val="22"/>
          <w:szCs w:val="22"/>
        </w:rPr>
        <w:t xml:space="preserve">Be aware of the </w:t>
      </w:r>
      <w:r w:rsidR="007646B4" w:rsidRPr="00397F97">
        <w:rPr>
          <w:color w:val="000000"/>
          <w:sz w:val="22"/>
          <w:szCs w:val="22"/>
        </w:rPr>
        <w:t xml:space="preserve">GIRFEC </w:t>
      </w:r>
      <w:r w:rsidRPr="00397F97">
        <w:rPr>
          <w:color w:val="000000"/>
          <w:sz w:val="22"/>
          <w:szCs w:val="22"/>
        </w:rPr>
        <w:t>guidelines and refer to them for help when required.</w:t>
      </w:r>
      <w:r w:rsidR="007646B4" w:rsidRPr="00397F97">
        <w:t xml:space="preserve"> </w:t>
      </w:r>
    </w:p>
    <w:p w14:paraId="37139C3D" w14:textId="77777777" w:rsidR="00046E04" w:rsidRPr="00397F97" w:rsidRDefault="007646B4" w:rsidP="00136D1E">
      <w:pPr>
        <w:autoSpaceDE w:val="0"/>
        <w:autoSpaceDN w:val="0"/>
        <w:adjustRightInd w:val="0"/>
        <w:spacing w:line="360" w:lineRule="auto"/>
        <w:jc w:val="both"/>
        <w:rPr>
          <w:color w:val="000000"/>
          <w:sz w:val="22"/>
          <w:szCs w:val="22"/>
        </w:rPr>
      </w:pPr>
      <w:r w:rsidRPr="00397F97">
        <w:rPr>
          <w:color w:val="000000"/>
          <w:sz w:val="22"/>
          <w:szCs w:val="22"/>
        </w:rPr>
        <w:t xml:space="preserve">      </w:t>
      </w:r>
      <w:hyperlink r:id="rId35" w:history="1">
        <w:r w:rsidRPr="00397F97">
          <w:rPr>
            <w:rStyle w:val="Hyperlink"/>
            <w:rFonts w:cs="Arial"/>
            <w:sz w:val="22"/>
            <w:szCs w:val="22"/>
          </w:rPr>
          <w:t>https://www.girfec-aberdeenshire.org/home/child-protection/</w:t>
        </w:r>
      </w:hyperlink>
      <w:r w:rsidRPr="00397F97">
        <w:rPr>
          <w:color w:val="000000"/>
          <w:sz w:val="22"/>
          <w:szCs w:val="22"/>
        </w:rPr>
        <w:t xml:space="preserve"> </w:t>
      </w:r>
    </w:p>
    <w:p w14:paraId="065D9972" w14:textId="77777777" w:rsidR="00046E04" w:rsidRPr="00397F97" w:rsidRDefault="00046E04" w:rsidP="00136D1E">
      <w:pPr>
        <w:autoSpaceDE w:val="0"/>
        <w:autoSpaceDN w:val="0"/>
        <w:adjustRightInd w:val="0"/>
        <w:spacing w:line="360" w:lineRule="auto"/>
        <w:jc w:val="both"/>
        <w:rPr>
          <w:color w:val="000000"/>
          <w:sz w:val="22"/>
          <w:szCs w:val="22"/>
        </w:rPr>
      </w:pPr>
    </w:p>
    <w:p w14:paraId="4FD45041" w14:textId="77777777" w:rsidR="007D332E" w:rsidRPr="00397F97" w:rsidRDefault="00046E04" w:rsidP="00136D1E">
      <w:pPr>
        <w:numPr>
          <w:ilvl w:val="0"/>
          <w:numId w:val="34"/>
        </w:numPr>
        <w:autoSpaceDE w:val="0"/>
        <w:autoSpaceDN w:val="0"/>
        <w:adjustRightInd w:val="0"/>
        <w:spacing w:line="360" w:lineRule="auto"/>
        <w:jc w:val="both"/>
        <w:rPr>
          <w:b/>
          <w:sz w:val="22"/>
          <w:szCs w:val="22"/>
        </w:rPr>
      </w:pPr>
      <w:r w:rsidRPr="00397F97">
        <w:rPr>
          <w:color w:val="000000"/>
          <w:sz w:val="22"/>
          <w:szCs w:val="22"/>
        </w:rPr>
        <w:t>Protecting your relationship with a family or individual is never an option when there are child protection concerns – the welfare of the child is always pa</w:t>
      </w:r>
      <w:r w:rsidR="00317A65" w:rsidRPr="00397F97">
        <w:rPr>
          <w:color w:val="000000"/>
          <w:sz w:val="22"/>
          <w:szCs w:val="22"/>
        </w:rPr>
        <w:t>ramou</w:t>
      </w:r>
      <w:r w:rsidR="00256E35" w:rsidRPr="00397F97">
        <w:rPr>
          <w:color w:val="000000"/>
          <w:sz w:val="22"/>
          <w:szCs w:val="22"/>
        </w:rPr>
        <w:t>nt.</w:t>
      </w:r>
    </w:p>
    <w:p w14:paraId="1F179D0A" w14:textId="77777777" w:rsidR="007D332E" w:rsidRPr="00397F97" w:rsidRDefault="007D332E" w:rsidP="00136D1E">
      <w:pPr>
        <w:autoSpaceDE w:val="0"/>
        <w:autoSpaceDN w:val="0"/>
        <w:adjustRightInd w:val="0"/>
        <w:spacing w:line="360" w:lineRule="auto"/>
        <w:jc w:val="both"/>
        <w:rPr>
          <w:b/>
          <w:sz w:val="22"/>
          <w:szCs w:val="22"/>
        </w:rPr>
      </w:pPr>
    </w:p>
    <w:p w14:paraId="6138CBE6" w14:textId="77777777" w:rsidR="00B94A29" w:rsidRDefault="00B94A29" w:rsidP="00136D1E">
      <w:pPr>
        <w:autoSpaceDE w:val="0"/>
        <w:autoSpaceDN w:val="0"/>
        <w:adjustRightInd w:val="0"/>
        <w:spacing w:line="360" w:lineRule="auto"/>
        <w:jc w:val="both"/>
        <w:rPr>
          <w:b/>
        </w:rPr>
      </w:pPr>
    </w:p>
    <w:p w14:paraId="3A1940BE" w14:textId="77777777" w:rsidR="00B94A29" w:rsidRDefault="00B94A29" w:rsidP="00136D1E">
      <w:pPr>
        <w:autoSpaceDE w:val="0"/>
        <w:autoSpaceDN w:val="0"/>
        <w:adjustRightInd w:val="0"/>
        <w:spacing w:line="360" w:lineRule="auto"/>
        <w:jc w:val="both"/>
        <w:rPr>
          <w:b/>
        </w:rPr>
      </w:pPr>
    </w:p>
    <w:p w14:paraId="1D533B41" w14:textId="77777777" w:rsidR="00B94A29" w:rsidRDefault="00B94A29" w:rsidP="00136D1E">
      <w:pPr>
        <w:autoSpaceDE w:val="0"/>
        <w:autoSpaceDN w:val="0"/>
        <w:adjustRightInd w:val="0"/>
        <w:spacing w:line="360" w:lineRule="auto"/>
        <w:jc w:val="both"/>
        <w:rPr>
          <w:b/>
        </w:rPr>
      </w:pPr>
    </w:p>
    <w:p w14:paraId="45419FE4" w14:textId="77777777" w:rsidR="00B94A29" w:rsidRDefault="00B94A29" w:rsidP="00136D1E">
      <w:pPr>
        <w:autoSpaceDE w:val="0"/>
        <w:autoSpaceDN w:val="0"/>
        <w:adjustRightInd w:val="0"/>
        <w:spacing w:line="360" w:lineRule="auto"/>
        <w:jc w:val="both"/>
        <w:rPr>
          <w:b/>
        </w:rPr>
      </w:pPr>
    </w:p>
    <w:p w14:paraId="67269A89" w14:textId="77777777" w:rsidR="00B94A29" w:rsidRDefault="00B94A29" w:rsidP="00136D1E">
      <w:pPr>
        <w:autoSpaceDE w:val="0"/>
        <w:autoSpaceDN w:val="0"/>
        <w:adjustRightInd w:val="0"/>
        <w:spacing w:line="360" w:lineRule="auto"/>
        <w:jc w:val="both"/>
        <w:rPr>
          <w:b/>
        </w:rPr>
      </w:pPr>
    </w:p>
    <w:p w14:paraId="67F050C9" w14:textId="019FB670" w:rsidR="00046E04" w:rsidRPr="00397F97" w:rsidRDefault="00046E04" w:rsidP="00136D1E">
      <w:pPr>
        <w:autoSpaceDE w:val="0"/>
        <w:autoSpaceDN w:val="0"/>
        <w:adjustRightInd w:val="0"/>
        <w:spacing w:line="360" w:lineRule="auto"/>
        <w:jc w:val="both"/>
        <w:rPr>
          <w:b/>
        </w:rPr>
      </w:pPr>
      <w:r w:rsidRPr="00397F97">
        <w:rPr>
          <w:b/>
        </w:rPr>
        <w:t>1</w:t>
      </w:r>
      <w:r w:rsidR="00B94A29">
        <w:rPr>
          <w:b/>
        </w:rPr>
        <w:t>3</w:t>
      </w:r>
      <w:r w:rsidRPr="00397F97">
        <w:rPr>
          <w:b/>
        </w:rPr>
        <w:t xml:space="preserve">. ABSENCE &amp; CHILD PROTECTION </w:t>
      </w:r>
    </w:p>
    <w:p w14:paraId="09582C27" w14:textId="77777777" w:rsidR="007646B4" w:rsidRPr="00397F97" w:rsidRDefault="007646B4" w:rsidP="00136D1E">
      <w:pPr>
        <w:spacing w:line="360" w:lineRule="auto"/>
        <w:jc w:val="both"/>
        <w:rPr>
          <w:sz w:val="20"/>
        </w:rPr>
      </w:pPr>
    </w:p>
    <w:p w14:paraId="16A294AF" w14:textId="77777777" w:rsidR="00046E04" w:rsidRPr="00397F97" w:rsidRDefault="00046E04" w:rsidP="00136D1E">
      <w:pPr>
        <w:spacing w:line="360" w:lineRule="auto"/>
        <w:jc w:val="both"/>
        <w:rPr>
          <w:sz w:val="22"/>
          <w:szCs w:val="22"/>
        </w:rPr>
      </w:pPr>
      <w:r w:rsidRPr="00397F97">
        <w:rPr>
          <w:sz w:val="22"/>
          <w:szCs w:val="22"/>
        </w:rPr>
        <w:t xml:space="preserve">It is Aberdeenshire Council policy that parents/ carers contact </w:t>
      </w:r>
      <w:r w:rsidR="005912AE" w:rsidRPr="00397F97">
        <w:rPr>
          <w:sz w:val="22"/>
          <w:szCs w:val="22"/>
        </w:rPr>
        <w:t>nursery</w:t>
      </w:r>
      <w:r w:rsidRPr="00397F97">
        <w:rPr>
          <w:sz w:val="22"/>
          <w:szCs w:val="22"/>
        </w:rPr>
        <w:t xml:space="preserve"> before 9.30am on </w:t>
      </w:r>
      <w:r w:rsidR="006F283B" w:rsidRPr="00397F97">
        <w:rPr>
          <w:sz w:val="22"/>
          <w:szCs w:val="22"/>
        </w:rPr>
        <w:t xml:space="preserve">the first day of an absence. </w:t>
      </w:r>
      <w:r w:rsidR="00F63AF0" w:rsidRPr="00397F97">
        <w:rPr>
          <w:sz w:val="22"/>
          <w:szCs w:val="22"/>
        </w:rPr>
        <w:t>Nursery staff</w:t>
      </w:r>
      <w:r w:rsidR="006F283B" w:rsidRPr="00397F97">
        <w:rPr>
          <w:sz w:val="22"/>
          <w:szCs w:val="22"/>
        </w:rPr>
        <w:t xml:space="preserve"> should send their register</w:t>
      </w:r>
      <w:r w:rsidRPr="00397F97">
        <w:rPr>
          <w:sz w:val="22"/>
          <w:szCs w:val="22"/>
        </w:rPr>
        <w:t xml:space="preserve"> to the school office immediately after morning and afternoon registration. </w:t>
      </w:r>
    </w:p>
    <w:p w14:paraId="762EC01C" w14:textId="77777777" w:rsidR="00F63AF0" w:rsidRPr="00397F97" w:rsidRDefault="00F63AF0" w:rsidP="00136D1E">
      <w:pPr>
        <w:spacing w:line="360" w:lineRule="auto"/>
        <w:jc w:val="both"/>
        <w:rPr>
          <w:sz w:val="22"/>
          <w:szCs w:val="22"/>
        </w:rPr>
      </w:pPr>
    </w:p>
    <w:p w14:paraId="7A8CD766" w14:textId="77777777" w:rsidR="00046E04" w:rsidRPr="00397F97" w:rsidRDefault="00046E04" w:rsidP="00136D1E">
      <w:pPr>
        <w:spacing w:line="360" w:lineRule="auto"/>
        <w:jc w:val="both"/>
        <w:rPr>
          <w:sz w:val="22"/>
          <w:szCs w:val="22"/>
        </w:rPr>
      </w:pPr>
      <w:r w:rsidRPr="00397F97">
        <w:rPr>
          <w:rStyle w:val="A8"/>
          <w:rFonts w:cs="Arial"/>
          <w:sz w:val="22"/>
          <w:szCs w:val="22"/>
        </w:rPr>
        <w:t>The office staff will attempt to contact all parents/carers of pupils who are recorded as absent with no prior notification as soon as practicable and in any case</w:t>
      </w:r>
      <w:r w:rsidR="00F63AF0" w:rsidRPr="00397F97">
        <w:rPr>
          <w:rStyle w:val="A8"/>
          <w:rFonts w:cs="Arial"/>
          <w:sz w:val="22"/>
          <w:szCs w:val="22"/>
        </w:rPr>
        <w:t>,</w:t>
      </w:r>
      <w:r w:rsidRPr="00397F97">
        <w:rPr>
          <w:rStyle w:val="A8"/>
          <w:rFonts w:cs="Arial"/>
          <w:sz w:val="22"/>
          <w:szCs w:val="22"/>
        </w:rPr>
        <w:t xml:space="preserve"> by 9.45am on the first morning of </w:t>
      </w:r>
      <w:r w:rsidR="00F63AF0" w:rsidRPr="00397F97">
        <w:rPr>
          <w:rStyle w:val="A8"/>
          <w:rFonts w:cs="Arial"/>
          <w:sz w:val="22"/>
          <w:szCs w:val="22"/>
        </w:rPr>
        <w:t xml:space="preserve">the </w:t>
      </w:r>
      <w:r w:rsidRPr="00397F97">
        <w:rPr>
          <w:rStyle w:val="A8"/>
          <w:rFonts w:cs="Arial"/>
          <w:sz w:val="22"/>
          <w:szCs w:val="22"/>
        </w:rPr>
        <w:t xml:space="preserve">absence. </w:t>
      </w:r>
      <w:r w:rsidRPr="00397F97">
        <w:rPr>
          <w:sz w:val="22"/>
          <w:szCs w:val="22"/>
        </w:rPr>
        <w:t xml:space="preserve">This is to avoid parents assuming that a child has arrived safely in </w:t>
      </w:r>
      <w:r w:rsidR="00DB1B37" w:rsidRPr="00397F97">
        <w:rPr>
          <w:sz w:val="22"/>
          <w:szCs w:val="22"/>
        </w:rPr>
        <w:t>nursery</w:t>
      </w:r>
      <w:r w:rsidRPr="00397F97">
        <w:rPr>
          <w:sz w:val="22"/>
          <w:szCs w:val="22"/>
        </w:rPr>
        <w:t xml:space="preserve"> (when they have not) and </w:t>
      </w:r>
      <w:r w:rsidR="00DB1B37" w:rsidRPr="00397F97">
        <w:rPr>
          <w:sz w:val="22"/>
          <w:szCs w:val="22"/>
        </w:rPr>
        <w:t>nursery</w:t>
      </w:r>
      <w:r w:rsidRPr="00397F97">
        <w:rPr>
          <w:sz w:val="22"/>
          <w:szCs w:val="22"/>
        </w:rPr>
        <w:t xml:space="preserve"> assuming that a child is absent with the parent’s permission (when they are not)</w:t>
      </w:r>
      <w:r w:rsidR="00014972" w:rsidRPr="00397F97">
        <w:rPr>
          <w:sz w:val="22"/>
          <w:szCs w:val="22"/>
        </w:rPr>
        <w:t>.</w:t>
      </w:r>
      <w:r w:rsidRPr="00397F97">
        <w:rPr>
          <w:sz w:val="22"/>
          <w:szCs w:val="22"/>
        </w:rPr>
        <w:t xml:space="preserve"> From </w:t>
      </w:r>
      <w:r w:rsidR="00F63AF0" w:rsidRPr="00397F97">
        <w:rPr>
          <w:sz w:val="22"/>
          <w:szCs w:val="22"/>
        </w:rPr>
        <w:t>8.</w:t>
      </w:r>
      <w:r w:rsidR="008F695C" w:rsidRPr="00397F97">
        <w:rPr>
          <w:sz w:val="22"/>
          <w:szCs w:val="22"/>
        </w:rPr>
        <w:t>3</w:t>
      </w:r>
      <w:r w:rsidR="00F63AF0" w:rsidRPr="00397F97">
        <w:rPr>
          <w:sz w:val="22"/>
          <w:szCs w:val="22"/>
        </w:rPr>
        <w:t>0 am</w:t>
      </w:r>
      <w:r w:rsidRPr="00397F97">
        <w:rPr>
          <w:sz w:val="22"/>
          <w:szCs w:val="22"/>
        </w:rPr>
        <w:t xml:space="preserve"> onwards the school office </w:t>
      </w:r>
      <w:r w:rsidR="00F63AF0" w:rsidRPr="00397F97">
        <w:rPr>
          <w:sz w:val="22"/>
          <w:szCs w:val="22"/>
        </w:rPr>
        <w:t>is manned.</w:t>
      </w:r>
      <w:r w:rsidRPr="00397F97">
        <w:rPr>
          <w:sz w:val="22"/>
          <w:szCs w:val="22"/>
        </w:rPr>
        <w:t xml:space="preserve"> </w:t>
      </w:r>
      <w:r w:rsidRPr="00397F97">
        <w:rPr>
          <w:rStyle w:val="A8"/>
          <w:rFonts w:cs="Arial"/>
          <w:sz w:val="22"/>
          <w:szCs w:val="22"/>
        </w:rPr>
        <w:t xml:space="preserve">Where a parent/carer is informed of the unexplained absence of a child from </w:t>
      </w:r>
      <w:r w:rsidR="00F63AF0" w:rsidRPr="00397F97">
        <w:rPr>
          <w:rStyle w:val="A8"/>
          <w:rFonts w:cs="Arial"/>
          <w:sz w:val="22"/>
          <w:szCs w:val="22"/>
        </w:rPr>
        <w:t>nursery</w:t>
      </w:r>
      <w:r w:rsidRPr="00397F97">
        <w:rPr>
          <w:rStyle w:val="A8"/>
          <w:rFonts w:cs="Arial"/>
          <w:sz w:val="22"/>
          <w:szCs w:val="22"/>
        </w:rPr>
        <w:t xml:space="preserve">, the parent/carer will be responsible for taking appropriate action. </w:t>
      </w:r>
      <w:r w:rsidRPr="00397F97">
        <w:rPr>
          <w:color w:val="000000"/>
          <w:sz w:val="22"/>
          <w:szCs w:val="22"/>
        </w:rPr>
        <w:t>Parents/carers will be responsible for providing and updating emergency contact information</w:t>
      </w:r>
      <w:r w:rsidR="00DB1B37" w:rsidRPr="00397F97">
        <w:rPr>
          <w:color w:val="000000"/>
          <w:sz w:val="22"/>
          <w:szCs w:val="22"/>
        </w:rPr>
        <w:t>, all emergency contact information is reviewed by the parent/ carer every three months</w:t>
      </w:r>
      <w:r w:rsidRPr="00397F97">
        <w:rPr>
          <w:color w:val="000000"/>
          <w:sz w:val="22"/>
          <w:szCs w:val="22"/>
        </w:rPr>
        <w:t xml:space="preserve">. Parents/carers will be responsible for responding promptly to contacts from the </w:t>
      </w:r>
      <w:r w:rsidR="00DB1B37" w:rsidRPr="00397F97">
        <w:rPr>
          <w:color w:val="000000"/>
          <w:sz w:val="22"/>
          <w:szCs w:val="22"/>
        </w:rPr>
        <w:t>nursery</w:t>
      </w:r>
      <w:r w:rsidRPr="00397F97">
        <w:rPr>
          <w:color w:val="000000"/>
          <w:sz w:val="22"/>
          <w:szCs w:val="22"/>
        </w:rPr>
        <w:t>. Where contact is achieved by telephone with the parent/carer</w:t>
      </w:r>
      <w:r w:rsidR="008F695C" w:rsidRPr="00397F97">
        <w:rPr>
          <w:color w:val="000000"/>
          <w:sz w:val="22"/>
          <w:szCs w:val="22"/>
        </w:rPr>
        <w:t>,</w:t>
      </w:r>
      <w:r w:rsidRPr="00397F97">
        <w:rPr>
          <w:color w:val="000000"/>
          <w:sz w:val="22"/>
          <w:szCs w:val="22"/>
        </w:rPr>
        <w:t xml:space="preserve"> the reason for absence will be established and recorded by the </w:t>
      </w:r>
      <w:r w:rsidR="00DB1B37" w:rsidRPr="00397F97">
        <w:rPr>
          <w:color w:val="000000"/>
          <w:sz w:val="22"/>
          <w:szCs w:val="22"/>
        </w:rPr>
        <w:t>nursery</w:t>
      </w:r>
      <w:r w:rsidRPr="00397F97">
        <w:rPr>
          <w:color w:val="000000"/>
          <w:sz w:val="22"/>
          <w:szCs w:val="22"/>
        </w:rPr>
        <w:t xml:space="preserve">. </w:t>
      </w:r>
    </w:p>
    <w:p w14:paraId="08304D2F" w14:textId="77777777" w:rsidR="00046E04" w:rsidRPr="00397F97" w:rsidRDefault="00046E04" w:rsidP="00136D1E">
      <w:pPr>
        <w:spacing w:line="360" w:lineRule="auto"/>
        <w:ind w:left="360"/>
        <w:jc w:val="both"/>
        <w:rPr>
          <w:color w:val="000000"/>
          <w:sz w:val="22"/>
          <w:szCs w:val="22"/>
        </w:rPr>
      </w:pPr>
    </w:p>
    <w:p w14:paraId="400DB18E" w14:textId="77777777" w:rsidR="00046E04" w:rsidRPr="00397F97" w:rsidRDefault="00046E04" w:rsidP="00136D1E">
      <w:pPr>
        <w:spacing w:line="360" w:lineRule="auto"/>
        <w:jc w:val="both"/>
        <w:rPr>
          <w:color w:val="000000"/>
          <w:sz w:val="22"/>
          <w:szCs w:val="22"/>
        </w:rPr>
      </w:pPr>
      <w:r w:rsidRPr="00397F97">
        <w:rPr>
          <w:color w:val="000000"/>
          <w:sz w:val="22"/>
          <w:szCs w:val="22"/>
        </w:rPr>
        <w:t>In cases where no explanation of an unexplained absence has been received by the school by 10.</w:t>
      </w:r>
      <w:r w:rsidR="000A4D01" w:rsidRPr="00397F97">
        <w:rPr>
          <w:color w:val="000000"/>
          <w:sz w:val="22"/>
          <w:szCs w:val="22"/>
        </w:rPr>
        <w:t>0</w:t>
      </w:r>
      <w:r w:rsidRPr="00397F97">
        <w:rPr>
          <w:color w:val="000000"/>
          <w:sz w:val="22"/>
          <w:szCs w:val="22"/>
        </w:rPr>
        <w:t xml:space="preserve">0 </w:t>
      </w:r>
      <w:r w:rsidR="008F695C" w:rsidRPr="00397F97">
        <w:rPr>
          <w:color w:val="000000"/>
          <w:sz w:val="22"/>
          <w:szCs w:val="22"/>
        </w:rPr>
        <w:t xml:space="preserve">am </w:t>
      </w:r>
      <w:r w:rsidRPr="00397F97">
        <w:rPr>
          <w:color w:val="000000"/>
          <w:sz w:val="22"/>
          <w:szCs w:val="22"/>
        </w:rPr>
        <w:t>on the first morning of absence</w:t>
      </w:r>
      <w:r w:rsidR="00F63AF0" w:rsidRPr="00397F97">
        <w:rPr>
          <w:color w:val="000000"/>
          <w:sz w:val="22"/>
          <w:szCs w:val="22"/>
        </w:rPr>
        <w:t>,</w:t>
      </w:r>
      <w:r w:rsidRPr="00397F97">
        <w:rPr>
          <w:color w:val="000000"/>
          <w:sz w:val="22"/>
          <w:szCs w:val="22"/>
        </w:rPr>
        <w:t xml:space="preserve"> the </w:t>
      </w:r>
      <w:r w:rsidR="00F63AF0" w:rsidRPr="00397F97">
        <w:rPr>
          <w:color w:val="000000"/>
          <w:sz w:val="22"/>
          <w:szCs w:val="22"/>
        </w:rPr>
        <w:t>Early Years Senior Practitioner</w:t>
      </w:r>
      <w:r w:rsidRPr="00397F97">
        <w:rPr>
          <w:color w:val="000000"/>
          <w:sz w:val="22"/>
          <w:szCs w:val="22"/>
        </w:rPr>
        <w:t xml:space="preserve"> will conduct a risk assessment. Effective risk assessment may require high risk/protection factors to be identified through multi-agency contact and collaboration. These will include likely harm to the child and ways to protect the child from that harm.  </w:t>
      </w:r>
    </w:p>
    <w:p w14:paraId="6861783D" w14:textId="77777777" w:rsidR="00046E04" w:rsidRPr="00397F97" w:rsidRDefault="00046E04" w:rsidP="00136D1E">
      <w:pPr>
        <w:spacing w:line="360" w:lineRule="auto"/>
        <w:ind w:left="360"/>
        <w:jc w:val="both"/>
        <w:rPr>
          <w:color w:val="000000"/>
          <w:sz w:val="22"/>
          <w:szCs w:val="22"/>
        </w:rPr>
      </w:pPr>
    </w:p>
    <w:p w14:paraId="7E4EAC53" w14:textId="77777777" w:rsidR="00046E04" w:rsidRPr="00397F97" w:rsidRDefault="00046E04" w:rsidP="00136D1E">
      <w:pPr>
        <w:spacing w:line="360" w:lineRule="auto"/>
        <w:jc w:val="both"/>
        <w:rPr>
          <w:color w:val="000000"/>
          <w:sz w:val="22"/>
          <w:szCs w:val="22"/>
        </w:rPr>
      </w:pPr>
      <w:r w:rsidRPr="00397F97">
        <w:rPr>
          <w:color w:val="000000"/>
          <w:sz w:val="22"/>
          <w:szCs w:val="22"/>
        </w:rPr>
        <w:t xml:space="preserve">In cases where a child is known to have a Social Worker or is known or suspected to be at risk, the Social Work Service will be informed of the absence and asked to contact the family. The past attendance record and history of parental contact will also be considered. In this case, responsibility for contacting the parent/carer or taking other action, for example contacting the Police, will pass to the Social Work Service to allow them to proceed with their statutory duties. </w:t>
      </w:r>
    </w:p>
    <w:p w14:paraId="2B35E922" w14:textId="77777777" w:rsidR="00046E04" w:rsidRPr="00397F97" w:rsidRDefault="00046E04" w:rsidP="00136D1E">
      <w:pPr>
        <w:spacing w:line="360" w:lineRule="auto"/>
        <w:ind w:left="360"/>
        <w:jc w:val="both"/>
        <w:rPr>
          <w:color w:val="000000"/>
          <w:sz w:val="22"/>
          <w:szCs w:val="22"/>
        </w:rPr>
      </w:pPr>
    </w:p>
    <w:p w14:paraId="4E3D964A" w14:textId="77777777" w:rsidR="00046E04" w:rsidRPr="00397F97" w:rsidRDefault="00046E04" w:rsidP="00136D1E">
      <w:pPr>
        <w:spacing w:line="360" w:lineRule="auto"/>
        <w:jc w:val="both"/>
        <w:rPr>
          <w:color w:val="000000"/>
          <w:sz w:val="22"/>
          <w:szCs w:val="22"/>
        </w:rPr>
      </w:pPr>
      <w:r w:rsidRPr="00397F97">
        <w:rPr>
          <w:color w:val="000000"/>
          <w:sz w:val="22"/>
          <w:szCs w:val="22"/>
        </w:rPr>
        <w:t xml:space="preserve">In cases where there is no reason to suspect that the pupil is at risk, the school will continue to attempt to contact the parent/carer or emergency contact. If no contact with the parent/carer can be achieved by 14.00 at the latest, the Social Work Service may be informed of the absence and asked to contact the parent/carer. At this time responsibility for contacting the parent/carer or taking other action, for example contacting the police, will pass to the Social Work Service. The school will continue to monitor the pupil’s attendance/absence.  </w:t>
      </w:r>
    </w:p>
    <w:p w14:paraId="2BBB8607" w14:textId="77777777" w:rsidR="00046E04" w:rsidRPr="00397F97" w:rsidRDefault="00046E04" w:rsidP="00136D1E">
      <w:pPr>
        <w:spacing w:line="360" w:lineRule="auto"/>
        <w:ind w:left="360"/>
        <w:jc w:val="both"/>
        <w:rPr>
          <w:color w:val="000000"/>
          <w:sz w:val="22"/>
          <w:szCs w:val="22"/>
        </w:rPr>
      </w:pPr>
    </w:p>
    <w:p w14:paraId="541178A8" w14:textId="77777777" w:rsidR="00046E04" w:rsidRPr="00397F97" w:rsidRDefault="00046E04" w:rsidP="00136D1E">
      <w:pPr>
        <w:spacing w:line="360" w:lineRule="auto"/>
        <w:jc w:val="both"/>
        <w:rPr>
          <w:color w:val="000000"/>
          <w:sz w:val="22"/>
          <w:szCs w:val="22"/>
        </w:rPr>
      </w:pPr>
      <w:r w:rsidRPr="00397F97">
        <w:rPr>
          <w:color w:val="000000"/>
          <w:sz w:val="22"/>
          <w:szCs w:val="22"/>
        </w:rPr>
        <w:t>Where no contact can be achieved by telephone on the first day of absence</w:t>
      </w:r>
      <w:r w:rsidR="00310D2C" w:rsidRPr="00397F97">
        <w:rPr>
          <w:color w:val="000000"/>
          <w:sz w:val="22"/>
          <w:szCs w:val="22"/>
        </w:rPr>
        <w:t>,</w:t>
      </w:r>
      <w:r w:rsidRPr="00397F97">
        <w:rPr>
          <w:color w:val="000000"/>
          <w:sz w:val="22"/>
          <w:szCs w:val="22"/>
        </w:rPr>
        <w:t xml:space="preserve"> a letter notifying the</w:t>
      </w:r>
      <w:r w:rsidR="008F695C" w:rsidRPr="00397F97">
        <w:rPr>
          <w:color w:val="000000"/>
          <w:sz w:val="22"/>
          <w:szCs w:val="22"/>
        </w:rPr>
        <w:t xml:space="preserve"> </w:t>
      </w:r>
      <w:r w:rsidRPr="00397F97">
        <w:rPr>
          <w:color w:val="000000"/>
          <w:sz w:val="22"/>
          <w:szCs w:val="22"/>
        </w:rPr>
        <w:t xml:space="preserve">parent/carer of the absence and requesting an explanation of the reason shall be sent by first class post on the second </w:t>
      </w:r>
      <w:r w:rsidRPr="00397F97">
        <w:rPr>
          <w:color w:val="000000"/>
          <w:sz w:val="22"/>
          <w:szCs w:val="22"/>
        </w:rPr>
        <w:lastRenderedPageBreak/>
        <w:t>day of absence. In case of any doubt</w:t>
      </w:r>
      <w:r w:rsidR="00457A97" w:rsidRPr="00397F97">
        <w:rPr>
          <w:color w:val="000000"/>
          <w:sz w:val="22"/>
          <w:szCs w:val="22"/>
        </w:rPr>
        <w:t>,</w:t>
      </w:r>
      <w:r w:rsidRPr="00397F97">
        <w:rPr>
          <w:color w:val="000000"/>
          <w:sz w:val="22"/>
          <w:szCs w:val="22"/>
        </w:rPr>
        <w:t xml:space="preserve"> early discussion between the </w:t>
      </w:r>
      <w:r w:rsidR="00F63AF0" w:rsidRPr="00397F97">
        <w:rPr>
          <w:color w:val="000000"/>
          <w:sz w:val="22"/>
          <w:szCs w:val="22"/>
        </w:rPr>
        <w:t xml:space="preserve">Early Years Senior </w:t>
      </w:r>
      <w:r w:rsidR="00457A97" w:rsidRPr="00397F97">
        <w:rPr>
          <w:color w:val="000000"/>
          <w:sz w:val="22"/>
          <w:szCs w:val="22"/>
        </w:rPr>
        <w:t>Practitioner</w:t>
      </w:r>
      <w:r w:rsidRPr="00397F97">
        <w:rPr>
          <w:color w:val="000000"/>
          <w:sz w:val="22"/>
          <w:szCs w:val="22"/>
        </w:rPr>
        <w:t xml:space="preserve"> and the Social Work Service shall take place. In all cases </w:t>
      </w:r>
      <w:r w:rsidR="00F63AF0" w:rsidRPr="00397F97">
        <w:rPr>
          <w:color w:val="000000"/>
          <w:sz w:val="22"/>
          <w:szCs w:val="22"/>
        </w:rPr>
        <w:t>the Early Years Senior Practitioner</w:t>
      </w:r>
      <w:r w:rsidRPr="00397F97">
        <w:rPr>
          <w:color w:val="000000"/>
          <w:sz w:val="22"/>
          <w:szCs w:val="22"/>
        </w:rPr>
        <w:t xml:space="preserve"> shall have regard to </w:t>
      </w:r>
      <w:r w:rsidR="00F63AF0" w:rsidRPr="00397F97">
        <w:rPr>
          <w:color w:val="000000"/>
          <w:sz w:val="22"/>
          <w:szCs w:val="22"/>
        </w:rPr>
        <w:t xml:space="preserve">Aberdeenshire Council’s </w:t>
      </w:r>
      <w:r w:rsidRPr="00397F97">
        <w:rPr>
          <w:color w:val="000000"/>
          <w:sz w:val="22"/>
          <w:szCs w:val="22"/>
        </w:rPr>
        <w:t xml:space="preserve">Child Protection Guidelines. </w:t>
      </w:r>
    </w:p>
    <w:p w14:paraId="3D4EB520" w14:textId="77777777" w:rsidR="00046E04" w:rsidRPr="00397F97" w:rsidRDefault="00046E04" w:rsidP="00136D1E">
      <w:pPr>
        <w:autoSpaceDE w:val="0"/>
        <w:autoSpaceDN w:val="0"/>
        <w:adjustRightInd w:val="0"/>
        <w:spacing w:line="360" w:lineRule="auto"/>
        <w:ind w:firstLine="360"/>
        <w:jc w:val="both"/>
        <w:rPr>
          <w:color w:val="000000"/>
          <w:sz w:val="22"/>
          <w:szCs w:val="22"/>
        </w:rPr>
      </w:pPr>
    </w:p>
    <w:p w14:paraId="0F875C47"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If the parents/carers are still </w:t>
      </w:r>
      <w:r w:rsidR="00457A97" w:rsidRPr="00397F97">
        <w:rPr>
          <w:color w:val="000000"/>
          <w:sz w:val="22"/>
          <w:szCs w:val="22"/>
        </w:rPr>
        <w:t>non-contactable</w:t>
      </w:r>
      <w:r w:rsidRPr="00397F97">
        <w:rPr>
          <w:color w:val="000000"/>
          <w:sz w:val="22"/>
          <w:szCs w:val="22"/>
        </w:rPr>
        <w:t xml:space="preserve"> a local</w:t>
      </w:r>
      <w:bookmarkStart w:id="2" w:name="_Hlk104281117"/>
      <w:r w:rsidRPr="00397F97">
        <w:rPr>
          <w:color w:val="000000"/>
          <w:sz w:val="22"/>
          <w:szCs w:val="22"/>
        </w:rPr>
        <w:t xml:space="preserve"> Aberdeenshire Child Missing from </w:t>
      </w:r>
    </w:p>
    <w:p w14:paraId="56EBC67D" w14:textId="77777777" w:rsidR="00924F1F" w:rsidRPr="00397F97" w:rsidRDefault="00046E04" w:rsidP="00503981">
      <w:pPr>
        <w:spacing w:line="360" w:lineRule="auto"/>
        <w:jc w:val="both"/>
        <w:rPr>
          <w:sz w:val="22"/>
          <w:szCs w:val="22"/>
        </w:rPr>
      </w:pPr>
      <w:r w:rsidRPr="00397F97">
        <w:rPr>
          <w:color w:val="000000"/>
          <w:sz w:val="22"/>
          <w:szCs w:val="22"/>
        </w:rPr>
        <w:t xml:space="preserve">Education (CME) </w:t>
      </w:r>
      <w:bookmarkEnd w:id="2"/>
      <w:r w:rsidRPr="00397F97">
        <w:rPr>
          <w:color w:val="000000"/>
          <w:sz w:val="22"/>
          <w:szCs w:val="22"/>
        </w:rPr>
        <w:t>search should be initiated by contacting</w:t>
      </w:r>
      <w:r w:rsidR="001E55F9" w:rsidRPr="00397F97">
        <w:rPr>
          <w:color w:val="000000"/>
          <w:sz w:val="22"/>
          <w:szCs w:val="22"/>
        </w:rPr>
        <w:t>:</w:t>
      </w:r>
      <w:r w:rsidR="00503981" w:rsidRPr="00397F97">
        <w:rPr>
          <w:sz w:val="22"/>
          <w:szCs w:val="22"/>
        </w:rPr>
        <w:t xml:space="preserve"> </w:t>
      </w:r>
      <w:hyperlink r:id="rId36" w:history="1">
        <w:r w:rsidR="00503981" w:rsidRPr="00397F97">
          <w:rPr>
            <w:rStyle w:val="Hyperlink"/>
            <w:rFonts w:cs="Arial"/>
            <w:sz w:val="22"/>
            <w:szCs w:val="22"/>
          </w:rPr>
          <w:t>cme@aberdeenshire.gov.uk</w:t>
        </w:r>
      </w:hyperlink>
      <w:r w:rsidR="00503981" w:rsidRPr="00397F97">
        <w:rPr>
          <w:sz w:val="22"/>
          <w:szCs w:val="22"/>
        </w:rPr>
        <w:t xml:space="preserve">. </w:t>
      </w:r>
    </w:p>
    <w:p w14:paraId="2E2A9A2E" w14:textId="77777777" w:rsidR="00503981" w:rsidRPr="00397F97" w:rsidRDefault="00503981" w:rsidP="00503981">
      <w:pPr>
        <w:spacing w:line="360" w:lineRule="auto"/>
        <w:jc w:val="both"/>
        <w:rPr>
          <w:b/>
          <w:bCs/>
          <w:color w:val="000000"/>
          <w:sz w:val="22"/>
          <w:szCs w:val="22"/>
        </w:rPr>
      </w:pPr>
      <w:r w:rsidRPr="00397F97">
        <w:rPr>
          <w:b/>
          <w:bCs/>
          <w:sz w:val="22"/>
          <w:szCs w:val="22"/>
        </w:rPr>
        <w:t xml:space="preserve">The missing child flow chart is available </w:t>
      </w:r>
      <w:r w:rsidR="00924F1F" w:rsidRPr="00397F97">
        <w:rPr>
          <w:b/>
          <w:bCs/>
          <w:sz w:val="22"/>
          <w:szCs w:val="22"/>
        </w:rPr>
        <w:t>in</w:t>
      </w:r>
      <w:r w:rsidRPr="00397F97">
        <w:rPr>
          <w:b/>
          <w:bCs/>
          <w:sz w:val="22"/>
          <w:szCs w:val="22"/>
        </w:rPr>
        <w:t xml:space="preserve"> Appendix Five.</w:t>
      </w:r>
    </w:p>
    <w:p w14:paraId="33699859" w14:textId="77777777" w:rsidR="00F37273" w:rsidRPr="00397F97" w:rsidRDefault="00F37273" w:rsidP="00F37273">
      <w:pPr>
        <w:rPr>
          <w:lang w:eastAsia="en-GB"/>
        </w:rPr>
      </w:pPr>
    </w:p>
    <w:p w14:paraId="75066CAA" w14:textId="07C2A4C0" w:rsidR="00046E04" w:rsidRPr="00397F97" w:rsidRDefault="00046E04" w:rsidP="00136D1E">
      <w:pPr>
        <w:autoSpaceDE w:val="0"/>
        <w:autoSpaceDN w:val="0"/>
        <w:adjustRightInd w:val="0"/>
        <w:spacing w:line="360" w:lineRule="auto"/>
        <w:jc w:val="both"/>
        <w:rPr>
          <w:b/>
        </w:rPr>
      </w:pPr>
      <w:r w:rsidRPr="00397F97">
        <w:rPr>
          <w:b/>
        </w:rPr>
        <w:t>1</w:t>
      </w:r>
      <w:r w:rsidR="00B94A29">
        <w:rPr>
          <w:b/>
        </w:rPr>
        <w:t>4</w:t>
      </w:r>
      <w:r w:rsidRPr="00397F97">
        <w:rPr>
          <w:b/>
        </w:rPr>
        <w:t xml:space="preserve">. </w:t>
      </w:r>
      <w:r w:rsidR="001E55F9" w:rsidRPr="00397F97">
        <w:rPr>
          <w:b/>
        </w:rPr>
        <w:t xml:space="preserve">OUTSIDE </w:t>
      </w:r>
      <w:r w:rsidRPr="00397F97">
        <w:rPr>
          <w:b/>
        </w:rPr>
        <w:t>SUPERVISION &amp; CHILD PROTECTION</w:t>
      </w:r>
    </w:p>
    <w:p w14:paraId="1283A9E6" w14:textId="77777777" w:rsidR="00F37273" w:rsidRPr="00397F97" w:rsidRDefault="00F37273" w:rsidP="00136D1E">
      <w:pPr>
        <w:spacing w:line="360" w:lineRule="auto"/>
        <w:jc w:val="both"/>
        <w:rPr>
          <w:rStyle w:val="A8"/>
          <w:rFonts w:cs="Arial"/>
          <w:b/>
          <w:bCs/>
          <w:sz w:val="22"/>
          <w:szCs w:val="22"/>
        </w:rPr>
      </w:pPr>
    </w:p>
    <w:p w14:paraId="6019A502" w14:textId="77777777" w:rsidR="00F37273" w:rsidRPr="00397F97" w:rsidRDefault="00F37273" w:rsidP="00136D1E">
      <w:pPr>
        <w:spacing w:line="360" w:lineRule="auto"/>
        <w:jc w:val="both"/>
        <w:rPr>
          <w:rStyle w:val="A8"/>
          <w:rFonts w:cs="Arial"/>
          <w:sz w:val="22"/>
          <w:szCs w:val="22"/>
        </w:rPr>
      </w:pPr>
      <w:r w:rsidRPr="00397F97">
        <w:rPr>
          <w:rStyle w:val="A8"/>
          <w:rFonts w:cs="Arial"/>
          <w:sz w:val="22"/>
          <w:szCs w:val="22"/>
        </w:rPr>
        <w:t xml:space="preserve">Children are signed in and signed out by a member of staff when they enter the nursery building. Staff note who has dropped the child off and who will be collecting the child. Children are not permitted to go home with another person unless the parent has called to say there is a change of plan and stating the name of the person who will </w:t>
      </w:r>
      <w:r w:rsidR="00AD0BC8" w:rsidRPr="00397F97">
        <w:rPr>
          <w:rStyle w:val="A8"/>
          <w:rFonts w:cs="Arial"/>
          <w:sz w:val="22"/>
          <w:szCs w:val="22"/>
        </w:rPr>
        <w:t>n</w:t>
      </w:r>
      <w:r w:rsidRPr="00397F97">
        <w:rPr>
          <w:rStyle w:val="A8"/>
          <w:rFonts w:cs="Arial"/>
          <w:sz w:val="22"/>
          <w:szCs w:val="22"/>
        </w:rPr>
        <w:t>ow collect their child.</w:t>
      </w:r>
    </w:p>
    <w:p w14:paraId="52DC305E" w14:textId="77777777" w:rsidR="00F37273" w:rsidRPr="00397F97" w:rsidRDefault="00F37273" w:rsidP="00136D1E">
      <w:pPr>
        <w:spacing w:line="360" w:lineRule="auto"/>
        <w:jc w:val="both"/>
        <w:rPr>
          <w:rStyle w:val="A8"/>
          <w:rFonts w:cs="Arial"/>
          <w:sz w:val="22"/>
          <w:szCs w:val="22"/>
        </w:rPr>
      </w:pPr>
    </w:p>
    <w:p w14:paraId="64385C8A" w14:textId="77777777" w:rsidR="00174A43" w:rsidRPr="00397F97" w:rsidRDefault="00D478F0" w:rsidP="00136D1E">
      <w:pPr>
        <w:spacing w:line="360" w:lineRule="auto"/>
        <w:jc w:val="both"/>
        <w:rPr>
          <w:rStyle w:val="A8"/>
          <w:rFonts w:cs="Arial"/>
          <w:sz w:val="22"/>
          <w:szCs w:val="22"/>
        </w:rPr>
      </w:pPr>
      <w:r w:rsidRPr="00397F97">
        <w:rPr>
          <w:rStyle w:val="A8"/>
          <w:rFonts w:cs="Arial"/>
          <w:sz w:val="22"/>
          <w:szCs w:val="22"/>
        </w:rPr>
        <w:t xml:space="preserve">Nursery staff will adhere to the child/ adult ratios as set by the Care Inspectorate, currently 1 – 5 for children under two years old and 1 – 8 for children aged 3 to school age. </w:t>
      </w:r>
      <w:r w:rsidR="00FA4398" w:rsidRPr="00397F97">
        <w:rPr>
          <w:rStyle w:val="A8"/>
          <w:rFonts w:cs="Arial"/>
          <w:sz w:val="22"/>
          <w:szCs w:val="22"/>
        </w:rPr>
        <w:t>The nursery garden gates are closed at all times and visitors must not walk through the nursery garden to get to the school reception. Any visitors are to be challenged and redirect</w:t>
      </w:r>
      <w:r w:rsidR="008F695C" w:rsidRPr="00397F97">
        <w:rPr>
          <w:rStyle w:val="A8"/>
          <w:rFonts w:cs="Arial"/>
          <w:sz w:val="22"/>
          <w:szCs w:val="22"/>
        </w:rPr>
        <w:t>ed</w:t>
      </w:r>
      <w:r w:rsidR="00FA4398" w:rsidRPr="00397F97">
        <w:rPr>
          <w:rStyle w:val="A8"/>
          <w:rFonts w:cs="Arial"/>
          <w:sz w:val="22"/>
          <w:szCs w:val="22"/>
        </w:rPr>
        <w:t xml:space="preserve"> to follow the pavement outside the garden to gain access to the school reception. All visitors must sign in at the school reception prior to entering </w:t>
      </w:r>
      <w:r w:rsidR="00503981" w:rsidRPr="00397F97">
        <w:rPr>
          <w:rStyle w:val="A8"/>
          <w:rFonts w:cs="Arial"/>
          <w:sz w:val="22"/>
          <w:szCs w:val="22"/>
        </w:rPr>
        <w:t xml:space="preserve">the </w:t>
      </w:r>
      <w:r w:rsidR="00FA4398" w:rsidRPr="00397F97">
        <w:rPr>
          <w:rStyle w:val="A8"/>
          <w:rFonts w:cs="Arial"/>
          <w:sz w:val="22"/>
          <w:szCs w:val="22"/>
        </w:rPr>
        <w:t>nursery.</w:t>
      </w:r>
    </w:p>
    <w:p w14:paraId="61430487" w14:textId="77777777" w:rsidR="00174A43" w:rsidRPr="00397F97" w:rsidRDefault="00174A43" w:rsidP="00136D1E">
      <w:pPr>
        <w:spacing w:line="360" w:lineRule="auto"/>
        <w:jc w:val="both"/>
        <w:rPr>
          <w:b/>
        </w:rPr>
      </w:pPr>
    </w:p>
    <w:p w14:paraId="6311AC8C" w14:textId="6DD4542F" w:rsidR="00046E04" w:rsidRPr="00397F97" w:rsidRDefault="00046E04" w:rsidP="00136D1E">
      <w:pPr>
        <w:spacing w:line="360" w:lineRule="auto"/>
        <w:jc w:val="both"/>
        <w:rPr>
          <w:rStyle w:val="A8"/>
          <w:rFonts w:cs="Arial"/>
          <w:b/>
          <w:sz w:val="24"/>
          <w:szCs w:val="24"/>
        </w:rPr>
      </w:pPr>
      <w:r w:rsidRPr="00397F97">
        <w:rPr>
          <w:b/>
          <w:szCs w:val="24"/>
        </w:rPr>
        <w:t>1</w:t>
      </w:r>
      <w:r w:rsidR="00B94A29">
        <w:rPr>
          <w:b/>
          <w:szCs w:val="24"/>
        </w:rPr>
        <w:t>5</w:t>
      </w:r>
      <w:r w:rsidRPr="00397F97">
        <w:rPr>
          <w:b/>
          <w:szCs w:val="24"/>
        </w:rPr>
        <w:t xml:space="preserve">. </w:t>
      </w:r>
      <w:r w:rsidRPr="00397F97">
        <w:rPr>
          <w:rStyle w:val="A8"/>
          <w:rFonts w:cs="Arial"/>
          <w:b/>
          <w:sz w:val="24"/>
          <w:szCs w:val="24"/>
        </w:rPr>
        <w:t>SAFE ARRIVAL/ EMBARKATION &amp; CHILD PROTECTION</w:t>
      </w:r>
    </w:p>
    <w:p w14:paraId="38155A37" w14:textId="77777777" w:rsidR="00FA4398" w:rsidRPr="00397F97" w:rsidRDefault="00FA4398" w:rsidP="00136D1E">
      <w:pPr>
        <w:spacing w:line="360" w:lineRule="auto"/>
        <w:jc w:val="both"/>
        <w:rPr>
          <w:rStyle w:val="A8"/>
          <w:rFonts w:cs="Arial"/>
        </w:rPr>
      </w:pPr>
    </w:p>
    <w:p w14:paraId="2632C447" w14:textId="77777777" w:rsidR="00046E04" w:rsidRPr="00397F97" w:rsidRDefault="00046E04" w:rsidP="00136D1E">
      <w:pPr>
        <w:spacing w:line="360" w:lineRule="auto"/>
        <w:jc w:val="both"/>
        <w:rPr>
          <w:sz w:val="22"/>
          <w:szCs w:val="22"/>
        </w:rPr>
      </w:pPr>
      <w:r w:rsidRPr="00397F97">
        <w:rPr>
          <w:sz w:val="22"/>
          <w:szCs w:val="22"/>
        </w:rPr>
        <w:t>Aberdeenshire Council shall take reasonable steps to ensure the health and safety of pupils whilst they are within its care.</w:t>
      </w:r>
    </w:p>
    <w:p w14:paraId="04A09889" w14:textId="77777777" w:rsidR="00FA4398" w:rsidRPr="00397F97" w:rsidRDefault="00FA4398" w:rsidP="00136D1E">
      <w:pPr>
        <w:pStyle w:val="Heading1"/>
        <w:spacing w:line="360" w:lineRule="auto"/>
        <w:ind w:left="0"/>
        <w:jc w:val="both"/>
        <w:rPr>
          <w:sz w:val="22"/>
          <w:szCs w:val="22"/>
        </w:rPr>
      </w:pPr>
    </w:p>
    <w:p w14:paraId="200870DA" w14:textId="77777777" w:rsidR="00046E04" w:rsidRPr="00397F97" w:rsidRDefault="00046E04" w:rsidP="00136D1E">
      <w:pPr>
        <w:pStyle w:val="Heading1"/>
        <w:spacing w:line="360" w:lineRule="auto"/>
        <w:ind w:left="0"/>
        <w:jc w:val="both"/>
        <w:rPr>
          <w:sz w:val="22"/>
          <w:szCs w:val="22"/>
        </w:rPr>
      </w:pPr>
      <w:r w:rsidRPr="00397F97">
        <w:rPr>
          <w:sz w:val="22"/>
          <w:szCs w:val="22"/>
        </w:rPr>
        <w:t>Home to School Travel</w:t>
      </w:r>
    </w:p>
    <w:p w14:paraId="7EDE0DB2" w14:textId="77777777" w:rsidR="00FA4398" w:rsidRPr="00397F97" w:rsidRDefault="00FA4398" w:rsidP="00136D1E">
      <w:pPr>
        <w:spacing w:line="360" w:lineRule="auto"/>
        <w:jc w:val="both"/>
        <w:rPr>
          <w:sz w:val="22"/>
          <w:szCs w:val="22"/>
        </w:rPr>
      </w:pPr>
    </w:p>
    <w:p w14:paraId="27C04FD7" w14:textId="77777777" w:rsidR="00046E04" w:rsidRPr="00397F97" w:rsidRDefault="00046E04" w:rsidP="00136D1E">
      <w:pPr>
        <w:spacing w:line="360" w:lineRule="auto"/>
        <w:jc w:val="both"/>
        <w:rPr>
          <w:sz w:val="22"/>
          <w:szCs w:val="22"/>
        </w:rPr>
      </w:pPr>
      <w:r w:rsidRPr="00397F97">
        <w:rPr>
          <w:sz w:val="22"/>
          <w:szCs w:val="22"/>
        </w:rPr>
        <w:t xml:space="preserve">Parents/carers are responsible for making arrangements for their child to travel to and from </w:t>
      </w:r>
      <w:r w:rsidR="00FA4398" w:rsidRPr="00397F97">
        <w:rPr>
          <w:sz w:val="22"/>
          <w:szCs w:val="22"/>
        </w:rPr>
        <w:t>nursery</w:t>
      </w:r>
      <w:r w:rsidRPr="00397F97">
        <w:rPr>
          <w:sz w:val="22"/>
          <w:szCs w:val="22"/>
        </w:rPr>
        <w:t xml:space="preserve">. Parents/carers are responsible for the health, safety and well-being of, and of the actions of, their children when travelling to and from </w:t>
      </w:r>
      <w:r w:rsidR="00FA4398" w:rsidRPr="00397F97">
        <w:rPr>
          <w:sz w:val="22"/>
          <w:szCs w:val="22"/>
        </w:rPr>
        <w:t>nursery</w:t>
      </w:r>
      <w:r w:rsidRPr="00397F97">
        <w:rPr>
          <w:sz w:val="22"/>
          <w:szCs w:val="22"/>
        </w:rPr>
        <w:t>.</w:t>
      </w:r>
    </w:p>
    <w:p w14:paraId="17C3AD6B" w14:textId="77777777" w:rsidR="00046E04" w:rsidRPr="00397F97" w:rsidRDefault="00046E04" w:rsidP="00136D1E">
      <w:pPr>
        <w:spacing w:line="360" w:lineRule="auto"/>
        <w:jc w:val="both"/>
        <w:rPr>
          <w:sz w:val="22"/>
          <w:szCs w:val="22"/>
        </w:rPr>
      </w:pPr>
    </w:p>
    <w:p w14:paraId="48E0B232" w14:textId="77777777" w:rsidR="00046E04" w:rsidRPr="00397F97" w:rsidRDefault="00046E04" w:rsidP="00136D1E">
      <w:pPr>
        <w:spacing w:line="360" w:lineRule="auto"/>
        <w:jc w:val="both"/>
        <w:rPr>
          <w:sz w:val="22"/>
          <w:szCs w:val="22"/>
        </w:rPr>
      </w:pPr>
      <w:r w:rsidRPr="00397F97">
        <w:rPr>
          <w:sz w:val="22"/>
          <w:szCs w:val="22"/>
        </w:rPr>
        <w:t xml:space="preserve">Children, parents and carers arriving at </w:t>
      </w:r>
      <w:r w:rsidR="00FA4398" w:rsidRPr="00397F97">
        <w:rPr>
          <w:sz w:val="22"/>
          <w:szCs w:val="22"/>
        </w:rPr>
        <w:t>nursery</w:t>
      </w:r>
      <w:r w:rsidR="00460456" w:rsidRPr="00397F97">
        <w:rPr>
          <w:sz w:val="22"/>
          <w:szCs w:val="22"/>
        </w:rPr>
        <w:t xml:space="preserve"> </w:t>
      </w:r>
      <w:r w:rsidRPr="00397F97">
        <w:rPr>
          <w:sz w:val="22"/>
          <w:szCs w:val="22"/>
        </w:rPr>
        <w:t>should observe the following points relating to child protection</w:t>
      </w:r>
      <w:r w:rsidR="00FA4398" w:rsidRPr="00397F97">
        <w:rPr>
          <w:sz w:val="22"/>
          <w:szCs w:val="22"/>
        </w:rPr>
        <w:t>:</w:t>
      </w:r>
    </w:p>
    <w:p w14:paraId="6F20F736" w14:textId="77777777" w:rsidR="00046E04" w:rsidRPr="00397F97" w:rsidRDefault="00046E04" w:rsidP="00136D1E">
      <w:pPr>
        <w:spacing w:line="360" w:lineRule="auto"/>
        <w:ind w:left="360"/>
        <w:jc w:val="both"/>
        <w:rPr>
          <w:sz w:val="22"/>
          <w:szCs w:val="22"/>
        </w:rPr>
      </w:pPr>
    </w:p>
    <w:p w14:paraId="5EB8C4A8" w14:textId="77777777" w:rsidR="00046E04" w:rsidRPr="00397F97" w:rsidRDefault="00EC7DC6" w:rsidP="00136D1E">
      <w:pPr>
        <w:numPr>
          <w:ilvl w:val="0"/>
          <w:numId w:val="20"/>
        </w:numPr>
        <w:spacing w:line="360" w:lineRule="auto"/>
        <w:jc w:val="both"/>
        <w:rPr>
          <w:sz w:val="22"/>
          <w:szCs w:val="22"/>
        </w:rPr>
      </w:pPr>
      <w:r w:rsidRPr="00397F97">
        <w:rPr>
          <w:sz w:val="22"/>
          <w:szCs w:val="22"/>
        </w:rPr>
        <w:t>Arrival by parent/</w:t>
      </w:r>
      <w:r w:rsidR="00046E04" w:rsidRPr="00397F97">
        <w:rPr>
          <w:sz w:val="22"/>
          <w:szCs w:val="22"/>
        </w:rPr>
        <w:t>carer vehicle</w:t>
      </w:r>
    </w:p>
    <w:p w14:paraId="715D4C8D" w14:textId="77777777" w:rsidR="00046E04" w:rsidRPr="00397F97" w:rsidRDefault="00046E04" w:rsidP="00136D1E">
      <w:pPr>
        <w:spacing w:line="360" w:lineRule="auto"/>
        <w:ind w:left="360"/>
        <w:jc w:val="both"/>
        <w:rPr>
          <w:sz w:val="22"/>
          <w:szCs w:val="22"/>
        </w:rPr>
      </w:pPr>
      <w:r w:rsidRPr="00397F97">
        <w:rPr>
          <w:sz w:val="22"/>
          <w:szCs w:val="22"/>
        </w:rPr>
        <w:t>The school car parks are not for parent use. They are reserved for disabled access, staff parking, school buses and taxis, deliveries and emergency vehicles. Parent drop-off / parking areas a</w:t>
      </w:r>
      <w:r w:rsidR="00EC7DC6" w:rsidRPr="00397F97">
        <w:rPr>
          <w:sz w:val="22"/>
          <w:szCs w:val="22"/>
        </w:rPr>
        <w:t>re Bremner Way</w:t>
      </w:r>
      <w:r w:rsidR="002966FB" w:rsidRPr="00397F97">
        <w:rPr>
          <w:sz w:val="22"/>
          <w:szCs w:val="22"/>
        </w:rPr>
        <w:t xml:space="preserve"> and</w:t>
      </w:r>
      <w:r w:rsidRPr="00397F97">
        <w:rPr>
          <w:sz w:val="22"/>
          <w:szCs w:val="22"/>
        </w:rPr>
        <w:t xml:space="preserve"> </w:t>
      </w:r>
      <w:r w:rsidR="00317A65" w:rsidRPr="00397F97">
        <w:rPr>
          <w:sz w:val="22"/>
          <w:szCs w:val="22"/>
        </w:rPr>
        <w:t>Craigearn Park/Waterside Court</w:t>
      </w:r>
      <w:r w:rsidRPr="00397F97">
        <w:rPr>
          <w:sz w:val="22"/>
          <w:szCs w:val="22"/>
        </w:rPr>
        <w:t>. All</w:t>
      </w:r>
      <w:r w:rsidR="00F37273" w:rsidRPr="00397F97">
        <w:rPr>
          <w:sz w:val="22"/>
          <w:szCs w:val="22"/>
        </w:rPr>
        <w:t xml:space="preserve"> </w:t>
      </w:r>
      <w:r w:rsidRPr="00397F97">
        <w:rPr>
          <w:sz w:val="22"/>
          <w:szCs w:val="22"/>
        </w:rPr>
        <w:t xml:space="preserve">of these areas are connected to school by safe pedestrian </w:t>
      </w:r>
      <w:r w:rsidRPr="00397F97">
        <w:rPr>
          <w:sz w:val="22"/>
          <w:szCs w:val="22"/>
        </w:rPr>
        <w:lastRenderedPageBreak/>
        <w:t>routes. Children should walk into the school grounds v</w:t>
      </w:r>
      <w:r w:rsidR="00FA4398" w:rsidRPr="00397F97">
        <w:rPr>
          <w:sz w:val="22"/>
          <w:szCs w:val="22"/>
        </w:rPr>
        <w:t>ia the pathways.</w:t>
      </w:r>
      <w:r w:rsidRPr="00397F97">
        <w:rPr>
          <w:sz w:val="22"/>
          <w:szCs w:val="22"/>
        </w:rPr>
        <w:t xml:space="preserve"> Children should not walk through car park areas.</w:t>
      </w:r>
    </w:p>
    <w:p w14:paraId="234EB02A" w14:textId="77777777" w:rsidR="00046E04" w:rsidRPr="00397F97" w:rsidRDefault="00046E04" w:rsidP="00136D1E">
      <w:pPr>
        <w:spacing w:line="360" w:lineRule="auto"/>
        <w:jc w:val="both"/>
        <w:rPr>
          <w:sz w:val="22"/>
          <w:szCs w:val="22"/>
        </w:rPr>
      </w:pPr>
    </w:p>
    <w:p w14:paraId="1CC90750" w14:textId="77777777" w:rsidR="00046E04" w:rsidRPr="00397F97" w:rsidRDefault="00046E04" w:rsidP="00136D1E">
      <w:pPr>
        <w:numPr>
          <w:ilvl w:val="0"/>
          <w:numId w:val="20"/>
        </w:numPr>
        <w:spacing w:line="360" w:lineRule="auto"/>
        <w:jc w:val="both"/>
        <w:rPr>
          <w:sz w:val="22"/>
          <w:szCs w:val="22"/>
        </w:rPr>
      </w:pPr>
      <w:r w:rsidRPr="00397F97">
        <w:rPr>
          <w:sz w:val="22"/>
          <w:szCs w:val="22"/>
        </w:rPr>
        <w:t xml:space="preserve">Arrival by </w:t>
      </w:r>
      <w:r w:rsidR="0074689F" w:rsidRPr="00397F97">
        <w:rPr>
          <w:sz w:val="22"/>
          <w:szCs w:val="22"/>
        </w:rPr>
        <w:t>B</w:t>
      </w:r>
      <w:r w:rsidRPr="00397F97">
        <w:rPr>
          <w:sz w:val="22"/>
          <w:szCs w:val="22"/>
        </w:rPr>
        <w:t>icycle</w:t>
      </w:r>
      <w:r w:rsidR="0074689F" w:rsidRPr="00397F97">
        <w:rPr>
          <w:sz w:val="22"/>
          <w:szCs w:val="22"/>
        </w:rPr>
        <w:t xml:space="preserve"> or Scooter</w:t>
      </w:r>
    </w:p>
    <w:p w14:paraId="672A498C" w14:textId="77777777" w:rsidR="006A7029" w:rsidRPr="00397F97" w:rsidRDefault="006A7029" w:rsidP="00136D1E">
      <w:pPr>
        <w:spacing w:line="360" w:lineRule="auto"/>
        <w:ind w:left="360"/>
        <w:jc w:val="both"/>
        <w:rPr>
          <w:sz w:val="22"/>
          <w:szCs w:val="22"/>
        </w:rPr>
      </w:pPr>
      <w:r w:rsidRPr="00397F97">
        <w:rPr>
          <w:sz w:val="22"/>
          <w:szCs w:val="22"/>
        </w:rPr>
        <w:t xml:space="preserve">Children can come to </w:t>
      </w:r>
      <w:r w:rsidR="0074689F" w:rsidRPr="00397F97">
        <w:rPr>
          <w:sz w:val="22"/>
          <w:szCs w:val="22"/>
        </w:rPr>
        <w:t>nursery</w:t>
      </w:r>
      <w:r w:rsidRPr="00397F97">
        <w:rPr>
          <w:sz w:val="22"/>
          <w:szCs w:val="22"/>
        </w:rPr>
        <w:t xml:space="preserve"> on their bike or scooter. All children must come off their bike or scooter as soon as they reach the </w:t>
      </w:r>
      <w:r w:rsidR="0074689F" w:rsidRPr="00397F97">
        <w:rPr>
          <w:sz w:val="22"/>
          <w:szCs w:val="22"/>
        </w:rPr>
        <w:t xml:space="preserve">school pathway </w:t>
      </w:r>
      <w:r w:rsidRPr="00397F97">
        <w:rPr>
          <w:sz w:val="22"/>
          <w:szCs w:val="22"/>
        </w:rPr>
        <w:t xml:space="preserve">and walk to the racks. It is the </w:t>
      </w:r>
      <w:r w:rsidR="0074689F" w:rsidRPr="00397F97">
        <w:rPr>
          <w:sz w:val="22"/>
          <w:szCs w:val="22"/>
        </w:rPr>
        <w:t>parent’s</w:t>
      </w:r>
      <w:r w:rsidRPr="00397F97">
        <w:rPr>
          <w:sz w:val="22"/>
          <w:szCs w:val="22"/>
        </w:rPr>
        <w:t xml:space="preserve"> responsibility to ensure their bike or scooter is locked securely for the day. Children</w:t>
      </w:r>
      <w:r w:rsidR="00782439" w:rsidRPr="00397F97">
        <w:rPr>
          <w:sz w:val="22"/>
          <w:szCs w:val="22"/>
        </w:rPr>
        <w:t xml:space="preserve"> and parents using a bike </w:t>
      </w:r>
      <w:r w:rsidRPr="00397F97">
        <w:rPr>
          <w:sz w:val="22"/>
          <w:szCs w:val="22"/>
        </w:rPr>
        <w:t>should be wearing a helmet</w:t>
      </w:r>
      <w:r w:rsidR="00782439" w:rsidRPr="00397F97">
        <w:rPr>
          <w:sz w:val="22"/>
          <w:szCs w:val="22"/>
        </w:rPr>
        <w:t>.</w:t>
      </w:r>
    </w:p>
    <w:p w14:paraId="5C54769F" w14:textId="77777777" w:rsidR="00046E04" w:rsidRPr="00397F97" w:rsidRDefault="00046E04" w:rsidP="00136D1E">
      <w:pPr>
        <w:spacing w:line="360" w:lineRule="auto"/>
        <w:ind w:left="360"/>
        <w:jc w:val="both"/>
        <w:rPr>
          <w:sz w:val="22"/>
          <w:szCs w:val="22"/>
        </w:rPr>
      </w:pPr>
    </w:p>
    <w:p w14:paraId="2F5787C8" w14:textId="77777777" w:rsidR="0074689F" w:rsidRPr="00397F97" w:rsidRDefault="00046E04" w:rsidP="00782439">
      <w:pPr>
        <w:numPr>
          <w:ilvl w:val="0"/>
          <w:numId w:val="20"/>
        </w:numPr>
        <w:spacing w:line="360" w:lineRule="auto"/>
        <w:jc w:val="both"/>
        <w:rPr>
          <w:sz w:val="22"/>
          <w:szCs w:val="22"/>
        </w:rPr>
      </w:pPr>
      <w:r w:rsidRPr="00397F97">
        <w:rPr>
          <w:sz w:val="22"/>
          <w:szCs w:val="22"/>
        </w:rPr>
        <w:t xml:space="preserve">Time of </w:t>
      </w:r>
      <w:r w:rsidR="0074689F" w:rsidRPr="00397F97">
        <w:rPr>
          <w:sz w:val="22"/>
          <w:szCs w:val="22"/>
        </w:rPr>
        <w:t>A</w:t>
      </w:r>
      <w:r w:rsidRPr="00397F97">
        <w:rPr>
          <w:sz w:val="22"/>
          <w:szCs w:val="22"/>
        </w:rPr>
        <w:t>rrival</w:t>
      </w:r>
    </w:p>
    <w:p w14:paraId="4C00CB36" w14:textId="77777777" w:rsidR="00046E04" w:rsidRPr="00397F97" w:rsidRDefault="00046E04" w:rsidP="00136D1E">
      <w:pPr>
        <w:spacing w:line="360" w:lineRule="auto"/>
        <w:ind w:left="360"/>
        <w:jc w:val="both"/>
        <w:rPr>
          <w:sz w:val="22"/>
          <w:szCs w:val="22"/>
        </w:rPr>
      </w:pPr>
      <w:r w:rsidRPr="00397F97">
        <w:rPr>
          <w:sz w:val="22"/>
          <w:szCs w:val="22"/>
        </w:rPr>
        <w:t xml:space="preserve">Children should not arrive at </w:t>
      </w:r>
      <w:r w:rsidR="00782439" w:rsidRPr="00397F97">
        <w:rPr>
          <w:sz w:val="22"/>
          <w:szCs w:val="22"/>
        </w:rPr>
        <w:t xml:space="preserve">nursery </w:t>
      </w:r>
      <w:r w:rsidRPr="00397F97">
        <w:rPr>
          <w:sz w:val="22"/>
          <w:szCs w:val="22"/>
        </w:rPr>
        <w:t xml:space="preserve">more than </w:t>
      </w:r>
      <w:r w:rsidR="0074689F" w:rsidRPr="00397F97">
        <w:rPr>
          <w:sz w:val="22"/>
          <w:szCs w:val="22"/>
        </w:rPr>
        <w:t>a few minutes</w:t>
      </w:r>
      <w:r w:rsidRPr="00397F97">
        <w:rPr>
          <w:sz w:val="22"/>
          <w:szCs w:val="22"/>
        </w:rPr>
        <w:t xml:space="preserve"> before the start of their </w:t>
      </w:r>
      <w:r w:rsidR="0074689F" w:rsidRPr="00397F97">
        <w:rPr>
          <w:sz w:val="22"/>
          <w:szCs w:val="22"/>
        </w:rPr>
        <w:t>nursery session.</w:t>
      </w:r>
    </w:p>
    <w:p w14:paraId="5580C25D" w14:textId="77777777" w:rsidR="00046E04" w:rsidRPr="00397F97" w:rsidRDefault="00046E04" w:rsidP="00136D1E">
      <w:pPr>
        <w:spacing w:line="360" w:lineRule="auto"/>
        <w:ind w:left="360"/>
        <w:jc w:val="both"/>
        <w:rPr>
          <w:b/>
          <w:bCs/>
          <w:szCs w:val="24"/>
        </w:rPr>
      </w:pPr>
    </w:p>
    <w:p w14:paraId="47AD4B44" w14:textId="10269D4F" w:rsidR="00EF5F19" w:rsidRPr="00397F97" w:rsidRDefault="00EF5F19" w:rsidP="00EF5F19">
      <w:pPr>
        <w:spacing w:line="360" w:lineRule="auto"/>
        <w:jc w:val="both"/>
        <w:rPr>
          <w:b/>
          <w:bCs/>
          <w:szCs w:val="24"/>
        </w:rPr>
      </w:pPr>
      <w:r w:rsidRPr="00397F97">
        <w:rPr>
          <w:b/>
          <w:bCs/>
          <w:szCs w:val="24"/>
        </w:rPr>
        <w:t>1</w:t>
      </w:r>
      <w:r w:rsidR="00B94A29">
        <w:rPr>
          <w:b/>
          <w:bCs/>
          <w:szCs w:val="24"/>
        </w:rPr>
        <w:t>6</w:t>
      </w:r>
      <w:r w:rsidRPr="00397F97">
        <w:rPr>
          <w:b/>
          <w:bCs/>
          <w:szCs w:val="24"/>
        </w:rPr>
        <w:t>. Training</w:t>
      </w:r>
    </w:p>
    <w:p w14:paraId="5E2D559B" w14:textId="77777777" w:rsidR="00EF5F19" w:rsidRPr="00397F97" w:rsidRDefault="00EF5F19" w:rsidP="00EF5F19">
      <w:pPr>
        <w:spacing w:line="360" w:lineRule="auto"/>
        <w:jc w:val="both"/>
        <w:rPr>
          <w:b/>
          <w:bCs/>
          <w:sz w:val="22"/>
          <w:szCs w:val="22"/>
        </w:rPr>
      </w:pPr>
    </w:p>
    <w:p w14:paraId="0C39F65A" w14:textId="77777777" w:rsidR="00EF5F19" w:rsidRPr="00397F97" w:rsidRDefault="00EF5F19" w:rsidP="00EF5F19">
      <w:pPr>
        <w:pStyle w:val="paragraph"/>
        <w:spacing w:before="0" w:beforeAutospacing="0" w:after="240" w:afterAutospacing="0" w:line="360" w:lineRule="auto"/>
        <w:jc w:val="both"/>
        <w:textAlignment w:val="baseline"/>
        <w:rPr>
          <w:rFonts w:ascii="Arial" w:hAnsi="Arial" w:cs="Arial"/>
          <w:sz w:val="22"/>
          <w:szCs w:val="22"/>
        </w:rPr>
      </w:pPr>
      <w:r w:rsidRPr="00397F97">
        <w:rPr>
          <w:rFonts w:ascii="Arial" w:hAnsi="Arial" w:cs="Arial"/>
          <w:sz w:val="22"/>
          <w:szCs w:val="22"/>
        </w:rPr>
        <w:t xml:space="preserve">All staff will attend update training on Basic Child Protection on the first in-service day of each school year.  All new staff will receive a copy of the guidelines and be given Child Protection Training as part of their induction. The DCPO will renew their training every three years. All staff will be supported by the Early Years Senior Practitioner or Headteacher whenever they are involved in child protection issues. </w:t>
      </w:r>
      <w:r w:rsidRPr="00397F97">
        <w:rPr>
          <w:rStyle w:val="normaltextrun"/>
          <w:rFonts w:ascii="Arial" w:hAnsi="Arial" w:cs="Arial"/>
          <w:sz w:val="22"/>
          <w:szCs w:val="22"/>
        </w:rPr>
        <w:t>Training will be accessed at the appropriate level e.g. training for Managers; Training for Designated Child Protection Officers; Training for Practitioners.</w:t>
      </w:r>
      <w:r w:rsidRPr="00397F97">
        <w:rPr>
          <w:rStyle w:val="eop"/>
          <w:rFonts w:ascii="Arial" w:hAnsi="Arial" w:cs="Arial"/>
          <w:sz w:val="22"/>
          <w:szCs w:val="22"/>
        </w:rPr>
        <w:t> </w:t>
      </w:r>
      <w:r w:rsidRPr="00397F97">
        <w:rPr>
          <w:rFonts w:ascii="Arial" w:hAnsi="Arial" w:cs="Arial"/>
          <w:sz w:val="22"/>
          <w:szCs w:val="22"/>
        </w:rPr>
        <w:t xml:space="preserve"> The </w:t>
      </w:r>
      <w:r w:rsidRPr="00397F97">
        <w:rPr>
          <w:rStyle w:val="normaltextrun"/>
          <w:rFonts w:ascii="Arial" w:hAnsi="Arial" w:cs="Arial"/>
          <w:sz w:val="22"/>
          <w:szCs w:val="22"/>
        </w:rPr>
        <w:t>managers will ensure that staff have regular opportunities for professional learning and that regular reviews of procedure take place.</w:t>
      </w:r>
      <w:r w:rsidRPr="00397F97">
        <w:rPr>
          <w:rStyle w:val="eop"/>
          <w:rFonts w:ascii="Arial" w:hAnsi="Arial" w:cs="Arial"/>
          <w:sz w:val="22"/>
          <w:szCs w:val="22"/>
        </w:rPr>
        <w:t> </w:t>
      </w:r>
      <w:r w:rsidRPr="00397F97">
        <w:rPr>
          <w:rStyle w:val="normaltextrun"/>
          <w:rFonts w:ascii="Arial" w:hAnsi="Arial" w:cs="Arial"/>
          <w:sz w:val="22"/>
          <w:szCs w:val="22"/>
        </w:rPr>
        <w:t xml:space="preserve">The recording of training attended is all </w:t>
      </w:r>
      <w:r w:rsidR="00122AC6" w:rsidRPr="00397F97">
        <w:rPr>
          <w:rStyle w:val="normaltextrun"/>
          <w:rFonts w:ascii="Arial" w:hAnsi="Arial" w:cs="Arial"/>
          <w:sz w:val="22"/>
          <w:szCs w:val="22"/>
        </w:rPr>
        <w:t>staff’s</w:t>
      </w:r>
      <w:r w:rsidRPr="00397F97">
        <w:rPr>
          <w:rStyle w:val="normaltextrun"/>
          <w:rFonts w:ascii="Arial" w:hAnsi="Arial" w:cs="Arial"/>
          <w:sz w:val="22"/>
          <w:szCs w:val="22"/>
        </w:rPr>
        <w:t xml:space="preserve"> responsibility with the Senior Practitioner having an overall responsibility to ensure staff record training they have attended. All staff have responsibility for their own professional learning.</w:t>
      </w:r>
      <w:r w:rsidRPr="00397F97">
        <w:rPr>
          <w:rStyle w:val="eop"/>
          <w:rFonts w:ascii="Arial" w:hAnsi="Arial" w:cs="Arial"/>
          <w:sz w:val="22"/>
          <w:szCs w:val="22"/>
        </w:rPr>
        <w:t> </w:t>
      </w:r>
      <w:r w:rsidRPr="00397F97">
        <w:rPr>
          <w:rStyle w:val="normaltextrun"/>
          <w:rFonts w:ascii="Arial" w:hAnsi="Arial" w:cs="Arial"/>
          <w:sz w:val="22"/>
          <w:szCs w:val="22"/>
        </w:rPr>
        <w:t>Discussion of Child Protection scenarios are regularly included in staff meetings to ensure training is continually being refreshed.</w:t>
      </w:r>
      <w:r w:rsidRPr="00397F97">
        <w:rPr>
          <w:rStyle w:val="eop"/>
          <w:rFonts w:ascii="Arial" w:hAnsi="Arial" w:cs="Arial"/>
          <w:sz w:val="22"/>
          <w:szCs w:val="22"/>
        </w:rPr>
        <w:t> </w:t>
      </w:r>
    </w:p>
    <w:p w14:paraId="26AC8269" w14:textId="77777777" w:rsidR="00EF5F19" w:rsidRPr="00397F97" w:rsidRDefault="00EF5F19" w:rsidP="00EF5F19">
      <w:pPr>
        <w:pStyle w:val="paragraph"/>
        <w:spacing w:before="0" w:beforeAutospacing="0" w:after="240" w:afterAutospacing="0" w:line="360" w:lineRule="auto"/>
        <w:jc w:val="both"/>
        <w:textAlignment w:val="baseline"/>
        <w:rPr>
          <w:rFonts w:ascii="Arial" w:hAnsi="Arial" w:cs="Arial"/>
          <w:sz w:val="22"/>
          <w:szCs w:val="22"/>
        </w:rPr>
      </w:pPr>
      <w:r w:rsidRPr="00397F97">
        <w:rPr>
          <w:rStyle w:val="normaltextrun"/>
          <w:rFonts w:ascii="Arial" w:hAnsi="Arial" w:cs="Arial"/>
          <w:color w:val="000000"/>
          <w:sz w:val="22"/>
          <w:szCs w:val="22"/>
        </w:rPr>
        <w:t xml:space="preserve">Child Protection training in line with the </w:t>
      </w:r>
      <w:hyperlink r:id="rId37" w:tgtFrame="_blank" w:history="1">
        <w:r w:rsidRPr="00397F97">
          <w:rPr>
            <w:rStyle w:val="normaltextrun"/>
            <w:rFonts w:ascii="Arial" w:hAnsi="Arial" w:cs="Arial"/>
            <w:color w:val="0563C1"/>
            <w:sz w:val="22"/>
            <w:szCs w:val="22"/>
          </w:rPr>
          <w:t>Aberdeenshire Child Protection in Education Professional Learning Framework</w:t>
        </w:r>
      </w:hyperlink>
      <w:r w:rsidRPr="00397F97">
        <w:rPr>
          <w:rStyle w:val="normaltextrun"/>
          <w:rFonts w:ascii="Arial" w:hAnsi="Arial" w:cs="Arial"/>
          <w:sz w:val="22"/>
          <w:szCs w:val="22"/>
        </w:rPr>
        <w:t> </w:t>
      </w:r>
      <w:r w:rsidRPr="00397F97">
        <w:rPr>
          <w:rStyle w:val="eop"/>
          <w:rFonts w:ascii="Arial" w:hAnsi="Arial" w:cs="Arial"/>
          <w:sz w:val="22"/>
          <w:szCs w:val="22"/>
        </w:rPr>
        <w:t> </w:t>
      </w:r>
    </w:p>
    <w:p w14:paraId="4313B3F6" w14:textId="77777777" w:rsidR="00EF5F19" w:rsidRPr="00397F97" w:rsidRDefault="00EF5F19" w:rsidP="00EF5F19">
      <w:pPr>
        <w:pStyle w:val="paragraph"/>
        <w:numPr>
          <w:ilvl w:val="0"/>
          <w:numId w:val="41"/>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Aberdeenshire Council UNCRC Day 1 Presentation (Annually)</w:t>
      </w:r>
      <w:r w:rsidRPr="00397F97">
        <w:rPr>
          <w:rStyle w:val="eop"/>
          <w:rFonts w:ascii="Arial" w:hAnsi="Arial" w:cs="Arial"/>
          <w:sz w:val="22"/>
          <w:szCs w:val="22"/>
        </w:rPr>
        <w:t> </w:t>
      </w:r>
    </w:p>
    <w:p w14:paraId="65EBB896" w14:textId="77777777" w:rsidR="00EF5F19" w:rsidRPr="00397F97" w:rsidRDefault="00EF5F19" w:rsidP="00EF5F19">
      <w:pPr>
        <w:pStyle w:val="paragraph"/>
        <w:numPr>
          <w:ilvl w:val="0"/>
          <w:numId w:val="41"/>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Aberdeenshire Council Child Protection and Safeguarding Day 1 Presentation (Annually)</w:t>
      </w:r>
      <w:r w:rsidRPr="00397F97">
        <w:rPr>
          <w:rStyle w:val="eop"/>
          <w:rFonts w:ascii="Arial" w:hAnsi="Arial" w:cs="Arial"/>
          <w:sz w:val="22"/>
          <w:szCs w:val="22"/>
        </w:rPr>
        <w:t> </w:t>
      </w:r>
    </w:p>
    <w:p w14:paraId="1F1532A1" w14:textId="77777777" w:rsidR="00EF5F19" w:rsidRPr="00397F97" w:rsidRDefault="00EF5F19" w:rsidP="00EF5F19">
      <w:pPr>
        <w:pStyle w:val="paragraph"/>
        <w:numPr>
          <w:ilvl w:val="0"/>
          <w:numId w:val="41"/>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Introduction to Child Protection</w:t>
      </w:r>
      <w:r w:rsidRPr="00397F97">
        <w:rPr>
          <w:rStyle w:val="eop"/>
          <w:rFonts w:ascii="Arial" w:hAnsi="Arial" w:cs="Arial"/>
          <w:sz w:val="22"/>
          <w:szCs w:val="22"/>
        </w:rPr>
        <w:t> </w:t>
      </w:r>
    </w:p>
    <w:p w14:paraId="0B43FFB1" w14:textId="77777777" w:rsidR="00EF5F19" w:rsidRPr="00397F97" w:rsidRDefault="00EF5F19" w:rsidP="00EF5F19">
      <w:pPr>
        <w:pStyle w:val="paragraph"/>
        <w:numPr>
          <w:ilvl w:val="0"/>
          <w:numId w:val="42"/>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 xml:space="preserve">Child Protection Basic Awareness Training </w:t>
      </w:r>
      <w:hyperlink r:id="rId38"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4AB4DB6D" w14:textId="77777777" w:rsidR="00EF5F19" w:rsidRPr="00397F97" w:rsidRDefault="00EF5F19" w:rsidP="00EF5F19">
      <w:pPr>
        <w:pStyle w:val="paragraph"/>
        <w:numPr>
          <w:ilvl w:val="0"/>
          <w:numId w:val="42"/>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 xml:space="preserve">Child Protection Refresher Training </w:t>
      </w:r>
      <w:hyperlink r:id="rId39"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1752D24C" w14:textId="77777777" w:rsidR="00EF5F19" w:rsidRPr="00397F97" w:rsidRDefault="00EF5F19" w:rsidP="00EF5F19">
      <w:pPr>
        <w:pStyle w:val="paragraph"/>
        <w:numPr>
          <w:ilvl w:val="0"/>
          <w:numId w:val="42"/>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 xml:space="preserve">Designated Child Protection Officer Training </w:t>
      </w:r>
      <w:hyperlink r:id="rId40"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5F5A5E16" w14:textId="77777777" w:rsidR="00EF5F19" w:rsidRPr="00397F97" w:rsidRDefault="00EF5F19" w:rsidP="00EF5F19">
      <w:pPr>
        <w:pStyle w:val="paragraph"/>
        <w:numPr>
          <w:ilvl w:val="0"/>
          <w:numId w:val="42"/>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 xml:space="preserve">Neglect Training </w:t>
      </w:r>
      <w:hyperlink r:id="rId41"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28D85FD7" w14:textId="77777777" w:rsidR="00EF5F19" w:rsidRPr="00397F97" w:rsidRDefault="00EF5F19" w:rsidP="00EF5F19">
      <w:pPr>
        <w:pStyle w:val="paragraph"/>
        <w:numPr>
          <w:ilvl w:val="0"/>
          <w:numId w:val="42"/>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 xml:space="preserve">GIRFEC Portal Training </w:t>
      </w:r>
      <w:hyperlink r:id="rId42"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0FE17986" w14:textId="77777777" w:rsidR="00EF5F19" w:rsidRPr="00397F97" w:rsidRDefault="00EF5F19" w:rsidP="00EF5F19">
      <w:pPr>
        <w:pStyle w:val="paragraph"/>
        <w:numPr>
          <w:ilvl w:val="0"/>
          <w:numId w:val="43"/>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lastRenderedPageBreak/>
        <w:t xml:space="preserve">Multi-Agency Meetings and the Child’s Plan </w:t>
      </w:r>
      <w:hyperlink r:id="rId43"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57FFC8EB" w14:textId="77777777" w:rsidR="00EF5F19" w:rsidRPr="00397F97" w:rsidRDefault="00EF5F19" w:rsidP="00EF5F19">
      <w:pPr>
        <w:pStyle w:val="paragraph"/>
        <w:numPr>
          <w:ilvl w:val="0"/>
          <w:numId w:val="43"/>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sz w:val="22"/>
          <w:szCs w:val="22"/>
        </w:rPr>
        <w:t xml:space="preserve">Neglect </w:t>
      </w:r>
      <w:hyperlink r:id="rId44"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0ACBC4E7" w14:textId="77777777" w:rsidR="00EF5F19" w:rsidRPr="00397F97" w:rsidRDefault="00EF5F19" w:rsidP="00EF5F19">
      <w:pPr>
        <w:pStyle w:val="paragraph"/>
        <w:numPr>
          <w:ilvl w:val="0"/>
          <w:numId w:val="43"/>
        </w:numPr>
        <w:spacing w:before="0" w:beforeAutospacing="0" w:after="240" w:afterAutospacing="0" w:line="360" w:lineRule="auto"/>
        <w:ind w:left="1080" w:firstLine="0"/>
        <w:jc w:val="both"/>
        <w:textAlignment w:val="baseline"/>
        <w:rPr>
          <w:rFonts w:ascii="Arial" w:hAnsi="Arial" w:cs="Arial"/>
          <w:sz w:val="22"/>
          <w:szCs w:val="22"/>
        </w:rPr>
      </w:pPr>
      <w:r w:rsidRPr="00397F97">
        <w:rPr>
          <w:rStyle w:val="normaltextrun"/>
          <w:rFonts w:ascii="Arial" w:hAnsi="Arial" w:cs="Arial"/>
          <w:color w:val="0563C1"/>
          <w:sz w:val="22"/>
          <w:szCs w:val="22"/>
        </w:rPr>
        <w:t xml:space="preserve">Trauma Informed Training </w:t>
      </w:r>
      <w:hyperlink r:id="rId45" w:tgtFrame="_blank" w:history="1">
        <w:r w:rsidRPr="00397F97">
          <w:rPr>
            <w:rStyle w:val="normaltextrun"/>
            <w:rFonts w:ascii="Arial" w:hAnsi="Arial" w:cs="Arial"/>
            <w:color w:val="0563C1"/>
            <w:sz w:val="22"/>
            <w:szCs w:val="22"/>
          </w:rPr>
          <w:t>ALDO</w:t>
        </w:r>
      </w:hyperlink>
      <w:r w:rsidRPr="00397F97">
        <w:rPr>
          <w:rStyle w:val="eop"/>
          <w:rFonts w:ascii="Arial" w:hAnsi="Arial" w:cs="Arial"/>
          <w:color w:val="0563C1"/>
          <w:sz w:val="22"/>
          <w:szCs w:val="22"/>
        </w:rPr>
        <w:t> </w:t>
      </w:r>
    </w:p>
    <w:p w14:paraId="464D8A1D" w14:textId="77777777" w:rsidR="00EF5F19" w:rsidRPr="00397F97" w:rsidRDefault="00C40123" w:rsidP="00122AC6">
      <w:pPr>
        <w:pStyle w:val="paragraph"/>
        <w:numPr>
          <w:ilvl w:val="0"/>
          <w:numId w:val="43"/>
        </w:numPr>
        <w:spacing w:before="0" w:beforeAutospacing="0" w:after="240" w:afterAutospacing="0" w:line="360" w:lineRule="auto"/>
        <w:ind w:left="1080" w:firstLine="0"/>
        <w:jc w:val="both"/>
        <w:textAlignment w:val="baseline"/>
        <w:rPr>
          <w:rFonts w:ascii="Arial" w:hAnsi="Arial" w:cs="Arial"/>
          <w:sz w:val="22"/>
          <w:szCs w:val="22"/>
        </w:rPr>
      </w:pPr>
      <w:hyperlink r:id="rId46" w:tgtFrame="_blank" w:history="1">
        <w:r w:rsidR="00EF5F19" w:rsidRPr="00397F97">
          <w:rPr>
            <w:rStyle w:val="normaltextrun"/>
            <w:rFonts w:ascii="Arial" w:hAnsi="Arial" w:cs="Arial"/>
            <w:color w:val="0563C1"/>
            <w:sz w:val="22"/>
            <w:szCs w:val="22"/>
          </w:rPr>
          <w:t>GIRFEC Learning and Development Strategy 2021-2023 </w:t>
        </w:r>
      </w:hyperlink>
      <w:r w:rsidR="00EF5F19" w:rsidRPr="00397F97">
        <w:rPr>
          <w:rStyle w:val="normaltextrun"/>
          <w:rFonts w:ascii="Arial" w:hAnsi="Arial" w:cs="Arial"/>
          <w:sz w:val="22"/>
          <w:szCs w:val="22"/>
        </w:rPr>
        <w:t xml:space="preserve"> </w:t>
      </w:r>
      <w:hyperlink r:id="rId47" w:tgtFrame="_blank" w:history="1">
        <w:r w:rsidR="00EF5F19" w:rsidRPr="00397F97">
          <w:rPr>
            <w:rStyle w:val="normaltextrun"/>
            <w:rFonts w:ascii="Arial" w:hAnsi="Arial" w:cs="Arial"/>
            <w:color w:val="0563C1"/>
            <w:sz w:val="22"/>
            <w:szCs w:val="22"/>
          </w:rPr>
          <w:t>ALDO</w:t>
        </w:r>
      </w:hyperlink>
      <w:r w:rsidR="00EF5F19" w:rsidRPr="00397F97">
        <w:rPr>
          <w:rStyle w:val="eop"/>
          <w:rFonts w:ascii="Arial" w:hAnsi="Arial" w:cs="Arial"/>
          <w:color w:val="0563C1"/>
          <w:sz w:val="22"/>
          <w:szCs w:val="22"/>
        </w:rPr>
        <w:t> </w:t>
      </w:r>
    </w:p>
    <w:p w14:paraId="27528536" w14:textId="52A9B161" w:rsidR="0072199E" w:rsidRPr="00A73B38" w:rsidRDefault="0072199E" w:rsidP="00A73B38">
      <w:pPr>
        <w:spacing w:line="360" w:lineRule="auto"/>
        <w:jc w:val="both"/>
        <w:rPr>
          <w:b/>
          <w:bCs/>
          <w:szCs w:val="24"/>
        </w:rPr>
      </w:pPr>
      <w:bookmarkStart w:id="3" w:name="_Hlk140652696"/>
    </w:p>
    <w:bookmarkEnd w:id="3"/>
    <w:p w14:paraId="23CD393E" w14:textId="77777777" w:rsidR="00782439" w:rsidRPr="00397F97" w:rsidRDefault="00782439" w:rsidP="00136D1E">
      <w:pPr>
        <w:spacing w:line="360" w:lineRule="auto"/>
        <w:ind w:left="360"/>
        <w:jc w:val="both"/>
        <w:rPr>
          <w:sz w:val="22"/>
          <w:szCs w:val="22"/>
        </w:rPr>
      </w:pPr>
    </w:p>
    <w:p w14:paraId="1319C416" w14:textId="77777777" w:rsidR="00950F76" w:rsidRPr="00397F97" w:rsidRDefault="00950F76" w:rsidP="00136D1E">
      <w:pPr>
        <w:spacing w:line="360" w:lineRule="auto"/>
        <w:ind w:left="360"/>
        <w:jc w:val="both"/>
        <w:rPr>
          <w:sz w:val="22"/>
          <w:szCs w:val="22"/>
        </w:rPr>
      </w:pPr>
    </w:p>
    <w:p w14:paraId="5E843B2F" w14:textId="77777777" w:rsidR="008758C2" w:rsidRPr="00397F97" w:rsidRDefault="008758C2" w:rsidP="00136D1E">
      <w:pPr>
        <w:pStyle w:val="Pa5"/>
        <w:tabs>
          <w:tab w:val="left" w:pos="3760"/>
        </w:tabs>
        <w:spacing w:line="360" w:lineRule="auto"/>
        <w:jc w:val="both"/>
        <w:rPr>
          <w:rFonts w:ascii="Arial" w:hAnsi="Arial" w:cs="Arial"/>
          <w:sz w:val="20"/>
          <w:szCs w:val="20"/>
        </w:rPr>
        <w:sectPr w:rsidR="008758C2" w:rsidRPr="00397F97" w:rsidSect="008758C2">
          <w:headerReference w:type="default" r:id="rId48"/>
          <w:footerReference w:type="default" r:id="rId49"/>
          <w:type w:val="continuous"/>
          <w:pgSz w:w="11910" w:h="16840"/>
          <w:pgMar w:top="720" w:right="720" w:bottom="720" w:left="720" w:header="170" w:footer="316" w:gutter="0"/>
          <w:pgNumType w:start="1"/>
          <w:cols w:space="720"/>
        </w:sectPr>
      </w:pPr>
    </w:p>
    <w:p w14:paraId="11DF66F3" w14:textId="3C4FA946" w:rsidR="008758C2" w:rsidRPr="00397F97" w:rsidRDefault="00885985" w:rsidP="00136D1E">
      <w:pPr>
        <w:pStyle w:val="Pa5"/>
        <w:tabs>
          <w:tab w:val="left" w:pos="3760"/>
        </w:tabs>
        <w:spacing w:line="360" w:lineRule="auto"/>
        <w:jc w:val="both"/>
        <w:rPr>
          <w:rFonts w:ascii="Arial" w:hAnsi="Arial" w:cs="Arial"/>
          <w:b/>
          <w:bCs/>
        </w:rPr>
      </w:pPr>
      <w:r w:rsidRPr="00397F97">
        <w:rPr>
          <w:rFonts w:ascii="Arial" w:hAnsi="Arial" w:cs="Arial"/>
          <w:b/>
          <w:bCs/>
        </w:rPr>
        <w:lastRenderedPageBreak/>
        <w:t>Appendix One Request for Assistance Referral Child Protection</w:t>
      </w:r>
      <w:r w:rsidR="00566338" w:rsidRPr="00397F97">
        <w:rPr>
          <w:rFonts w:ascii="Arial" w:hAnsi="Arial" w:cs="Arial"/>
          <w:noProof/>
        </w:rPr>
        <w:drawing>
          <wp:anchor distT="0" distB="0" distL="0" distR="0" simplePos="0" relativeHeight="251654656" behindDoc="1" locked="0" layoutInCell="1" allowOverlap="1" wp14:anchorId="7CF5EC45" wp14:editId="554467D1">
            <wp:simplePos x="0" y="0"/>
            <wp:positionH relativeFrom="page">
              <wp:posOffset>5940425</wp:posOffset>
            </wp:positionH>
            <wp:positionV relativeFrom="page">
              <wp:posOffset>107315</wp:posOffset>
            </wp:positionV>
            <wp:extent cx="1211580" cy="65278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158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D28D5" w14:textId="77777777" w:rsidR="008758C2" w:rsidRPr="00397F97" w:rsidRDefault="00C40123" w:rsidP="00136D1E">
      <w:pPr>
        <w:pStyle w:val="Pa5"/>
        <w:spacing w:line="360" w:lineRule="auto"/>
        <w:jc w:val="both"/>
        <w:rPr>
          <w:rFonts w:ascii="Arial" w:hAnsi="Arial" w:cs="Arial"/>
          <w:color w:val="000000"/>
          <w:sz w:val="20"/>
          <w:szCs w:val="20"/>
        </w:rPr>
      </w:pPr>
      <w:hyperlink r:id="rId51" w:history="1">
        <w:r w:rsidR="008758C2" w:rsidRPr="00397F97">
          <w:rPr>
            <w:rStyle w:val="Hyperlink"/>
            <w:rFonts w:ascii="Arial" w:hAnsi="Arial" w:cs="Arial"/>
            <w:lang w:val="en-US"/>
          </w:rPr>
          <w:t>How to use GIRFEC Proformas guide</w:t>
        </w:r>
      </w:hyperlink>
    </w:p>
    <w:p w14:paraId="569441D4" w14:textId="7D15E68A" w:rsidR="008758C2" w:rsidRPr="00397F97" w:rsidRDefault="00566338" w:rsidP="00136D1E">
      <w:pPr>
        <w:pStyle w:val="BodyText"/>
        <w:spacing w:line="360" w:lineRule="auto"/>
        <w:ind w:left="94"/>
        <w:jc w:val="both"/>
        <w:rPr>
          <w:rFonts w:ascii="Arial" w:hAnsi="Arial" w:cs="Arial"/>
        </w:rPr>
      </w:pPr>
      <w:r w:rsidRPr="00397F97">
        <w:rPr>
          <w:rFonts w:ascii="Arial" w:hAnsi="Arial" w:cs="Arial"/>
          <w:noProof/>
        </w:rPr>
        <mc:AlternateContent>
          <mc:Choice Requires="wps">
            <w:drawing>
              <wp:inline distT="0" distB="0" distL="0" distR="0" wp14:anchorId="0176184B" wp14:editId="5B2D8A0C">
                <wp:extent cx="7033260" cy="5016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01650"/>
                        </a:xfrm>
                        <a:prstGeom prst="rect">
                          <a:avLst/>
                        </a:prstGeom>
                        <a:solidFill>
                          <a:srgbClr val="FF0000">
                            <a:alpha val="30196"/>
                          </a:srgbClr>
                        </a:solidFill>
                        <a:ln w="9525">
                          <a:solidFill>
                            <a:srgbClr val="000000"/>
                          </a:solidFill>
                          <a:miter lim="800000"/>
                          <a:headEnd/>
                          <a:tailEnd/>
                        </a:ln>
                      </wps:spPr>
                      <wps:txbx>
                        <w:txbxContent>
                          <w:p w14:paraId="0B33EE96" w14:textId="77777777" w:rsidR="008758C2" w:rsidRDefault="008758C2" w:rsidP="008758C2">
                            <w:pPr>
                              <w:spacing w:before="72"/>
                              <w:ind w:left="143" w:right="145"/>
                              <w:rPr>
                                <w:b/>
                                <w:sz w:val="23"/>
                              </w:rPr>
                            </w:pPr>
                            <w:r>
                              <w:rPr>
                                <w:b/>
                                <w:sz w:val="23"/>
                              </w:rPr>
                              <w:t>This form is not for Child Protection referrals. Follow Aberdeenshire Child Protection Procedures without delay if you believe a child or young person may be at risk of significant harm.</w:t>
                            </w:r>
                          </w:p>
                        </w:txbxContent>
                      </wps:txbx>
                      <wps:bodyPr rot="0" vert="horz" wrap="square" lIns="0" tIns="0" rIns="0" bIns="0" anchor="t" anchorCtr="0" upright="1">
                        <a:noAutofit/>
                      </wps:bodyPr>
                    </wps:wsp>
                  </a:graphicData>
                </a:graphic>
              </wp:inline>
            </w:drawing>
          </mc:Choice>
          <mc:Fallback>
            <w:pict>
              <v:shape w14:anchorId="0176184B" id="Text Box 5" o:spid="_x0000_s1028" type="#_x0000_t202" style="width:553.8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" fillcolor="red">
                <v:fill opacity="19789f"/>
                <v:textbox inset="0,0,0,0">
                  <w:txbxContent>
                    <w:p w14:paraId="0B33EE96" w14:textId="77777777" w:rsidR="008758C2" w:rsidRDefault="008758C2" w:rsidP="008758C2">
                      <w:pPr>
                        <w:spacing w:before="72"/>
                        <w:ind w:left="143" w:right="145"/>
                        <w:rPr>
                          <w:b/>
                          <w:sz w:val="23"/>
                        </w:rPr>
                      </w:pPr>
                      <w:r>
                        <w:rPr>
                          <w:b/>
                          <w:sz w:val="23"/>
                        </w:rPr>
                        <w:t>This form is not for Child Protection referrals. Follow Aberdeenshire Child Protection Procedures without delay if you believe a child or young person may be at risk of significant harm.</w:t>
                      </w:r>
                    </w:p>
                  </w:txbxContent>
                </v:textbox>
                <w10:anchorlock/>
              </v:shape>
            </w:pict>
          </mc:Fallback>
        </mc:AlternateContent>
      </w:r>
    </w:p>
    <w:p w14:paraId="10AE42AD" w14:textId="77777777" w:rsidR="008758C2" w:rsidRPr="00397F97" w:rsidRDefault="008758C2" w:rsidP="00136D1E">
      <w:pPr>
        <w:spacing w:before="184" w:line="360" w:lineRule="auto"/>
        <w:ind w:left="147"/>
        <w:jc w:val="both"/>
        <w:rPr>
          <w:b/>
          <w:szCs w:val="24"/>
        </w:rPr>
      </w:pPr>
      <w:r w:rsidRPr="00397F97">
        <w:rPr>
          <w:b/>
          <w:szCs w:val="24"/>
        </w:rPr>
        <w:t>All Requests for Assistance must:</w:t>
      </w:r>
    </w:p>
    <w:p w14:paraId="0840A677" w14:textId="77777777" w:rsidR="008758C2" w:rsidRPr="00397F97" w:rsidRDefault="008758C2" w:rsidP="00136D1E">
      <w:pPr>
        <w:pStyle w:val="ListParagraph"/>
        <w:widowControl w:val="0"/>
        <w:numPr>
          <w:ilvl w:val="0"/>
          <w:numId w:val="36"/>
        </w:numPr>
        <w:tabs>
          <w:tab w:val="left" w:pos="867"/>
          <w:tab w:val="left" w:pos="868"/>
        </w:tabs>
        <w:autoSpaceDE w:val="0"/>
        <w:autoSpaceDN w:val="0"/>
        <w:spacing w:before="196" w:line="360" w:lineRule="auto"/>
        <w:jc w:val="both"/>
        <w:rPr>
          <w:szCs w:val="24"/>
        </w:rPr>
      </w:pPr>
      <w:r w:rsidRPr="00397F97">
        <w:rPr>
          <w:szCs w:val="24"/>
        </w:rPr>
        <w:t>Have been fully discussed in advance with the relevant child/young person and/or</w:t>
      </w:r>
      <w:r w:rsidRPr="00397F97">
        <w:rPr>
          <w:spacing w:val="-14"/>
          <w:szCs w:val="24"/>
        </w:rPr>
        <w:t xml:space="preserve"> </w:t>
      </w:r>
      <w:r w:rsidRPr="00397F97">
        <w:rPr>
          <w:szCs w:val="24"/>
        </w:rPr>
        <w:t>parent/carer</w:t>
      </w:r>
    </w:p>
    <w:p w14:paraId="333EDEE0" w14:textId="77777777" w:rsidR="008758C2" w:rsidRPr="00397F97" w:rsidRDefault="008758C2" w:rsidP="00136D1E">
      <w:pPr>
        <w:pStyle w:val="ListParagraph"/>
        <w:widowControl w:val="0"/>
        <w:numPr>
          <w:ilvl w:val="0"/>
          <w:numId w:val="36"/>
        </w:numPr>
        <w:tabs>
          <w:tab w:val="left" w:pos="867"/>
          <w:tab w:val="left" w:pos="868"/>
        </w:tabs>
        <w:autoSpaceDE w:val="0"/>
        <w:autoSpaceDN w:val="0"/>
        <w:spacing w:line="360" w:lineRule="auto"/>
        <w:jc w:val="both"/>
        <w:rPr>
          <w:szCs w:val="24"/>
        </w:rPr>
      </w:pPr>
      <w:r w:rsidRPr="00397F97">
        <w:rPr>
          <w:szCs w:val="24"/>
        </w:rPr>
        <w:t>Follow an initial conversation with the receiving</w:t>
      </w:r>
      <w:r w:rsidRPr="00397F97">
        <w:rPr>
          <w:spacing w:val="-2"/>
          <w:szCs w:val="24"/>
        </w:rPr>
        <w:t xml:space="preserve"> </w:t>
      </w:r>
      <w:r w:rsidRPr="00397F97">
        <w:rPr>
          <w:szCs w:val="24"/>
        </w:rPr>
        <w:t>Agency/Service</w:t>
      </w:r>
    </w:p>
    <w:p w14:paraId="0DF90155" w14:textId="77777777" w:rsidR="008758C2" w:rsidRPr="00397F97" w:rsidRDefault="008758C2" w:rsidP="00136D1E">
      <w:pPr>
        <w:pStyle w:val="ListParagraph"/>
        <w:widowControl w:val="0"/>
        <w:numPr>
          <w:ilvl w:val="0"/>
          <w:numId w:val="36"/>
        </w:numPr>
        <w:tabs>
          <w:tab w:val="left" w:pos="867"/>
          <w:tab w:val="left" w:pos="868"/>
        </w:tabs>
        <w:autoSpaceDE w:val="0"/>
        <w:autoSpaceDN w:val="0"/>
        <w:spacing w:before="2" w:line="360" w:lineRule="auto"/>
        <w:jc w:val="both"/>
        <w:rPr>
          <w:szCs w:val="24"/>
        </w:rPr>
      </w:pPr>
      <w:r w:rsidRPr="00397F97">
        <w:rPr>
          <w:szCs w:val="24"/>
        </w:rPr>
        <w:t>Be completed in line with</w:t>
      </w:r>
      <w:r w:rsidRPr="00397F97">
        <w:rPr>
          <w:color w:val="0000FF"/>
          <w:szCs w:val="24"/>
        </w:rPr>
        <w:t xml:space="preserve"> </w:t>
      </w:r>
      <w:r w:rsidRPr="00397F97">
        <w:rPr>
          <w:color w:val="0000FF"/>
          <w:szCs w:val="24"/>
          <w:u w:val="single" w:color="0000FF"/>
        </w:rPr>
        <w:t>Information-Sharing</w:t>
      </w:r>
      <w:r w:rsidRPr="00397F97">
        <w:rPr>
          <w:color w:val="0000FF"/>
          <w:szCs w:val="24"/>
        </w:rPr>
        <w:t xml:space="preserve"> </w:t>
      </w:r>
      <w:r w:rsidRPr="00397F97">
        <w:rPr>
          <w:szCs w:val="24"/>
        </w:rPr>
        <w:t>legislation and</w:t>
      </w:r>
      <w:r w:rsidRPr="00397F97">
        <w:rPr>
          <w:color w:val="0000FF"/>
          <w:szCs w:val="24"/>
        </w:rPr>
        <w:t xml:space="preserve"> </w:t>
      </w:r>
      <w:r w:rsidRPr="00397F97">
        <w:rPr>
          <w:color w:val="0000FF"/>
          <w:szCs w:val="24"/>
          <w:u w:val="single" w:color="0000FF"/>
        </w:rPr>
        <w:t>Aberdeenshire GIRFEC</w:t>
      </w:r>
      <w:r w:rsidRPr="00397F97">
        <w:rPr>
          <w:color w:val="0000FF"/>
          <w:spacing w:val="-9"/>
          <w:szCs w:val="24"/>
          <w:u w:val="single" w:color="0000FF"/>
        </w:rPr>
        <w:t xml:space="preserve"> </w:t>
      </w:r>
      <w:r w:rsidRPr="00397F97">
        <w:rPr>
          <w:color w:val="0000FF"/>
          <w:szCs w:val="24"/>
          <w:u w:val="single" w:color="0000FF"/>
        </w:rPr>
        <w:t>Guidance</w:t>
      </w:r>
    </w:p>
    <w:p w14:paraId="24B4D812" w14:textId="77777777" w:rsidR="008758C2" w:rsidRPr="00397F97" w:rsidRDefault="008758C2" w:rsidP="00136D1E">
      <w:pPr>
        <w:pStyle w:val="ListParagraph"/>
        <w:tabs>
          <w:tab w:val="left" w:pos="867"/>
          <w:tab w:val="left" w:pos="868"/>
        </w:tabs>
        <w:spacing w:before="2" w:line="360" w:lineRule="auto"/>
        <w:jc w:val="both"/>
        <w:rPr>
          <w:szCs w:val="24"/>
        </w:rPr>
      </w:pPr>
    </w:p>
    <w:p w14:paraId="48D1FB3D" w14:textId="77777777" w:rsidR="008758C2" w:rsidRPr="00397F97" w:rsidRDefault="008758C2" w:rsidP="00136D1E">
      <w:pPr>
        <w:pStyle w:val="Heading1"/>
        <w:spacing w:before="172" w:line="360" w:lineRule="auto"/>
        <w:jc w:val="both"/>
        <w:rPr>
          <w:sz w:val="24"/>
          <w:szCs w:val="24"/>
        </w:rPr>
      </w:pPr>
      <w:r w:rsidRPr="00397F97">
        <w:rPr>
          <w:color w:val="007774"/>
          <w:sz w:val="24"/>
          <w:szCs w:val="24"/>
        </w:rPr>
        <w:t>Request for Assistance:</w:t>
      </w:r>
    </w:p>
    <w:p w14:paraId="3AA01EB0" w14:textId="77777777" w:rsidR="008758C2" w:rsidRPr="00397F97" w:rsidRDefault="008758C2" w:rsidP="00136D1E">
      <w:pPr>
        <w:spacing w:before="11" w:line="360" w:lineRule="auto"/>
        <w:jc w:val="both"/>
        <w:rPr>
          <w:b/>
          <w:szCs w:val="24"/>
        </w:rPr>
      </w:pPr>
    </w:p>
    <w:p w14:paraId="2BC62360" w14:textId="77777777" w:rsidR="008758C2" w:rsidRPr="00397F97" w:rsidRDefault="008758C2" w:rsidP="00136D1E">
      <w:pPr>
        <w:pStyle w:val="BodyText"/>
        <w:spacing w:line="360" w:lineRule="auto"/>
        <w:ind w:left="147"/>
        <w:jc w:val="both"/>
        <w:rPr>
          <w:rFonts w:ascii="Arial" w:hAnsi="Arial" w:cs="Arial"/>
        </w:rPr>
      </w:pPr>
      <w:r w:rsidRPr="00397F97">
        <w:rPr>
          <w:rFonts w:ascii="Arial" w:hAnsi="Arial" w:cs="Arial"/>
        </w:rPr>
        <w:t>The outcome of any prior discussion to make sense of a wellbeing need should be recorded in the Named Person/other professional’s agency records.</w:t>
      </w:r>
    </w:p>
    <w:p w14:paraId="6B47E0C1" w14:textId="77777777" w:rsidR="008758C2" w:rsidRPr="00397F97" w:rsidRDefault="008758C2" w:rsidP="00136D1E">
      <w:pPr>
        <w:spacing w:after="1" w:line="360" w:lineRule="auto"/>
        <w:jc w:val="both"/>
        <w:rPr>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0026"/>
        <w:gridCol w:w="394"/>
      </w:tblGrid>
      <w:tr w:rsidR="008758C2" w:rsidRPr="00397F97" w14:paraId="566892BE" w14:textId="77777777" w:rsidTr="00885985">
        <w:trPr>
          <w:trHeight w:val="293"/>
        </w:trPr>
        <w:tc>
          <w:tcPr>
            <w:tcW w:w="4811" w:type="pct"/>
            <w:tcBorders>
              <w:left w:val="single" w:sz="18" w:space="0" w:color="000000"/>
              <w:right w:val="single" w:sz="18" w:space="0" w:color="000000"/>
            </w:tcBorders>
          </w:tcPr>
          <w:p w14:paraId="3F8645DF" w14:textId="77777777" w:rsidR="008758C2" w:rsidRPr="00397F97" w:rsidRDefault="008758C2" w:rsidP="00136D1E">
            <w:pPr>
              <w:pStyle w:val="TableParagraph"/>
              <w:spacing w:before="1" w:line="360" w:lineRule="auto"/>
              <w:ind w:left="104"/>
              <w:jc w:val="both"/>
              <w:rPr>
                <w:rFonts w:ascii="Arial" w:hAnsi="Arial" w:cs="Arial"/>
                <w:b/>
                <w:i/>
                <w:sz w:val="24"/>
                <w:szCs w:val="24"/>
              </w:rPr>
            </w:pPr>
            <w:r w:rsidRPr="00397F97">
              <w:rPr>
                <w:rFonts w:ascii="Arial" w:hAnsi="Arial" w:cs="Arial"/>
                <w:b/>
                <w:sz w:val="24"/>
                <w:szCs w:val="24"/>
              </w:rPr>
              <w:t xml:space="preserve">Request for information to be shared </w:t>
            </w:r>
            <w:r w:rsidRPr="00397F97">
              <w:rPr>
                <w:rFonts w:ascii="Arial" w:hAnsi="Arial" w:cs="Arial"/>
                <w:i/>
                <w:sz w:val="24"/>
                <w:szCs w:val="24"/>
              </w:rPr>
              <w:t>(where receiving Agency/Service ask for this in writing</w:t>
            </w:r>
            <w:r w:rsidRPr="00397F97">
              <w:rPr>
                <w:rFonts w:ascii="Arial" w:hAnsi="Arial" w:cs="Arial"/>
                <w:b/>
                <w:i/>
                <w:sz w:val="24"/>
                <w:szCs w:val="24"/>
              </w:rPr>
              <w:t>)</w:t>
            </w:r>
          </w:p>
        </w:tc>
        <w:tc>
          <w:tcPr>
            <w:tcW w:w="189" w:type="pct"/>
            <w:tcBorders>
              <w:left w:val="single" w:sz="18" w:space="0" w:color="000000"/>
              <w:right w:val="single" w:sz="18" w:space="0" w:color="000000"/>
            </w:tcBorders>
          </w:tcPr>
          <w:p w14:paraId="1D335C4C"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71107568" w14:textId="77777777" w:rsidTr="00885985">
        <w:trPr>
          <w:trHeight w:val="291"/>
        </w:trPr>
        <w:tc>
          <w:tcPr>
            <w:tcW w:w="4811" w:type="pct"/>
            <w:tcBorders>
              <w:left w:val="single" w:sz="18" w:space="0" w:color="000000"/>
              <w:right w:val="single" w:sz="18" w:space="0" w:color="000000"/>
            </w:tcBorders>
          </w:tcPr>
          <w:p w14:paraId="04D279A4" w14:textId="77777777" w:rsidR="008758C2" w:rsidRPr="00397F97" w:rsidRDefault="008758C2" w:rsidP="00136D1E">
            <w:pPr>
              <w:pStyle w:val="TableParagraph"/>
              <w:spacing w:line="360" w:lineRule="auto"/>
              <w:ind w:left="104"/>
              <w:jc w:val="both"/>
              <w:rPr>
                <w:rFonts w:ascii="Arial" w:hAnsi="Arial" w:cs="Arial"/>
                <w:b/>
                <w:i/>
                <w:sz w:val="24"/>
                <w:szCs w:val="24"/>
              </w:rPr>
            </w:pPr>
            <w:r w:rsidRPr="00397F97">
              <w:rPr>
                <w:rFonts w:ascii="Arial" w:hAnsi="Arial" w:cs="Arial"/>
                <w:b/>
                <w:sz w:val="24"/>
                <w:szCs w:val="24"/>
              </w:rPr>
              <w:t xml:space="preserve">Advice to make sense of a wellbeing need/concern </w:t>
            </w:r>
            <w:r w:rsidRPr="00397F97">
              <w:rPr>
                <w:rFonts w:ascii="Arial" w:hAnsi="Arial" w:cs="Arial"/>
                <w:i/>
                <w:sz w:val="24"/>
                <w:szCs w:val="24"/>
              </w:rPr>
              <w:t>(where receiving Agency/Service ask for request in writing</w:t>
            </w:r>
            <w:r w:rsidRPr="00397F97">
              <w:rPr>
                <w:rFonts w:ascii="Arial" w:hAnsi="Arial" w:cs="Arial"/>
                <w:b/>
                <w:i/>
                <w:sz w:val="24"/>
                <w:szCs w:val="24"/>
              </w:rPr>
              <w:t>)</w:t>
            </w:r>
          </w:p>
        </w:tc>
        <w:tc>
          <w:tcPr>
            <w:tcW w:w="189" w:type="pct"/>
            <w:tcBorders>
              <w:left w:val="single" w:sz="18" w:space="0" w:color="000000"/>
              <w:right w:val="single" w:sz="18" w:space="0" w:color="000000"/>
            </w:tcBorders>
          </w:tcPr>
          <w:p w14:paraId="19912A4C"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24E895AD" w14:textId="77777777" w:rsidTr="00885985">
        <w:trPr>
          <w:trHeight w:val="294"/>
        </w:trPr>
        <w:tc>
          <w:tcPr>
            <w:tcW w:w="4811" w:type="pct"/>
            <w:tcBorders>
              <w:left w:val="single" w:sz="18" w:space="0" w:color="000000"/>
              <w:right w:val="single" w:sz="18" w:space="0" w:color="000000"/>
            </w:tcBorders>
          </w:tcPr>
          <w:p w14:paraId="1F7501C8"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Request for assessment</w:t>
            </w:r>
          </w:p>
        </w:tc>
        <w:tc>
          <w:tcPr>
            <w:tcW w:w="189" w:type="pct"/>
            <w:tcBorders>
              <w:left w:val="single" w:sz="18" w:space="0" w:color="000000"/>
              <w:right w:val="single" w:sz="18" w:space="0" w:color="000000"/>
            </w:tcBorders>
          </w:tcPr>
          <w:p w14:paraId="66D217D1"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0BDF55C8" w14:textId="77777777" w:rsidTr="00885985">
        <w:trPr>
          <w:trHeight w:val="291"/>
        </w:trPr>
        <w:tc>
          <w:tcPr>
            <w:tcW w:w="4811" w:type="pct"/>
            <w:tcBorders>
              <w:left w:val="single" w:sz="18" w:space="0" w:color="000000"/>
              <w:bottom w:val="single" w:sz="18" w:space="0" w:color="000000"/>
              <w:right w:val="single" w:sz="18" w:space="0" w:color="000000"/>
            </w:tcBorders>
          </w:tcPr>
          <w:p w14:paraId="09C2E525" w14:textId="77777777" w:rsidR="008758C2" w:rsidRPr="00397F97" w:rsidRDefault="008758C2" w:rsidP="00136D1E">
            <w:pPr>
              <w:pStyle w:val="TableParagraph"/>
              <w:spacing w:line="360" w:lineRule="auto"/>
              <w:ind w:left="104"/>
              <w:jc w:val="both"/>
              <w:rPr>
                <w:rFonts w:ascii="Arial" w:hAnsi="Arial" w:cs="Arial"/>
                <w:b/>
                <w:i/>
                <w:sz w:val="24"/>
                <w:szCs w:val="24"/>
              </w:rPr>
            </w:pPr>
            <w:r w:rsidRPr="00397F97">
              <w:rPr>
                <w:rFonts w:ascii="Arial" w:hAnsi="Arial" w:cs="Arial"/>
                <w:b/>
                <w:sz w:val="24"/>
                <w:szCs w:val="24"/>
              </w:rPr>
              <w:t>Direct request for a service/</w:t>
            </w:r>
            <w:r w:rsidRPr="00397F97">
              <w:rPr>
                <w:rFonts w:ascii="Arial" w:hAnsi="Arial" w:cs="Arial"/>
                <w:b/>
                <w:i/>
                <w:sz w:val="24"/>
                <w:szCs w:val="24"/>
              </w:rPr>
              <w:t>targeted support</w:t>
            </w:r>
          </w:p>
        </w:tc>
        <w:tc>
          <w:tcPr>
            <w:tcW w:w="189" w:type="pct"/>
            <w:tcBorders>
              <w:left w:val="single" w:sz="18" w:space="0" w:color="000000"/>
              <w:bottom w:val="single" w:sz="18" w:space="0" w:color="000000"/>
              <w:right w:val="single" w:sz="18" w:space="0" w:color="000000"/>
            </w:tcBorders>
          </w:tcPr>
          <w:p w14:paraId="14DD6102" w14:textId="77777777" w:rsidR="008758C2" w:rsidRPr="00397F97" w:rsidRDefault="008758C2" w:rsidP="00136D1E">
            <w:pPr>
              <w:pStyle w:val="TableParagraph"/>
              <w:spacing w:line="360" w:lineRule="auto"/>
              <w:jc w:val="both"/>
              <w:rPr>
                <w:rFonts w:ascii="Arial" w:hAnsi="Arial" w:cs="Arial"/>
                <w:sz w:val="24"/>
                <w:szCs w:val="24"/>
              </w:rPr>
            </w:pPr>
          </w:p>
        </w:tc>
      </w:tr>
    </w:tbl>
    <w:p w14:paraId="11EA9B26" w14:textId="77777777" w:rsidR="008758C2" w:rsidRPr="00397F97" w:rsidRDefault="008758C2" w:rsidP="00136D1E">
      <w:pPr>
        <w:spacing w:before="2" w:line="360" w:lineRule="auto"/>
        <w:jc w:val="both"/>
        <w:rPr>
          <w:szCs w:val="24"/>
        </w:rPr>
      </w:pPr>
    </w:p>
    <w:p w14:paraId="704EAAD6" w14:textId="77777777" w:rsidR="008758C2" w:rsidRPr="00397F97" w:rsidRDefault="008758C2" w:rsidP="00136D1E">
      <w:pPr>
        <w:pStyle w:val="Heading1"/>
        <w:spacing w:line="360" w:lineRule="auto"/>
        <w:jc w:val="both"/>
        <w:rPr>
          <w:color w:val="007774"/>
          <w:sz w:val="24"/>
          <w:szCs w:val="24"/>
        </w:rPr>
      </w:pPr>
      <w:r w:rsidRPr="00397F97">
        <w:rPr>
          <w:color w:val="007774"/>
          <w:sz w:val="24"/>
          <w:szCs w:val="24"/>
        </w:rPr>
        <w:t>Details of Requesting Service</w:t>
      </w:r>
    </w:p>
    <w:p w14:paraId="14FCD020" w14:textId="77777777" w:rsidR="008758C2" w:rsidRPr="00397F97" w:rsidRDefault="008758C2" w:rsidP="00136D1E">
      <w:pPr>
        <w:spacing w:before="1" w:line="360" w:lineRule="auto"/>
        <w:jc w:val="both"/>
        <w:rPr>
          <w:b/>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91"/>
        <w:gridCol w:w="3640"/>
        <w:gridCol w:w="175"/>
        <w:gridCol w:w="513"/>
        <w:gridCol w:w="2240"/>
        <w:gridCol w:w="1511"/>
      </w:tblGrid>
      <w:tr w:rsidR="008758C2" w:rsidRPr="00397F97" w14:paraId="5138CD73" w14:textId="77777777" w:rsidTr="0059271B">
        <w:trPr>
          <w:gridAfter w:val="2"/>
          <w:wAfter w:w="3979" w:type="dxa"/>
          <w:trHeight w:val="90"/>
        </w:trPr>
        <w:tc>
          <w:tcPr>
            <w:tcW w:w="2126" w:type="dxa"/>
            <w:vMerge w:val="restart"/>
            <w:shd w:val="clear" w:color="auto" w:fill="auto"/>
          </w:tcPr>
          <w:p w14:paraId="41C9232F"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Requesting Agency/Service</w:t>
            </w:r>
          </w:p>
        </w:tc>
        <w:tc>
          <w:tcPr>
            <w:tcW w:w="3969" w:type="dxa"/>
            <w:gridSpan w:val="2"/>
            <w:shd w:val="clear" w:color="auto" w:fill="auto"/>
          </w:tcPr>
          <w:p w14:paraId="5C578775"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Named Person</w:t>
            </w:r>
          </w:p>
        </w:tc>
        <w:tc>
          <w:tcPr>
            <w:tcW w:w="567" w:type="dxa"/>
            <w:shd w:val="clear" w:color="auto" w:fill="auto"/>
          </w:tcPr>
          <w:p w14:paraId="24F474FD" w14:textId="77777777" w:rsidR="008758C2" w:rsidRPr="00397F97" w:rsidRDefault="008758C2" w:rsidP="00136D1E">
            <w:pPr>
              <w:widowControl w:val="0"/>
              <w:autoSpaceDE w:val="0"/>
              <w:autoSpaceDN w:val="0"/>
              <w:spacing w:line="360" w:lineRule="auto"/>
              <w:jc w:val="both"/>
              <w:rPr>
                <w:rFonts w:eastAsia="Calibri"/>
                <w:bCs/>
                <w:szCs w:val="28"/>
              </w:rPr>
            </w:pPr>
          </w:p>
        </w:tc>
      </w:tr>
      <w:tr w:rsidR="008758C2" w:rsidRPr="00397F97" w14:paraId="168077EF" w14:textId="77777777" w:rsidTr="0059271B">
        <w:trPr>
          <w:gridAfter w:val="2"/>
          <w:wAfter w:w="3979" w:type="dxa"/>
          <w:trHeight w:val="90"/>
        </w:trPr>
        <w:tc>
          <w:tcPr>
            <w:tcW w:w="2126" w:type="dxa"/>
            <w:vMerge/>
            <w:shd w:val="clear" w:color="auto" w:fill="auto"/>
          </w:tcPr>
          <w:p w14:paraId="0B2E8FD2" w14:textId="77777777" w:rsidR="008758C2" w:rsidRPr="00397F97" w:rsidRDefault="008758C2" w:rsidP="00136D1E">
            <w:pPr>
              <w:widowControl w:val="0"/>
              <w:autoSpaceDE w:val="0"/>
              <w:autoSpaceDN w:val="0"/>
              <w:spacing w:line="360" w:lineRule="auto"/>
              <w:jc w:val="both"/>
              <w:rPr>
                <w:rFonts w:eastAsia="Calibri"/>
                <w:b/>
                <w:szCs w:val="28"/>
              </w:rPr>
            </w:pPr>
          </w:p>
        </w:tc>
        <w:tc>
          <w:tcPr>
            <w:tcW w:w="3969" w:type="dxa"/>
            <w:gridSpan w:val="2"/>
            <w:shd w:val="clear" w:color="auto" w:fill="auto"/>
          </w:tcPr>
          <w:p w14:paraId="14501301"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Lead Professional</w:t>
            </w:r>
          </w:p>
        </w:tc>
        <w:tc>
          <w:tcPr>
            <w:tcW w:w="567" w:type="dxa"/>
            <w:shd w:val="clear" w:color="auto" w:fill="auto"/>
          </w:tcPr>
          <w:p w14:paraId="5EF5CB2D" w14:textId="77777777" w:rsidR="008758C2" w:rsidRPr="00397F97" w:rsidRDefault="008758C2" w:rsidP="00136D1E">
            <w:pPr>
              <w:widowControl w:val="0"/>
              <w:autoSpaceDE w:val="0"/>
              <w:autoSpaceDN w:val="0"/>
              <w:spacing w:line="360" w:lineRule="auto"/>
              <w:jc w:val="both"/>
              <w:rPr>
                <w:rFonts w:eastAsia="Calibri"/>
                <w:bCs/>
                <w:szCs w:val="28"/>
              </w:rPr>
            </w:pPr>
          </w:p>
        </w:tc>
      </w:tr>
      <w:tr w:rsidR="008758C2" w:rsidRPr="00397F97" w14:paraId="70BF7135" w14:textId="77777777" w:rsidTr="0059271B">
        <w:trPr>
          <w:gridAfter w:val="2"/>
          <w:wAfter w:w="3979" w:type="dxa"/>
          <w:trHeight w:val="90"/>
        </w:trPr>
        <w:tc>
          <w:tcPr>
            <w:tcW w:w="2126" w:type="dxa"/>
            <w:vMerge/>
            <w:shd w:val="clear" w:color="auto" w:fill="auto"/>
          </w:tcPr>
          <w:p w14:paraId="5985C598" w14:textId="77777777" w:rsidR="008758C2" w:rsidRPr="00397F97" w:rsidRDefault="008758C2" w:rsidP="00136D1E">
            <w:pPr>
              <w:widowControl w:val="0"/>
              <w:autoSpaceDE w:val="0"/>
              <w:autoSpaceDN w:val="0"/>
              <w:spacing w:line="360" w:lineRule="auto"/>
              <w:jc w:val="both"/>
              <w:rPr>
                <w:rFonts w:eastAsia="Calibri"/>
                <w:b/>
                <w:szCs w:val="28"/>
              </w:rPr>
            </w:pPr>
          </w:p>
        </w:tc>
        <w:tc>
          <w:tcPr>
            <w:tcW w:w="3969" w:type="dxa"/>
            <w:gridSpan w:val="2"/>
            <w:shd w:val="clear" w:color="auto" w:fill="auto"/>
          </w:tcPr>
          <w:p w14:paraId="7BFA33C7" w14:textId="77777777" w:rsidR="008758C2" w:rsidRPr="00397F97" w:rsidRDefault="008758C2" w:rsidP="00136D1E">
            <w:pPr>
              <w:widowControl w:val="0"/>
              <w:autoSpaceDE w:val="0"/>
              <w:autoSpaceDN w:val="0"/>
              <w:spacing w:line="360" w:lineRule="auto"/>
              <w:jc w:val="both"/>
              <w:rPr>
                <w:rFonts w:eastAsia="Calibri"/>
                <w:bCs/>
                <w:szCs w:val="28"/>
              </w:rPr>
            </w:pPr>
            <w:r w:rsidRPr="00397F97">
              <w:rPr>
                <w:rFonts w:eastAsia="Calibri"/>
                <w:b/>
                <w:szCs w:val="28"/>
              </w:rPr>
              <w:t xml:space="preserve">Other Professional </w:t>
            </w:r>
          </w:p>
        </w:tc>
        <w:tc>
          <w:tcPr>
            <w:tcW w:w="567" w:type="dxa"/>
            <w:shd w:val="clear" w:color="auto" w:fill="auto"/>
          </w:tcPr>
          <w:p w14:paraId="48A15825" w14:textId="77777777" w:rsidR="008758C2" w:rsidRPr="00397F97" w:rsidRDefault="008758C2" w:rsidP="00136D1E">
            <w:pPr>
              <w:widowControl w:val="0"/>
              <w:autoSpaceDE w:val="0"/>
              <w:autoSpaceDN w:val="0"/>
              <w:spacing w:line="360" w:lineRule="auto"/>
              <w:jc w:val="both"/>
              <w:rPr>
                <w:rFonts w:eastAsia="Calibri"/>
                <w:bCs/>
                <w:szCs w:val="28"/>
              </w:rPr>
            </w:pPr>
          </w:p>
        </w:tc>
      </w:tr>
      <w:tr w:rsidR="008758C2" w:rsidRPr="00397F97" w14:paraId="1E7E1FAB" w14:textId="77777777" w:rsidTr="0059271B">
        <w:tc>
          <w:tcPr>
            <w:tcW w:w="2126" w:type="dxa"/>
            <w:shd w:val="clear" w:color="auto" w:fill="auto"/>
          </w:tcPr>
          <w:p w14:paraId="7B67026D" w14:textId="77777777" w:rsidR="008758C2" w:rsidRPr="00397F97" w:rsidRDefault="008758C2" w:rsidP="00136D1E">
            <w:pPr>
              <w:widowControl w:val="0"/>
              <w:autoSpaceDE w:val="0"/>
              <w:autoSpaceDN w:val="0"/>
              <w:spacing w:line="360" w:lineRule="auto"/>
              <w:jc w:val="both"/>
              <w:rPr>
                <w:rFonts w:eastAsia="Calibri"/>
                <w:bCs/>
                <w:szCs w:val="28"/>
              </w:rPr>
            </w:pPr>
            <w:r w:rsidRPr="00397F97">
              <w:rPr>
                <w:rFonts w:eastAsia="Calibri"/>
                <w:b/>
                <w:szCs w:val="28"/>
              </w:rPr>
              <w:t>Name</w:t>
            </w:r>
          </w:p>
        </w:tc>
        <w:tc>
          <w:tcPr>
            <w:tcW w:w="3756" w:type="dxa"/>
            <w:shd w:val="clear" w:color="auto" w:fill="auto"/>
          </w:tcPr>
          <w:p w14:paraId="39D4F952"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Role/Organisation/Location</w:t>
            </w:r>
          </w:p>
        </w:tc>
        <w:tc>
          <w:tcPr>
            <w:tcW w:w="3757" w:type="dxa"/>
            <w:gridSpan w:val="3"/>
            <w:shd w:val="clear" w:color="auto" w:fill="auto"/>
          </w:tcPr>
          <w:p w14:paraId="3A6DA405"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Email</w:t>
            </w:r>
          </w:p>
        </w:tc>
        <w:tc>
          <w:tcPr>
            <w:tcW w:w="1549" w:type="dxa"/>
            <w:shd w:val="clear" w:color="auto" w:fill="auto"/>
          </w:tcPr>
          <w:p w14:paraId="1B3A1681"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Telephone</w:t>
            </w:r>
          </w:p>
        </w:tc>
      </w:tr>
      <w:tr w:rsidR="008758C2" w:rsidRPr="00397F97" w14:paraId="21D60DED" w14:textId="77777777" w:rsidTr="0059271B">
        <w:trPr>
          <w:trHeight w:val="572"/>
        </w:trPr>
        <w:tc>
          <w:tcPr>
            <w:tcW w:w="2126" w:type="dxa"/>
            <w:shd w:val="clear" w:color="auto" w:fill="auto"/>
          </w:tcPr>
          <w:p w14:paraId="67919D90" w14:textId="77777777" w:rsidR="008758C2" w:rsidRPr="00397F97" w:rsidRDefault="008758C2" w:rsidP="00136D1E">
            <w:pPr>
              <w:widowControl w:val="0"/>
              <w:autoSpaceDE w:val="0"/>
              <w:autoSpaceDN w:val="0"/>
              <w:spacing w:line="360" w:lineRule="auto"/>
              <w:jc w:val="both"/>
              <w:rPr>
                <w:rFonts w:eastAsia="Calibri"/>
                <w:bCs/>
                <w:szCs w:val="28"/>
              </w:rPr>
            </w:pPr>
          </w:p>
        </w:tc>
        <w:tc>
          <w:tcPr>
            <w:tcW w:w="3756" w:type="dxa"/>
            <w:shd w:val="clear" w:color="auto" w:fill="auto"/>
          </w:tcPr>
          <w:p w14:paraId="5856913A" w14:textId="77777777" w:rsidR="008758C2" w:rsidRPr="00397F97" w:rsidRDefault="008758C2" w:rsidP="00136D1E">
            <w:pPr>
              <w:widowControl w:val="0"/>
              <w:autoSpaceDE w:val="0"/>
              <w:autoSpaceDN w:val="0"/>
              <w:spacing w:line="360" w:lineRule="auto"/>
              <w:jc w:val="both"/>
              <w:rPr>
                <w:rFonts w:eastAsia="Calibri"/>
                <w:bCs/>
                <w:szCs w:val="28"/>
              </w:rPr>
            </w:pPr>
          </w:p>
        </w:tc>
        <w:tc>
          <w:tcPr>
            <w:tcW w:w="3757" w:type="dxa"/>
            <w:gridSpan w:val="3"/>
            <w:shd w:val="clear" w:color="auto" w:fill="auto"/>
          </w:tcPr>
          <w:p w14:paraId="0C0E37D7" w14:textId="77777777" w:rsidR="008758C2" w:rsidRPr="00397F97" w:rsidRDefault="008758C2" w:rsidP="00136D1E">
            <w:pPr>
              <w:widowControl w:val="0"/>
              <w:autoSpaceDE w:val="0"/>
              <w:autoSpaceDN w:val="0"/>
              <w:spacing w:line="360" w:lineRule="auto"/>
              <w:jc w:val="both"/>
              <w:rPr>
                <w:rFonts w:eastAsia="Calibri"/>
                <w:bCs/>
                <w:szCs w:val="28"/>
              </w:rPr>
            </w:pPr>
          </w:p>
        </w:tc>
        <w:tc>
          <w:tcPr>
            <w:tcW w:w="1549" w:type="dxa"/>
            <w:shd w:val="clear" w:color="auto" w:fill="auto"/>
          </w:tcPr>
          <w:p w14:paraId="1880D773" w14:textId="77777777" w:rsidR="008758C2" w:rsidRPr="00397F97" w:rsidRDefault="008758C2" w:rsidP="00136D1E">
            <w:pPr>
              <w:widowControl w:val="0"/>
              <w:autoSpaceDE w:val="0"/>
              <w:autoSpaceDN w:val="0"/>
              <w:spacing w:line="360" w:lineRule="auto"/>
              <w:jc w:val="both"/>
              <w:rPr>
                <w:rFonts w:eastAsia="Calibri"/>
                <w:bCs/>
                <w:szCs w:val="28"/>
              </w:rPr>
            </w:pPr>
          </w:p>
        </w:tc>
      </w:tr>
    </w:tbl>
    <w:p w14:paraId="2BE10AF3" w14:textId="77777777" w:rsidR="008758C2" w:rsidRPr="00397F97" w:rsidRDefault="008758C2" w:rsidP="00136D1E">
      <w:pPr>
        <w:spacing w:before="243" w:line="360" w:lineRule="auto"/>
        <w:ind w:left="147"/>
        <w:jc w:val="both"/>
        <w:rPr>
          <w:b/>
          <w:color w:val="007774"/>
          <w:szCs w:val="24"/>
        </w:rPr>
      </w:pPr>
      <w:r w:rsidRPr="00397F97">
        <w:rPr>
          <w:b/>
          <w:color w:val="007774"/>
          <w:szCs w:val="24"/>
        </w:rPr>
        <w:t>Details of Receiving Service</w:t>
      </w:r>
      <w:r w:rsidRPr="00397F97">
        <w:rPr>
          <w:b/>
          <w:color w:val="007774"/>
          <w:szCs w:val="24"/>
        </w:rPr>
        <w:br/>
      </w: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91"/>
        <w:gridCol w:w="3640"/>
        <w:gridCol w:w="175"/>
        <w:gridCol w:w="513"/>
        <w:gridCol w:w="2240"/>
        <w:gridCol w:w="1511"/>
      </w:tblGrid>
      <w:tr w:rsidR="008758C2" w:rsidRPr="00397F97" w14:paraId="34CEDD78" w14:textId="77777777" w:rsidTr="0059271B">
        <w:trPr>
          <w:gridAfter w:val="2"/>
          <w:wAfter w:w="3979" w:type="dxa"/>
          <w:trHeight w:val="90"/>
        </w:trPr>
        <w:tc>
          <w:tcPr>
            <w:tcW w:w="2126" w:type="dxa"/>
            <w:vMerge w:val="restart"/>
            <w:shd w:val="clear" w:color="auto" w:fill="auto"/>
          </w:tcPr>
          <w:p w14:paraId="736DDB8C"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 xml:space="preserve">Receiving </w:t>
            </w:r>
            <w:r w:rsidRPr="00397F97">
              <w:rPr>
                <w:rFonts w:eastAsia="Calibri"/>
                <w:b/>
                <w:szCs w:val="28"/>
              </w:rPr>
              <w:lastRenderedPageBreak/>
              <w:t>Agency/Service</w:t>
            </w:r>
          </w:p>
        </w:tc>
        <w:tc>
          <w:tcPr>
            <w:tcW w:w="3969" w:type="dxa"/>
            <w:gridSpan w:val="2"/>
            <w:shd w:val="clear" w:color="auto" w:fill="auto"/>
          </w:tcPr>
          <w:p w14:paraId="588C90CE"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lastRenderedPageBreak/>
              <w:t>Named Person</w:t>
            </w:r>
          </w:p>
        </w:tc>
        <w:tc>
          <w:tcPr>
            <w:tcW w:w="567" w:type="dxa"/>
            <w:shd w:val="clear" w:color="auto" w:fill="auto"/>
          </w:tcPr>
          <w:p w14:paraId="239C0DEC" w14:textId="77777777" w:rsidR="008758C2" w:rsidRPr="00397F97" w:rsidRDefault="008758C2" w:rsidP="00136D1E">
            <w:pPr>
              <w:widowControl w:val="0"/>
              <w:autoSpaceDE w:val="0"/>
              <w:autoSpaceDN w:val="0"/>
              <w:spacing w:line="360" w:lineRule="auto"/>
              <w:jc w:val="both"/>
              <w:rPr>
                <w:rFonts w:eastAsia="Calibri"/>
                <w:bCs/>
                <w:szCs w:val="28"/>
              </w:rPr>
            </w:pPr>
          </w:p>
        </w:tc>
      </w:tr>
      <w:tr w:rsidR="008758C2" w:rsidRPr="00397F97" w14:paraId="09C1145C" w14:textId="77777777" w:rsidTr="0059271B">
        <w:trPr>
          <w:gridAfter w:val="2"/>
          <w:wAfter w:w="3979" w:type="dxa"/>
          <w:trHeight w:val="90"/>
        </w:trPr>
        <w:tc>
          <w:tcPr>
            <w:tcW w:w="2126" w:type="dxa"/>
            <w:vMerge/>
            <w:shd w:val="clear" w:color="auto" w:fill="auto"/>
          </w:tcPr>
          <w:p w14:paraId="7F130A0C" w14:textId="77777777" w:rsidR="008758C2" w:rsidRPr="00397F97" w:rsidRDefault="008758C2" w:rsidP="00136D1E">
            <w:pPr>
              <w:widowControl w:val="0"/>
              <w:autoSpaceDE w:val="0"/>
              <w:autoSpaceDN w:val="0"/>
              <w:spacing w:line="360" w:lineRule="auto"/>
              <w:jc w:val="both"/>
              <w:rPr>
                <w:rFonts w:eastAsia="Calibri"/>
                <w:b/>
                <w:szCs w:val="28"/>
              </w:rPr>
            </w:pPr>
          </w:p>
        </w:tc>
        <w:tc>
          <w:tcPr>
            <w:tcW w:w="3969" w:type="dxa"/>
            <w:gridSpan w:val="2"/>
            <w:shd w:val="clear" w:color="auto" w:fill="auto"/>
          </w:tcPr>
          <w:p w14:paraId="18757D2D"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Lead Professional</w:t>
            </w:r>
          </w:p>
        </w:tc>
        <w:tc>
          <w:tcPr>
            <w:tcW w:w="567" w:type="dxa"/>
            <w:shd w:val="clear" w:color="auto" w:fill="auto"/>
          </w:tcPr>
          <w:p w14:paraId="6E4FE2EA" w14:textId="77777777" w:rsidR="008758C2" w:rsidRPr="00397F97" w:rsidRDefault="008758C2" w:rsidP="00136D1E">
            <w:pPr>
              <w:widowControl w:val="0"/>
              <w:autoSpaceDE w:val="0"/>
              <w:autoSpaceDN w:val="0"/>
              <w:spacing w:line="360" w:lineRule="auto"/>
              <w:jc w:val="both"/>
              <w:rPr>
                <w:rFonts w:eastAsia="Calibri"/>
                <w:bCs/>
                <w:szCs w:val="28"/>
              </w:rPr>
            </w:pPr>
          </w:p>
        </w:tc>
      </w:tr>
      <w:tr w:rsidR="008758C2" w:rsidRPr="00397F97" w14:paraId="022358A6" w14:textId="77777777" w:rsidTr="0059271B">
        <w:trPr>
          <w:gridAfter w:val="2"/>
          <w:wAfter w:w="3979" w:type="dxa"/>
          <w:trHeight w:val="90"/>
        </w:trPr>
        <w:tc>
          <w:tcPr>
            <w:tcW w:w="2126" w:type="dxa"/>
            <w:vMerge/>
            <w:shd w:val="clear" w:color="auto" w:fill="auto"/>
          </w:tcPr>
          <w:p w14:paraId="4F36CFE2" w14:textId="77777777" w:rsidR="008758C2" w:rsidRPr="00397F97" w:rsidRDefault="008758C2" w:rsidP="00136D1E">
            <w:pPr>
              <w:widowControl w:val="0"/>
              <w:autoSpaceDE w:val="0"/>
              <w:autoSpaceDN w:val="0"/>
              <w:spacing w:line="360" w:lineRule="auto"/>
              <w:jc w:val="both"/>
              <w:rPr>
                <w:rFonts w:eastAsia="Calibri"/>
                <w:b/>
                <w:szCs w:val="28"/>
              </w:rPr>
            </w:pPr>
          </w:p>
        </w:tc>
        <w:tc>
          <w:tcPr>
            <w:tcW w:w="3969" w:type="dxa"/>
            <w:gridSpan w:val="2"/>
            <w:shd w:val="clear" w:color="auto" w:fill="auto"/>
          </w:tcPr>
          <w:p w14:paraId="04D1EF5E" w14:textId="77777777" w:rsidR="008758C2" w:rsidRPr="00397F97" w:rsidRDefault="008758C2" w:rsidP="00136D1E">
            <w:pPr>
              <w:widowControl w:val="0"/>
              <w:autoSpaceDE w:val="0"/>
              <w:autoSpaceDN w:val="0"/>
              <w:spacing w:line="360" w:lineRule="auto"/>
              <w:jc w:val="both"/>
              <w:rPr>
                <w:rFonts w:eastAsia="Calibri"/>
                <w:bCs/>
                <w:szCs w:val="28"/>
              </w:rPr>
            </w:pPr>
            <w:r w:rsidRPr="00397F97">
              <w:rPr>
                <w:rFonts w:eastAsia="Calibri"/>
                <w:b/>
                <w:szCs w:val="28"/>
              </w:rPr>
              <w:t xml:space="preserve">Other Professional </w:t>
            </w:r>
          </w:p>
        </w:tc>
        <w:tc>
          <w:tcPr>
            <w:tcW w:w="567" w:type="dxa"/>
            <w:shd w:val="clear" w:color="auto" w:fill="auto"/>
          </w:tcPr>
          <w:p w14:paraId="04D88999" w14:textId="77777777" w:rsidR="008758C2" w:rsidRPr="00397F97" w:rsidRDefault="008758C2" w:rsidP="00136D1E">
            <w:pPr>
              <w:widowControl w:val="0"/>
              <w:autoSpaceDE w:val="0"/>
              <w:autoSpaceDN w:val="0"/>
              <w:spacing w:line="360" w:lineRule="auto"/>
              <w:jc w:val="both"/>
              <w:rPr>
                <w:rFonts w:eastAsia="Calibri"/>
                <w:bCs/>
                <w:szCs w:val="28"/>
              </w:rPr>
            </w:pPr>
          </w:p>
        </w:tc>
      </w:tr>
      <w:tr w:rsidR="008758C2" w:rsidRPr="00397F97" w14:paraId="2336A913" w14:textId="77777777" w:rsidTr="0059271B">
        <w:tc>
          <w:tcPr>
            <w:tcW w:w="2126" w:type="dxa"/>
            <w:shd w:val="clear" w:color="auto" w:fill="auto"/>
          </w:tcPr>
          <w:p w14:paraId="210C9646" w14:textId="77777777" w:rsidR="008758C2" w:rsidRPr="00397F97" w:rsidRDefault="008758C2" w:rsidP="00136D1E">
            <w:pPr>
              <w:widowControl w:val="0"/>
              <w:autoSpaceDE w:val="0"/>
              <w:autoSpaceDN w:val="0"/>
              <w:spacing w:line="360" w:lineRule="auto"/>
              <w:jc w:val="both"/>
              <w:rPr>
                <w:rFonts w:eastAsia="Calibri"/>
                <w:bCs/>
                <w:szCs w:val="28"/>
              </w:rPr>
            </w:pPr>
            <w:r w:rsidRPr="00397F97">
              <w:rPr>
                <w:rFonts w:eastAsia="Calibri"/>
                <w:b/>
                <w:szCs w:val="28"/>
              </w:rPr>
              <w:t>Name</w:t>
            </w:r>
          </w:p>
        </w:tc>
        <w:tc>
          <w:tcPr>
            <w:tcW w:w="3756" w:type="dxa"/>
            <w:shd w:val="clear" w:color="auto" w:fill="auto"/>
          </w:tcPr>
          <w:p w14:paraId="7AEDB739"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Role/Organisation/Location</w:t>
            </w:r>
          </w:p>
        </w:tc>
        <w:tc>
          <w:tcPr>
            <w:tcW w:w="3757" w:type="dxa"/>
            <w:gridSpan w:val="3"/>
            <w:shd w:val="clear" w:color="auto" w:fill="auto"/>
          </w:tcPr>
          <w:p w14:paraId="0C9AF49B"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Email</w:t>
            </w:r>
          </w:p>
        </w:tc>
        <w:tc>
          <w:tcPr>
            <w:tcW w:w="1549" w:type="dxa"/>
            <w:shd w:val="clear" w:color="auto" w:fill="auto"/>
          </w:tcPr>
          <w:p w14:paraId="2FA68B31" w14:textId="77777777" w:rsidR="008758C2" w:rsidRPr="00397F97" w:rsidRDefault="008758C2" w:rsidP="00136D1E">
            <w:pPr>
              <w:widowControl w:val="0"/>
              <w:autoSpaceDE w:val="0"/>
              <w:autoSpaceDN w:val="0"/>
              <w:spacing w:line="360" w:lineRule="auto"/>
              <w:jc w:val="both"/>
              <w:rPr>
                <w:rFonts w:eastAsia="Calibri"/>
                <w:b/>
                <w:szCs w:val="28"/>
              </w:rPr>
            </w:pPr>
            <w:r w:rsidRPr="00397F97">
              <w:rPr>
                <w:rFonts w:eastAsia="Calibri"/>
                <w:b/>
                <w:szCs w:val="28"/>
              </w:rPr>
              <w:t>Telephone</w:t>
            </w:r>
          </w:p>
        </w:tc>
      </w:tr>
      <w:tr w:rsidR="008758C2" w:rsidRPr="00397F97" w14:paraId="4747FF94" w14:textId="77777777" w:rsidTr="0059271B">
        <w:trPr>
          <w:trHeight w:val="572"/>
        </w:trPr>
        <w:tc>
          <w:tcPr>
            <w:tcW w:w="2126" w:type="dxa"/>
            <w:shd w:val="clear" w:color="auto" w:fill="auto"/>
          </w:tcPr>
          <w:p w14:paraId="03010251" w14:textId="77777777" w:rsidR="008758C2" w:rsidRPr="00397F97" w:rsidRDefault="008758C2" w:rsidP="00136D1E">
            <w:pPr>
              <w:widowControl w:val="0"/>
              <w:autoSpaceDE w:val="0"/>
              <w:autoSpaceDN w:val="0"/>
              <w:spacing w:line="360" w:lineRule="auto"/>
              <w:jc w:val="both"/>
              <w:rPr>
                <w:rFonts w:eastAsia="Calibri"/>
                <w:bCs/>
                <w:szCs w:val="28"/>
              </w:rPr>
            </w:pPr>
          </w:p>
        </w:tc>
        <w:tc>
          <w:tcPr>
            <w:tcW w:w="3756" w:type="dxa"/>
            <w:shd w:val="clear" w:color="auto" w:fill="auto"/>
          </w:tcPr>
          <w:p w14:paraId="58C28AAE" w14:textId="77777777" w:rsidR="008758C2" w:rsidRPr="00397F97" w:rsidRDefault="008758C2" w:rsidP="00136D1E">
            <w:pPr>
              <w:widowControl w:val="0"/>
              <w:autoSpaceDE w:val="0"/>
              <w:autoSpaceDN w:val="0"/>
              <w:spacing w:line="360" w:lineRule="auto"/>
              <w:jc w:val="both"/>
              <w:rPr>
                <w:rFonts w:eastAsia="Calibri"/>
                <w:bCs/>
                <w:szCs w:val="28"/>
              </w:rPr>
            </w:pPr>
          </w:p>
        </w:tc>
        <w:tc>
          <w:tcPr>
            <w:tcW w:w="3757" w:type="dxa"/>
            <w:gridSpan w:val="3"/>
            <w:shd w:val="clear" w:color="auto" w:fill="auto"/>
          </w:tcPr>
          <w:p w14:paraId="3A4F2A54" w14:textId="77777777" w:rsidR="008758C2" w:rsidRPr="00397F97" w:rsidRDefault="008758C2" w:rsidP="00136D1E">
            <w:pPr>
              <w:widowControl w:val="0"/>
              <w:autoSpaceDE w:val="0"/>
              <w:autoSpaceDN w:val="0"/>
              <w:spacing w:line="360" w:lineRule="auto"/>
              <w:jc w:val="both"/>
              <w:rPr>
                <w:rFonts w:eastAsia="Calibri"/>
                <w:bCs/>
                <w:szCs w:val="28"/>
              </w:rPr>
            </w:pPr>
          </w:p>
        </w:tc>
        <w:tc>
          <w:tcPr>
            <w:tcW w:w="1549" w:type="dxa"/>
            <w:shd w:val="clear" w:color="auto" w:fill="auto"/>
          </w:tcPr>
          <w:p w14:paraId="0A179F54" w14:textId="77777777" w:rsidR="008758C2" w:rsidRPr="00397F97" w:rsidRDefault="008758C2" w:rsidP="00136D1E">
            <w:pPr>
              <w:widowControl w:val="0"/>
              <w:autoSpaceDE w:val="0"/>
              <w:autoSpaceDN w:val="0"/>
              <w:spacing w:line="360" w:lineRule="auto"/>
              <w:jc w:val="both"/>
              <w:rPr>
                <w:rFonts w:eastAsia="Calibri"/>
                <w:bCs/>
                <w:szCs w:val="28"/>
              </w:rPr>
            </w:pPr>
          </w:p>
        </w:tc>
      </w:tr>
    </w:tbl>
    <w:p w14:paraId="3024B519" w14:textId="77777777" w:rsidR="008758C2" w:rsidRPr="00397F97" w:rsidRDefault="008758C2" w:rsidP="00136D1E">
      <w:pPr>
        <w:spacing w:after="1" w:line="360" w:lineRule="auto"/>
        <w:jc w:val="both"/>
        <w:rPr>
          <w:b/>
          <w:szCs w:val="24"/>
        </w:rPr>
      </w:pPr>
    </w:p>
    <w:p w14:paraId="0B443BE1" w14:textId="77777777" w:rsidR="008758C2" w:rsidRPr="00397F97" w:rsidRDefault="008758C2" w:rsidP="00136D1E">
      <w:pPr>
        <w:spacing w:line="360" w:lineRule="auto"/>
        <w:ind w:left="147"/>
        <w:jc w:val="both"/>
        <w:rPr>
          <w:b/>
          <w:szCs w:val="24"/>
        </w:rPr>
      </w:pPr>
      <w:r w:rsidRPr="00397F97">
        <w:rPr>
          <w:b/>
          <w:color w:val="006666"/>
          <w:szCs w:val="24"/>
        </w:rPr>
        <w:t>Child/Young Person’s Details</w:t>
      </w:r>
    </w:p>
    <w:p w14:paraId="53B9D844" w14:textId="77777777" w:rsidR="008758C2" w:rsidRPr="00397F97" w:rsidRDefault="008758C2" w:rsidP="00136D1E">
      <w:pPr>
        <w:spacing w:before="1" w:line="360" w:lineRule="auto"/>
        <w:jc w:val="both"/>
        <w:rPr>
          <w:b/>
          <w:szCs w:val="24"/>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1203"/>
        <w:gridCol w:w="3754"/>
        <w:gridCol w:w="2343"/>
        <w:gridCol w:w="3120"/>
      </w:tblGrid>
      <w:tr w:rsidR="008758C2" w:rsidRPr="00397F97" w14:paraId="694A5761" w14:textId="77777777" w:rsidTr="00885985">
        <w:trPr>
          <w:trHeight w:val="432"/>
        </w:trPr>
        <w:tc>
          <w:tcPr>
            <w:tcW w:w="566" w:type="pct"/>
            <w:vMerge w:val="restart"/>
          </w:tcPr>
          <w:p w14:paraId="1BAA8504" w14:textId="77777777" w:rsidR="008758C2" w:rsidRPr="00397F97" w:rsidRDefault="008758C2" w:rsidP="00136D1E">
            <w:pPr>
              <w:pStyle w:val="TableParagraph"/>
              <w:spacing w:before="10" w:line="360" w:lineRule="auto"/>
              <w:jc w:val="both"/>
              <w:rPr>
                <w:rFonts w:ascii="Arial" w:hAnsi="Arial" w:cs="Arial"/>
                <w:b/>
                <w:sz w:val="24"/>
                <w:szCs w:val="24"/>
              </w:rPr>
            </w:pPr>
          </w:p>
          <w:p w14:paraId="77BDBBE6" w14:textId="77777777" w:rsidR="008758C2" w:rsidRPr="00397F97" w:rsidRDefault="008758C2" w:rsidP="00136D1E">
            <w:pPr>
              <w:pStyle w:val="TableParagraph"/>
              <w:spacing w:line="360" w:lineRule="auto"/>
              <w:ind w:left="104"/>
              <w:jc w:val="both"/>
              <w:rPr>
                <w:rFonts w:ascii="Arial" w:hAnsi="Arial" w:cs="Arial"/>
                <w:b/>
                <w:sz w:val="24"/>
                <w:szCs w:val="24"/>
              </w:rPr>
            </w:pPr>
            <w:r w:rsidRPr="00397F97">
              <w:rPr>
                <w:rFonts w:ascii="Arial" w:hAnsi="Arial" w:cs="Arial"/>
                <w:b/>
                <w:sz w:val="24"/>
                <w:szCs w:val="24"/>
              </w:rPr>
              <w:t>Name</w:t>
            </w:r>
          </w:p>
        </w:tc>
        <w:tc>
          <w:tcPr>
            <w:tcW w:w="1805" w:type="pct"/>
            <w:vMerge w:val="restart"/>
          </w:tcPr>
          <w:p w14:paraId="44DE5167" w14:textId="77777777" w:rsidR="008758C2" w:rsidRPr="00397F97" w:rsidRDefault="008758C2" w:rsidP="00136D1E">
            <w:pPr>
              <w:pStyle w:val="TableParagraph"/>
              <w:spacing w:line="360" w:lineRule="auto"/>
              <w:jc w:val="both"/>
              <w:rPr>
                <w:rFonts w:ascii="Arial" w:hAnsi="Arial" w:cs="Arial"/>
                <w:sz w:val="24"/>
                <w:szCs w:val="24"/>
              </w:rPr>
            </w:pPr>
          </w:p>
        </w:tc>
        <w:tc>
          <w:tcPr>
            <w:tcW w:w="1128" w:type="pct"/>
          </w:tcPr>
          <w:p w14:paraId="1FE5B729" w14:textId="77777777" w:rsidR="008758C2" w:rsidRPr="00397F97" w:rsidRDefault="008758C2" w:rsidP="00136D1E">
            <w:pPr>
              <w:pStyle w:val="TableParagraph"/>
              <w:spacing w:before="75" w:line="360" w:lineRule="auto"/>
              <w:ind w:left="106"/>
              <w:jc w:val="both"/>
              <w:rPr>
                <w:rFonts w:ascii="Arial" w:hAnsi="Arial" w:cs="Arial"/>
                <w:b/>
                <w:sz w:val="24"/>
                <w:szCs w:val="24"/>
              </w:rPr>
            </w:pPr>
            <w:r w:rsidRPr="00397F97">
              <w:rPr>
                <w:rFonts w:ascii="Arial" w:hAnsi="Arial" w:cs="Arial"/>
                <w:b/>
                <w:sz w:val="24"/>
                <w:szCs w:val="24"/>
              </w:rPr>
              <w:t>Date of Birth</w:t>
            </w:r>
          </w:p>
        </w:tc>
        <w:tc>
          <w:tcPr>
            <w:tcW w:w="1501" w:type="pct"/>
            <w:tcBorders>
              <w:bottom w:val="single" w:sz="24" w:space="0" w:color="000000"/>
            </w:tcBorders>
          </w:tcPr>
          <w:p w14:paraId="4AB05219"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2C859A4" w14:textId="77777777" w:rsidTr="00885985">
        <w:trPr>
          <w:trHeight w:val="381"/>
        </w:trPr>
        <w:tc>
          <w:tcPr>
            <w:tcW w:w="566" w:type="pct"/>
            <w:vMerge/>
            <w:tcBorders>
              <w:top w:val="nil"/>
            </w:tcBorders>
          </w:tcPr>
          <w:p w14:paraId="64071D52" w14:textId="77777777" w:rsidR="008758C2" w:rsidRPr="00397F97" w:rsidRDefault="008758C2" w:rsidP="00136D1E">
            <w:pPr>
              <w:spacing w:line="360" w:lineRule="auto"/>
              <w:jc w:val="both"/>
              <w:rPr>
                <w:szCs w:val="24"/>
              </w:rPr>
            </w:pPr>
          </w:p>
        </w:tc>
        <w:tc>
          <w:tcPr>
            <w:tcW w:w="1805" w:type="pct"/>
            <w:vMerge/>
            <w:tcBorders>
              <w:top w:val="nil"/>
            </w:tcBorders>
          </w:tcPr>
          <w:p w14:paraId="7FFCC101" w14:textId="77777777" w:rsidR="008758C2" w:rsidRPr="00397F97" w:rsidRDefault="008758C2" w:rsidP="00136D1E">
            <w:pPr>
              <w:spacing w:line="360" w:lineRule="auto"/>
              <w:jc w:val="both"/>
              <w:rPr>
                <w:szCs w:val="24"/>
              </w:rPr>
            </w:pPr>
          </w:p>
        </w:tc>
        <w:tc>
          <w:tcPr>
            <w:tcW w:w="1128" w:type="pct"/>
          </w:tcPr>
          <w:p w14:paraId="1E854AFC" w14:textId="77777777" w:rsidR="008758C2" w:rsidRPr="00397F97" w:rsidRDefault="008758C2" w:rsidP="00136D1E">
            <w:pPr>
              <w:pStyle w:val="TableParagraph"/>
              <w:spacing w:before="15" w:line="360" w:lineRule="auto"/>
              <w:ind w:left="119"/>
              <w:jc w:val="both"/>
              <w:rPr>
                <w:rFonts w:ascii="Arial" w:hAnsi="Arial" w:cs="Arial"/>
                <w:b/>
                <w:sz w:val="24"/>
                <w:szCs w:val="24"/>
              </w:rPr>
            </w:pPr>
            <w:r w:rsidRPr="00397F97">
              <w:rPr>
                <w:rFonts w:ascii="Arial" w:hAnsi="Arial" w:cs="Arial"/>
                <w:b/>
                <w:sz w:val="24"/>
                <w:szCs w:val="24"/>
              </w:rPr>
              <w:t>Gender</w:t>
            </w:r>
          </w:p>
        </w:tc>
        <w:tc>
          <w:tcPr>
            <w:tcW w:w="1501" w:type="pct"/>
            <w:tcBorders>
              <w:top w:val="single" w:sz="24" w:space="0" w:color="000000"/>
            </w:tcBorders>
          </w:tcPr>
          <w:p w14:paraId="7A9A76B1"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447CE6EA" w14:textId="77777777" w:rsidTr="00885985">
        <w:trPr>
          <w:trHeight w:val="387"/>
        </w:trPr>
        <w:tc>
          <w:tcPr>
            <w:tcW w:w="566" w:type="pct"/>
          </w:tcPr>
          <w:p w14:paraId="2B23AD70" w14:textId="77777777" w:rsidR="008758C2" w:rsidRPr="00397F97" w:rsidRDefault="008758C2" w:rsidP="00136D1E">
            <w:pPr>
              <w:pStyle w:val="TableParagraph"/>
              <w:spacing w:before="46" w:line="360" w:lineRule="auto"/>
              <w:ind w:left="104"/>
              <w:jc w:val="both"/>
              <w:rPr>
                <w:rFonts w:ascii="Arial" w:hAnsi="Arial" w:cs="Arial"/>
                <w:b/>
                <w:sz w:val="24"/>
                <w:szCs w:val="24"/>
              </w:rPr>
            </w:pPr>
            <w:r w:rsidRPr="00397F97">
              <w:rPr>
                <w:rFonts w:ascii="Arial" w:hAnsi="Arial" w:cs="Arial"/>
                <w:b/>
                <w:sz w:val="24"/>
                <w:szCs w:val="24"/>
              </w:rPr>
              <w:t>CHI</w:t>
            </w:r>
          </w:p>
        </w:tc>
        <w:tc>
          <w:tcPr>
            <w:tcW w:w="1805" w:type="pct"/>
          </w:tcPr>
          <w:p w14:paraId="12C178C2" w14:textId="77777777" w:rsidR="008758C2" w:rsidRPr="00397F97" w:rsidRDefault="008758C2" w:rsidP="00136D1E">
            <w:pPr>
              <w:pStyle w:val="TableParagraph"/>
              <w:spacing w:line="360" w:lineRule="auto"/>
              <w:jc w:val="both"/>
              <w:rPr>
                <w:rFonts w:ascii="Arial" w:hAnsi="Arial" w:cs="Arial"/>
                <w:sz w:val="24"/>
                <w:szCs w:val="24"/>
              </w:rPr>
            </w:pPr>
          </w:p>
        </w:tc>
        <w:tc>
          <w:tcPr>
            <w:tcW w:w="2629" w:type="pct"/>
            <w:gridSpan w:val="2"/>
            <w:vMerge w:val="restart"/>
            <w:tcBorders>
              <w:bottom w:val="nil"/>
              <w:right w:val="nil"/>
            </w:tcBorders>
          </w:tcPr>
          <w:p w14:paraId="23426080"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2C3902B7" w14:textId="77777777" w:rsidTr="00885985">
        <w:trPr>
          <w:trHeight w:val="391"/>
        </w:trPr>
        <w:tc>
          <w:tcPr>
            <w:tcW w:w="566" w:type="pct"/>
          </w:tcPr>
          <w:p w14:paraId="06B385BD" w14:textId="77777777" w:rsidR="008758C2" w:rsidRPr="00397F97" w:rsidRDefault="008758C2" w:rsidP="00136D1E">
            <w:pPr>
              <w:pStyle w:val="TableParagraph"/>
              <w:spacing w:before="49" w:line="360" w:lineRule="auto"/>
              <w:ind w:left="104"/>
              <w:jc w:val="both"/>
              <w:rPr>
                <w:rFonts w:ascii="Arial" w:hAnsi="Arial" w:cs="Arial"/>
                <w:b/>
                <w:sz w:val="24"/>
                <w:szCs w:val="24"/>
              </w:rPr>
            </w:pPr>
            <w:r w:rsidRPr="00397F97">
              <w:rPr>
                <w:rFonts w:ascii="Arial" w:hAnsi="Arial" w:cs="Arial"/>
                <w:b/>
                <w:sz w:val="24"/>
                <w:szCs w:val="24"/>
              </w:rPr>
              <w:t>SQA</w:t>
            </w:r>
          </w:p>
        </w:tc>
        <w:tc>
          <w:tcPr>
            <w:tcW w:w="1805" w:type="pct"/>
          </w:tcPr>
          <w:p w14:paraId="301E5843" w14:textId="77777777" w:rsidR="008758C2" w:rsidRPr="00397F97" w:rsidRDefault="008758C2" w:rsidP="00136D1E">
            <w:pPr>
              <w:pStyle w:val="TableParagraph"/>
              <w:spacing w:line="360" w:lineRule="auto"/>
              <w:jc w:val="both"/>
              <w:rPr>
                <w:rFonts w:ascii="Arial" w:hAnsi="Arial" w:cs="Arial"/>
                <w:sz w:val="24"/>
                <w:szCs w:val="24"/>
              </w:rPr>
            </w:pPr>
          </w:p>
        </w:tc>
        <w:tc>
          <w:tcPr>
            <w:tcW w:w="2629" w:type="pct"/>
            <w:gridSpan w:val="2"/>
            <w:vMerge/>
            <w:tcBorders>
              <w:top w:val="nil"/>
              <w:bottom w:val="nil"/>
              <w:right w:val="nil"/>
            </w:tcBorders>
          </w:tcPr>
          <w:p w14:paraId="172CC973" w14:textId="77777777" w:rsidR="008758C2" w:rsidRPr="00397F97" w:rsidRDefault="008758C2" w:rsidP="00136D1E">
            <w:pPr>
              <w:spacing w:line="360" w:lineRule="auto"/>
              <w:jc w:val="both"/>
              <w:rPr>
                <w:szCs w:val="24"/>
              </w:rPr>
            </w:pPr>
          </w:p>
        </w:tc>
      </w:tr>
      <w:tr w:rsidR="008758C2" w:rsidRPr="00397F97" w14:paraId="64FC3CFA" w14:textId="77777777" w:rsidTr="00885985">
        <w:trPr>
          <w:trHeight w:val="401"/>
        </w:trPr>
        <w:tc>
          <w:tcPr>
            <w:tcW w:w="566" w:type="pct"/>
          </w:tcPr>
          <w:p w14:paraId="2229FA54"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CareFirst</w:t>
            </w:r>
          </w:p>
        </w:tc>
        <w:tc>
          <w:tcPr>
            <w:tcW w:w="1805" w:type="pct"/>
          </w:tcPr>
          <w:p w14:paraId="3F7525CF" w14:textId="77777777" w:rsidR="008758C2" w:rsidRPr="00397F97" w:rsidRDefault="008758C2" w:rsidP="00136D1E">
            <w:pPr>
              <w:pStyle w:val="TableParagraph"/>
              <w:spacing w:line="360" w:lineRule="auto"/>
              <w:jc w:val="both"/>
              <w:rPr>
                <w:rFonts w:ascii="Arial" w:hAnsi="Arial" w:cs="Arial"/>
                <w:sz w:val="24"/>
                <w:szCs w:val="24"/>
              </w:rPr>
            </w:pPr>
          </w:p>
        </w:tc>
        <w:tc>
          <w:tcPr>
            <w:tcW w:w="2629" w:type="pct"/>
            <w:gridSpan w:val="2"/>
            <w:vMerge/>
            <w:tcBorders>
              <w:top w:val="nil"/>
              <w:bottom w:val="nil"/>
              <w:right w:val="nil"/>
            </w:tcBorders>
          </w:tcPr>
          <w:p w14:paraId="0C384002" w14:textId="77777777" w:rsidR="008758C2" w:rsidRPr="00397F97" w:rsidRDefault="008758C2" w:rsidP="00136D1E">
            <w:pPr>
              <w:spacing w:line="360" w:lineRule="auto"/>
              <w:jc w:val="both"/>
              <w:rPr>
                <w:szCs w:val="24"/>
              </w:rPr>
            </w:pPr>
          </w:p>
        </w:tc>
      </w:tr>
    </w:tbl>
    <w:p w14:paraId="3BBC4220" w14:textId="77777777" w:rsidR="008758C2" w:rsidRPr="00397F97" w:rsidRDefault="008758C2" w:rsidP="00136D1E">
      <w:pPr>
        <w:spacing w:after="1" w:line="360" w:lineRule="auto"/>
        <w:jc w:val="both"/>
        <w:rPr>
          <w:b/>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1E0" w:firstRow="1" w:lastRow="1" w:firstColumn="1" w:lastColumn="1" w:noHBand="0" w:noVBand="0"/>
      </w:tblPr>
      <w:tblGrid>
        <w:gridCol w:w="2940"/>
        <w:gridCol w:w="3032"/>
        <w:gridCol w:w="1380"/>
        <w:gridCol w:w="3068"/>
      </w:tblGrid>
      <w:tr w:rsidR="008758C2" w:rsidRPr="00397F97" w14:paraId="73957848" w14:textId="77777777" w:rsidTr="00885985">
        <w:trPr>
          <w:trHeight w:val="469"/>
        </w:trPr>
        <w:tc>
          <w:tcPr>
            <w:tcW w:w="1411" w:type="pct"/>
          </w:tcPr>
          <w:p w14:paraId="40419067" w14:textId="77777777" w:rsidR="008758C2" w:rsidRPr="00397F97" w:rsidRDefault="008758C2" w:rsidP="00136D1E">
            <w:pPr>
              <w:pStyle w:val="TableParagraph"/>
              <w:spacing w:before="88" w:line="360" w:lineRule="auto"/>
              <w:ind w:left="107"/>
              <w:jc w:val="both"/>
              <w:rPr>
                <w:rFonts w:ascii="Arial" w:hAnsi="Arial" w:cs="Arial"/>
                <w:b/>
                <w:sz w:val="24"/>
                <w:szCs w:val="24"/>
              </w:rPr>
            </w:pPr>
            <w:r w:rsidRPr="00397F97">
              <w:rPr>
                <w:rFonts w:ascii="Arial" w:hAnsi="Arial" w:cs="Arial"/>
                <w:b/>
                <w:sz w:val="24"/>
                <w:szCs w:val="24"/>
              </w:rPr>
              <w:t>Main Address</w:t>
            </w:r>
          </w:p>
        </w:tc>
        <w:tc>
          <w:tcPr>
            <w:tcW w:w="3589" w:type="pct"/>
            <w:gridSpan w:val="3"/>
          </w:tcPr>
          <w:p w14:paraId="2E4DA3E6"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4CD251D9" w14:textId="77777777" w:rsidTr="00885985">
        <w:trPr>
          <w:trHeight w:val="471"/>
        </w:trPr>
        <w:tc>
          <w:tcPr>
            <w:tcW w:w="1411" w:type="pct"/>
          </w:tcPr>
          <w:p w14:paraId="4834582B" w14:textId="77777777" w:rsidR="008758C2" w:rsidRPr="00397F97" w:rsidRDefault="008758C2" w:rsidP="00136D1E">
            <w:pPr>
              <w:pStyle w:val="TableParagraph"/>
              <w:spacing w:before="90" w:line="360" w:lineRule="auto"/>
              <w:ind w:left="107"/>
              <w:jc w:val="both"/>
              <w:rPr>
                <w:rFonts w:ascii="Arial" w:hAnsi="Arial" w:cs="Arial"/>
                <w:b/>
                <w:sz w:val="24"/>
                <w:szCs w:val="24"/>
              </w:rPr>
            </w:pPr>
            <w:r w:rsidRPr="00397F97">
              <w:rPr>
                <w:rFonts w:ascii="Arial" w:hAnsi="Arial" w:cs="Arial"/>
                <w:b/>
                <w:sz w:val="24"/>
                <w:szCs w:val="24"/>
              </w:rPr>
              <w:t>Current Address (if different)</w:t>
            </w:r>
          </w:p>
        </w:tc>
        <w:tc>
          <w:tcPr>
            <w:tcW w:w="3589" w:type="pct"/>
            <w:gridSpan w:val="3"/>
          </w:tcPr>
          <w:p w14:paraId="1B2746C2"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755785B6" w14:textId="77777777" w:rsidTr="00885985">
        <w:trPr>
          <w:trHeight w:val="469"/>
        </w:trPr>
        <w:tc>
          <w:tcPr>
            <w:tcW w:w="1411" w:type="pct"/>
          </w:tcPr>
          <w:p w14:paraId="3B9AD5B6" w14:textId="77777777" w:rsidR="008758C2" w:rsidRPr="00397F97" w:rsidRDefault="008758C2" w:rsidP="00136D1E">
            <w:pPr>
              <w:pStyle w:val="TableParagraph"/>
              <w:spacing w:before="87" w:line="360" w:lineRule="auto"/>
              <w:ind w:left="107"/>
              <w:jc w:val="both"/>
              <w:rPr>
                <w:rFonts w:ascii="Arial" w:hAnsi="Arial" w:cs="Arial"/>
                <w:b/>
                <w:sz w:val="24"/>
                <w:szCs w:val="24"/>
              </w:rPr>
            </w:pPr>
            <w:r w:rsidRPr="00397F97">
              <w:rPr>
                <w:rFonts w:ascii="Arial" w:hAnsi="Arial" w:cs="Arial"/>
                <w:b/>
                <w:sz w:val="24"/>
                <w:szCs w:val="24"/>
              </w:rPr>
              <w:t>Ethnic Origin</w:t>
            </w:r>
          </w:p>
        </w:tc>
        <w:tc>
          <w:tcPr>
            <w:tcW w:w="1455" w:type="pct"/>
          </w:tcPr>
          <w:p w14:paraId="3E0585D4" w14:textId="77777777" w:rsidR="008758C2" w:rsidRPr="00397F97" w:rsidRDefault="008758C2" w:rsidP="00136D1E">
            <w:pPr>
              <w:pStyle w:val="TableParagraph"/>
              <w:spacing w:line="360" w:lineRule="auto"/>
              <w:jc w:val="both"/>
              <w:rPr>
                <w:rFonts w:ascii="Arial" w:hAnsi="Arial" w:cs="Arial"/>
                <w:sz w:val="24"/>
                <w:szCs w:val="24"/>
              </w:rPr>
            </w:pPr>
          </w:p>
        </w:tc>
        <w:tc>
          <w:tcPr>
            <w:tcW w:w="662" w:type="pct"/>
          </w:tcPr>
          <w:p w14:paraId="74EBE044" w14:textId="77777777" w:rsidR="008758C2" w:rsidRPr="00397F97" w:rsidRDefault="008758C2" w:rsidP="00136D1E">
            <w:pPr>
              <w:pStyle w:val="TableParagraph"/>
              <w:spacing w:before="87" w:line="360" w:lineRule="auto"/>
              <w:ind w:left="105"/>
              <w:jc w:val="both"/>
              <w:rPr>
                <w:rFonts w:ascii="Arial" w:hAnsi="Arial" w:cs="Arial"/>
                <w:b/>
                <w:sz w:val="24"/>
                <w:szCs w:val="24"/>
              </w:rPr>
            </w:pPr>
            <w:r w:rsidRPr="00397F97">
              <w:rPr>
                <w:rFonts w:ascii="Arial" w:hAnsi="Arial" w:cs="Arial"/>
                <w:b/>
                <w:sz w:val="24"/>
                <w:szCs w:val="24"/>
              </w:rPr>
              <w:t>Religion</w:t>
            </w:r>
          </w:p>
        </w:tc>
        <w:tc>
          <w:tcPr>
            <w:tcW w:w="1473" w:type="pct"/>
          </w:tcPr>
          <w:p w14:paraId="18079122"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354FDA5C" w14:textId="77777777" w:rsidTr="00885985">
        <w:trPr>
          <w:trHeight w:val="579"/>
        </w:trPr>
        <w:tc>
          <w:tcPr>
            <w:tcW w:w="1411" w:type="pct"/>
          </w:tcPr>
          <w:p w14:paraId="39B19872" w14:textId="77777777" w:rsidR="008758C2" w:rsidRPr="00397F97" w:rsidRDefault="008758C2" w:rsidP="00136D1E">
            <w:pPr>
              <w:pStyle w:val="TableParagraph"/>
              <w:spacing w:before="1" w:line="360" w:lineRule="auto"/>
              <w:ind w:left="107" w:right="1063"/>
              <w:jc w:val="both"/>
              <w:rPr>
                <w:rFonts w:ascii="Arial" w:hAnsi="Arial" w:cs="Arial"/>
                <w:b/>
                <w:sz w:val="24"/>
                <w:szCs w:val="24"/>
              </w:rPr>
            </w:pPr>
            <w:r w:rsidRPr="00397F97">
              <w:rPr>
                <w:rFonts w:ascii="Arial" w:hAnsi="Arial" w:cs="Arial"/>
                <w:b/>
                <w:sz w:val="24"/>
                <w:szCs w:val="24"/>
              </w:rPr>
              <w:t>Additional Support Need/Disability</w:t>
            </w:r>
          </w:p>
        </w:tc>
        <w:tc>
          <w:tcPr>
            <w:tcW w:w="3589" w:type="pct"/>
            <w:gridSpan w:val="3"/>
          </w:tcPr>
          <w:p w14:paraId="6D3214AB"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78A3607" w14:textId="77777777" w:rsidTr="00885985">
        <w:trPr>
          <w:trHeight w:val="464"/>
        </w:trPr>
        <w:tc>
          <w:tcPr>
            <w:tcW w:w="1411" w:type="pct"/>
          </w:tcPr>
          <w:p w14:paraId="5378C72C" w14:textId="77777777" w:rsidR="008758C2" w:rsidRPr="00397F97" w:rsidRDefault="008758C2" w:rsidP="00136D1E">
            <w:pPr>
              <w:pStyle w:val="TableParagraph"/>
              <w:spacing w:before="82" w:line="360" w:lineRule="auto"/>
              <w:ind w:left="107"/>
              <w:jc w:val="both"/>
              <w:rPr>
                <w:rFonts w:ascii="Arial" w:hAnsi="Arial" w:cs="Arial"/>
                <w:b/>
                <w:sz w:val="24"/>
                <w:szCs w:val="24"/>
              </w:rPr>
            </w:pPr>
            <w:r w:rsidRPr="00397F97">
              <w:rPr>
                <w:rFonts w:ascii="Arial" w:hAnsi="Arial" w:cs="Arial"/>
                <w:b/>
                <w:sz w:val="24"/>
                <w:szCs w:val="24"/>
              </w:rPr>
              <w:t>School/Nursery</w:t>
            </w:r>
          </w:p>
        </w:tc>
        <w:tc>
          <w:tcPr>
            <w:tcW w:w="1455" w:type="pct"/>
          </w:tcPr>
          <w:p w14:paraId="5B7DD553" w14:textId="77777777" w:rsidR="008758C2" w:rsidRPr="00397F97" w:rsidRDefault="008758C2" w:rsidP="00136D1E">
            <w:pPr>
              <w:pStyle w:val="TableParagraph"/>
              <w:spacing w:line="360" w:lineRule="auto"/>
              <w:jc w:val="both"/>
              <w:rPr>
                <w:rFonts w:ascii="Arial" w:hAnsi="Arial" w:cs="Arial"/>
                <w:sz w:val="24"/>
                <w:szCs w:val="24"/>
              </w:rPr>
            </w:pPr>
          </w:p>
        </w:tc>
        <w:tc>
          <w:tcPr>
            <w:tcW w:w="662" w:type="pct"/>
          </w:tcPr>
          <w:p w14:paraId="056DB20A" w14:textId="77777777" w:rsidR="008758C2" w:rsidRPr="00397F97" w:rsidRDefault="008758C2" w:rsidP="00136D1E">
            <w:pPr>
              <w:pStyle w:val="TableParagraph"/>
              <w:spacing w:before="82" w:line="360" w:lineRule="auto"/>
              <w:ind w:left="105"/>
              <w:jc w:val="both"/>
              <w:rPr>
                <w:rFonts w:ascii="Arial" w:hAnsi="Arial" w:cs="Arial"/>
                <w:b/>
                <w:sz w:val="24"/>
                <w:szCs w:val="24"/>
              </w:rPr>
            </w:pPr>
            <w:r w:rsidRPr="00397F97">
              <w:rPr>
                <w:rFonts w:ascii="Arial" w:hAnsi="Arial" w:cs="Arial"/>
                <w:b/>
                <w:sz w:val="24"/>
                <w:szCs w:val="24"/>
              </w:rPr>
              <w:t>GP Practice</w:t>
            </w:r>
          </w:p>
        </w:tc>
        <w:tc>
          <w:tcPr>
            <w:tcW w:w="1473" w:type="pct"/>
          </w:tcPr>
          <w:p w14:paraId="5C53D7CA"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39A65B5C" w14:textId="77777777" w:rsidTr="00885985">
        <w:trPr>
          <w:trHeight w:val="469"/>
        </w:trPr>
        <w:tc>
          <w:tcPr>
            <w:tcW w:w="1411" w:type="pct"/>
          </w:tcPr>
          <w:p w14:paraId="2C47759F" w14:textId="77777777" w:rsidR="008758C2" w:rsidRPr="00397F97" w:rsidRDefault="008758C2" w:rsidP="00136D1E">
            <w:pPr>
              <w:pStyle w:val="TableParagraph"/>
              <w:spacing w:before="87" w:line="360" w:lineRule="auto"/>
              <w:ind w:left="107"/>
              <w:jc w:val="both"/>
              <w:rPr>
                <w:rFonts w:ascii="Arial" w:hAnsi="Arial" w:cs="Arial"/>
                <w:b/>
                <w:sz w:val="24"/>
                <w:szCs w:val="24"/>
              </w:rPr>
            </w:pPr>
            <w:r w:rsidRPr="00397F97">
              <w:rPr>
                <w:rFonts w:ascii="Arial" w:hAnsi="Arial" w:cs="Arial"/>
                <w:b/>
                <w:sz w:val="24"/>
                <w:szCs w:val="24"/>
              </w:rPr>
              <w:t>Legal Status</w:t>
            </w:r>
          </w:p>
        </w:tc>
        <w:tc>
          <w:tcPr>
            <w:tcW w:w="3589" w:type="pct"/>
            <w:gridSpan w:val="3"/>
          </w:tcPr>
          <w:p w14:paraId="4C782EC0"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06B3FF2B" w14:textId="77777777" w:rsidTr="00885985">
        <w:trPr>
          <w:trHeight w:val="469"/>
        </w:trPr>
        <w:tc>
          <w:tcPr>
            <w:tcW w:w="1411" w:type="pct"/>
          </w:tcPr>
          <w:p w14:paraId="3E0BA992" w14:textId="77777777" w:rsidR="008758C2" w:rsidRPr="00397F97" w:rsidRDefault="008758C2" w:rsidP="00136D1E">
            <w:pPr>
              <w:pStyle w:val="TableParagraph"/>
              <w:spacing w:before="88" w:line="360" w:lineRule="auto"/>
              <w:ind w:left="107"/>
              <w:jc w:val="both"/>
              <w:rPr>
                <w:rFonts w:ascii="Arial" w:hAnsi="Arial" w:cs="Arial"/>
                <w:b/>
                <w:sz w:val="24"/>
                <w:szCs w:val="24"/>
              </w:rPr>
            </w:pPr>
            <w:r w:rsidRPr="00397F97">
              <w:rPr>
                <w:rFonts w:ascii="Arial" w:hAnsi="Arial" w:cs="Arial"/>
                <w:b/>
                <w:sz w:val="24"/>
                <w:szCs w:val="24"/>
              </w:rPr>
              <w:t>Child Protection Status</w:t>
            </w:r>
          </w:p>
        </w:tc>
        <w:tc>
          <w:tcPr>
            <w:tcW w:w="3589" w:type="pct"/>
            <w:gridSpan w:val="3"/>
          </w:tcPr>
          <w:p w14:paraId="60751503" w14:textId="77777777" w:rsidR="008758C2" w:rsidRPr="00397F97" w:rsidRDefault="008758C2" w:rsidP="00136D1E">
            <w:pPr>
              <w:pStyle w:val="TableParagraph"/>
              <w:spacing w:line="360" w:lineRule="auto"/>
              <w:jc w:val="both"/>
              <w:rPr>
                <w:rFonts w:ascii="Arial" w:hAnsi="Arial" w:cs="Arial"/>
                <w:sz w:val="24"/>
                <w:szCs w:val="24"/>
              </w:rPr>
            </w:pPr>
          </w:p>
        </w:tc>
      </w:tr>
    </w:tbl>
    <w:p w14:paraId="4250B763" w14:textId="77777777" w:rsidR="008758C2" w:rsidRPr="00397F97" w:rsidRDefault="008758C2" w:rsidP="00136D1E">
      <w:pPr>
        <w:spacing w:before="10" w:line="360" w:lineRule="auto"/>
        <w:jc w:val="both"/>
        <w:rPr>
          <w:b/>
          <w:szCs w:val="24"/>
        </w:rPr>
      </w:pPr>
    </w:p>
    <w:p w14:paraId="2D983598" w14:textId="77777777" w:rsidR="008758C2" w:rsidRPr="00397F97" w:rsidRDefault="008758C2" w:rsidP="00136D1E">
      <w:pPr>
        <w:spacing w:line="360" w:lineRule="auto"/>
        <w:ind w:left="147"/>
        <w:jc w:val="both"/>
        <w:rPr>
          <w:i/>
          <w:szCs w:val="24"/>
        </w:rPr>
      </w:pPr>
      <w:r w:rsidRPr="00397F97">
        <w:rPr>
          <w:b/>
          <w:color w:val="006666"/>
          <w:szCs w:val="24"/>
        </w:rPr>
        <w:t xml:space="preserve">Team Around the Child/Young Person/Family </w:t>
      </w:r>
      <w:r w:rsidRPr="00397F97">
        <w:rPr>
          <w:i/>
          <w:szCs w:val="24"/>
        </w:rPr>
        <w:t>(Parent/Carer/Sibling/Involved Professional/Other)</w:t>
      </w:r>
    </w:p>
    <w:p w14:paraId="434CDFE3" w14:textId="77777777" w:rsidR="008758C2" w:rsidRPr="00397F97" w:rsidRDefault="008758C2" w:rsidP="00136D1E">
      <w:pPr>
        <w:spacing w:after="1" w:line="360" w:lineRule="auto"/>
        <w:jc w:val="both"/>
        <w:rPr>
          <w:i/>
          <w:szCs w:val="24"/>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331"/>
        <w:gridCol w:w="1570"/>
        <w:gridCol w:w="2263"/>
        <w:gridCol w:w="4256"/>
      </w:tblGrid>
      <w:tr w:rsidR="008758C2" w:rsidRPr="00397F97" w14:paraId="06BDA2BE" w14:textId="77777777" w:rsidTr="00885985">
        <w:trPr>
          <w:trHeight w:val="586"/>
        </w:trPr>
        <w:tc>
          <w:tcPr>
            <w:tcW w:w="1137" w:type="pct"/>
            <w:tcBorders>
              <w:bottom w:val="single" w:sz="18" w:space="0" w:color="auto"/>
              <w:right w:val="single" w:sz="12" w:space="0" w:color="000000"/>
            </w:tcBorders>
          </w:tcPr>
          <w:p w14:paraId="7735CEDE"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Name</w:t>
            </w:r>
          </w:p>
        </w:tc>
        <w:tc>
          <w:tcPr>
            <w:tcW w:w="772" w:type="pct"/>
            <w:tcBorders>
              <w:left w:val="single" w:sz="12" w:space="0" w:color="000000"/>
              <w:bottom w:val="single" w:sz="18" w:space="0" w:color="auto"/>
              <w:right w:val="single" w:sz="12" w:space="0" w:color="000000"/>
            </w:tcBorders>
          </w:tcPr>
          <w:p w14:paraId="664E1ED2" w14:textId="77777777" w:rsidR="008758C2" w:rsidRPr="00397F97" w:rsidRDefault="008758C2" w:rsidP="00136D1E">
            <w:pPr>
              <w:pStyle w:val="TableParagraph"/>
              <w:spacing w:line="360" w:lineRule="auto"/>
              <w:ind w:left="95"/>
              <w:jc w:val="both"/>
              <w:rPr>
                <w:rFonts w:ascii="Arial" w:hAnsi="Arial" w:cs="Arial"/>
                <w:b/>
                <w:sz w:val="24"/>
                <w:szCs w:val="24"/>
              </w:rPr>
            </w:pPr>
            <w:r w:rsidRPr="00397F97">
              <w:rPr>
                <w:rFonts w:ascii="Arial" w:hAnsi="Arial" w:cs="Arial"/>
                <w:b/>
                <w:sz w:val="24"/>
                <w:szCs w:val="24"/>
              </w:rPr>
              <w:t>Date of Birth</w:t>
            </w:r>
          </w:p>
          <w:p w14:paraId="5E014803" w14:textId="77777777" w:rsidR="008758C2" w:rsidRPr="00397F97" w:rsidRDefault="008758C2" w:rsidP="00136D1E">
            <w:pPr>
              <w:pStyle w:val="TableParagraph"/>
              <w:spacing w:line="360" w:lineRule="auto"/>
              <w:ind w:left="95"/>
              <w:jc w:val="both"/>
              <w:rPr>
                <w:rFonts w:ascii="Arial" w:hAnsi="Arial" w:cs="Arial"/>
                <w:sz w:val="24"/>
                <w:szCs w:val="24"/>
              </w:rPr>
            </w:pPr>
            <w:r w:rsidRPr="00397F97">
              <w:rPr>
                <w:rFonts w:ascii="Arial" w:hAnsi="Arial" w:cs="Arial"/>
                <w:sz w:val="24"/>
                <w:szCs w:val="24"/>
              </w:rPr>
              <w:t>(dd/mm/yyyy)</w:t>
            </w:r>
          </w:p>
        </w:tc>
        <w:tc>
          <w:tcPr>
            <w:tcW w:w="1030" w:type="pct"/>
            <w:tcBorders>
              <w:left w:val="single" w:sz="12" w:space="0" w:color="000000"/>
              <w:bottom w:val="single" w:sz="18" w:space="0" w:color="auto"/>
              <w:right w:val="single" w:sz="12" w:space="0" w:color="000000"/>
            </w:tcBorders>
          </w:tcPr>
          <w:p w14:paraId="7234803E" w14:textId="77777777" w:rsidR="008758C2" w:rsidRPr="00397F97" w:rsidRDefault="008758C2" w:rsidP="00136D1E">
            <w:pPr>
              <w:pStyle w:val="TableParagraph"/>
              <w:spacing w:before="1" w:line="360" w:lineRule="auto"/>
              <w:ind w:left="111" w:right="615"/>
              <w:jc w:val="both"/>
              <w:rPr>
                <w:rFonts w:ascii="Arial" w:hAnsi="Arial" w:cs="Arial"/>
                <w:b/>
                <w:sz w:val="24"/>
                <w:szCs w:val="24"/>
              </w:rPr>
            </w:pPr>
            <w:r w:rsidRPr="00397F97">
              <w:rPr>
                <w:rFonts w:ascii="Arial" w:hAnsi="Arial" w:cs="Arial"/>
                <w:b/>
                <w:sz w:val="24"/>
                <w:szCs w:val="24"/>
              </w:rPr>
              <w:t>Relationship/ Role</w:t>
            </w:r>
          </w:p>
        </w:tc>
        <w:tc>
          <w:tcPr>
            <w:tcW w:w="2061" w:type="pct"/>
            <w:tcBorders>
              <w:left w:val="single" w:sz="12" w:space="0" w:color="000000"/>
              <w:bottom w:val="single" w:sz="18" w:space="0" w:color="auto"/>
            </w:tcBorders>
          </w:tcPr>
          <w:p w14:paraId="6328AC9A" w14:textId="77777777" w:rsidR="008758C2" w:rsidRPr="00397F97" w:rsidRDefault="008758C2" w:rsidP="00136D1E">
            <w:pPr>
              <w:pStyle w:val="TableParagraph"/>
              <w:spacing w:line="360" w:lineRule="auto"/>
              <w:ind w:left="217"/>
              <w:jc w:val="both"/>
              <w:rPr>
                <w:rFonts w:ascii="Arial" w:hAnsi="Arial" w:cs="Arial"/>
                <w:b/>
                <w:sz w:val="24"/>
                <w:szCs w:val="24"/>
              </w:rPr>
            </w:pPr>
            <w:r w:rsidRPr="00397F97">
              <w:rPr>
                <w:rFonts w:ascii="Arial" w:hAnsi="Arial" w:cs="Arial"/>
                <w:b/>
                <w:sz w:val="24"/>
                <w:szCs w:val="24"/>
              </w:rPr>
              <w:t>Address &amp; telephone no</w:t>
            </w:r>
          </w:p>
          <w:p w14:paraId="2A72874F" w14:textId="77777777" w:rsidR="008758C2" w:rsidRPr="00397F97" w:rsidRDefault="008758C2" w:rsidP="00136D1E">
            <w:pPr>
              <w:pStyle w:val="TableParagraph"/>
              <w:spacing w:line="360" w:lineRule="auto"/>
              <w:ind w:left="217"/>
              <w:jc w:val="both"/>
              <w:rPr>
                <w:rFonts w:ascii="Arial" w:hAnsi="Arial" w:cs="Arial"/>
                <w:sz w:val="24"/>
                <w:szCs w:val="24"/>
              </w:rPr>
            </w:pPr>
            <w:r w:rsidRPr="00397F97">
              <w:rPr>
                <w:rFonts w:ascii="Arial" w:hAnsi="Arial" w:cs="Arial"/>
                <w:sz w:val="24"/>
                <w:szCs w:val="24"/>
              </w:rPr>
              <w:t>(if different to child/young person)</w:t>
            </w:r>
          </w:p>
        </w:tc>
      </w:tr>
      <w:tr w:rsidR="008758C2" w:rsidRPr="00397F97" w14:paraId="564F69BB" w14:textId="77777777" w:rsidTr="00885985">
        <w:trPr>
          <w:trHeight w:val="586"/>
        </w:trPr>
        <w:tc>
          <w:tcPr>
            <w:tcW w:w="1137" w:type="pct"/>
            <w:tcBorders>
              <w:top w:val="single" w:sz="18" w:space="0" w:color="auto"/>
              <w:left w:val="single" w:sz="18" w:space="0" w:color="auto"/>
              <w:bottom w:val="single" w:sz="18" w:space="0" w:color="auto"/>
              <w:right w:val="single" w:sz="18" w:space="0" w:color="auto"/>
            </w:tcBorders>
          </w:tcPr>
          <w:p w14:paraId="3418F99D" w14:textId="77777777" w:rsidR="008758C2" w:rsidRPr="00397F97" w:rsidRDefault="008758C2" w:rsidP="00136D1E">
            <w:pPr>
              <w:pStyle w:val="TableParagraph"/>
              <w:spacing w:line="360" w:lineRule="auto"/>
              <w:jc w:val="both"/>
              <w:rPr>
                <w:rFonts w:ascii="Arial" w:hAnsi="Arial" w:cs="Arial"/>
                <w:sz w:val="24"/>
                <w:szCs w:val="24"/>
              </w:rPr>
            </w:pPr>
          </w:p>
        </w:tc>
        <w:tc>
          <w:tcPr>
            <w:tcW w:w="772" w:type="pct"/>
            <w:tcBorders>
              <w:top w:val="single" w:sz="18" w:space="0" w:color="auto"/>
              <w:left w:val="single" w:sz="18" w:space="0" w:color="auto"/>
              <w:bottom w:val="single" w:sz="18" w:space="0" w:color="auto"/>
              <w:right w:val="single" w:sz="18" w:space="0" w:color="auto"/>
            </w:tcBorders>
          </w:tcPr>
          <w:p w14:paraId="3D2CC46B" w14:textId="77777777" w:rsidR="008758C2" w:rsidRPr="00397F97" w:rsidRDefault="008758C2" w:rsidP="00136D1E">
            <w:pPr>
              <w:pStyle w:val="TableParagraph"/>
              <w:spacing w:line="360" w:lineRule="auto"/>
              <w:jc w:val="both"/>
              <w:rPr>
                <w:rFonts w:ascii="Arial" w:hAnsi="Arial" w:cs="Arial"/>
                <w:sz w:val="24"/>
                <w:szCs w:val="24"/>
              </w:rPr>
            </w:pPr>
          </w:p>
        </w:tc>
        <w:tc>
          <w:tcPr>
            <w:tcW w:w="1030" w:type="pct"/>
            <w:tcBorders>
              <w:top w:val="single" w:sz="18" w:space="0" w:color="auto"/>
              <w:left w:val="single" w:sz="18" w:space="0" w:color="auto"/>
              <w:bottom w:val="single" w:sz="18" w:space="0" w:color="auto"/>
              <w:right w:val="single" w:sz="18" w:space="0" w:color="auto"/>
            </w:tcBorders>
          </w:tcPr>
          <w:p w14:paraId="7978022D" w14:textId="77777777" w:rsidR="008758C2" w:rsidRPr="00397F97" w:rsidRDefault="008758C2" w:rsidP="00136D1E">
            <w:pPr>
              <w:pStyle w:val="TableParagraph"/>
              <w:spacing w:line="360" w:lineRule="auto"/>
              <w:jc w:val="both"/>
              <w:rPr>
                <w:rFonts w:ascii="Arial" w:hAnsi="Arial" w:cs="Arial"/>
                <w:sz w:val="24"/>
                <w:szCs w:val="24"/>
              </w:rPr>
            </w:pPr>
          </w:p>
        </w:tc>
        <w:tc>
          <w:tcPr>
            <w:tcW w:w="2061" w:type="pct"/>
            <w:tcBorders>
              <w:top w:val="single" w:sz="18" w:space="0" w:color="auto"/>
              <w:left w:val="single" w:sz="18" w:space="0" w:color="auto"/>
              <w:bottom w:val="single" w:sz="18" w:space="0" w:color="auto"/>
              <w:right w:val="single" w:sz="18" w:space="0" w:color="auto"/>
            </w:tcBorders>
          </w:tcPr>
          <w:p w14:paraId="0BF8793A"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0A051F69" w14:textId="77777777" w:rsidTr="00885985">
        <w:trPr>
          <w:trHeight w:val="586"/>
        </w:trPr>
        <w:tc>
          <w:tcPr>
            <w:tcW w:w="1137" w:type="pct"/>
            <w:tcBorders>
              <w:top w:val="single" w:sz="18" w:space="0" w:color="auto"/>
              <w:left w:val="single" w:sz="18" w:space="0" w:color="auto"/>
              <w:bottom w:val="single" w:sz="18" w:space="0" w:color="auto"/>
              <w:right w:val="single" w:sz="18" w:space="0" w:color="auto"/>
            </w:tcBorders>
          </w:tcPr>
          <w:p w14:paraId="3F980599" w14:textId="77777777" w:rsidR="008758C2" w:rsidRPr="00397F97" w:rsidRDefault="008758C2" w:rsidP="00136D1E">
            <w:pPr>
              <w:pStyle w:val="TableParagraph"/>
              <w:spacing w:line="360" w:lineRule="auto"/>
              <w:jc w:val="both"/>
              <w:rPr>
                <w:rFonts w:ascii="Arial" w:hAnsi="Arial" w:cs="Arial"/>
                <w:sz w:val="24"/>
                <w:szCs w:val="24"/>
              </w:rPr>
            </w:pPr>
          </w:p>
        </w:tc>
        <w:tc>
          <w:tcPr>
            <w:tcW w:w="772" w:type="pct"/>
            <w:tcBorders>
              <w:top w:val="single" w:sz="18" w:space="0" w:color="auto"/>
              <w:left w:val="single" w:sz="18" w:space="0" w:color="auto"/>
              <w:bottom w:val="single" w:sz="18" w:space="0" w:color="auto"/>
              <w:right w:val="single" w:sz="18" w:space="0" w:color="auto"/>
            </w:tcBorders>
          </w:tcPr>
          <w:p w14:paraId="461B902E" w14:textId="77777777" w:rsidR="008758C2" w:rsidRPr="00397F97" w:rsidRDefault="008758C2" w:rsidP="00136D1E">
            <w:pPr>
              <w:pStyle w:val="TableParagraph"/>
              <w:spacing w:line="360" w:lineRule="auto"/>
              <w:jc w:val="both"/>
              <w:rPr>
                <w:rFonts w:ascii="Arial" w:hAnsi="Arial" w:cs="Arial"/>
                <w:sz w:val="24"/>
                <w:szCs w:val="24"/>
              </w:rPr>
            </w:pPr>
          </w:p>
        </w:tc>
        <w:tc>
          <w:tcPr>
            <w:tcW w:w="1030" w:type="pct"/>
            <w:tcBorders>
              <w:top w:val="single" w:sz="18" w:space="0" w:color="auto"/>
              <w:left w:val="single" w:sz="18" w:space="0" w:color="auto"/>
              <w:bottom w:val="single" w:sz="18" w:space="0" w:color="auto"/>
              <w:right w:val="single" w:sz="18" w:space="0" w:color="auto"/>
            </w:tcBorders>
          </w:tcPr>
          <w:p w14:paraId="2A770722" w14:textId="77777777" w:rsidR="008758C2" w:rsidRPr="00397F97" w:rsidRDefault="008758C2" w:rsidP="00136D1E">
            <w:pPr>
              <w:pStyle w:val="TableParagraph"/>
              <w:spacing w:line="360" w:lineRule="auto"/>
              <w:jc w:val="both"/>
              <w:rPr>
                <w:rFonts w:ascii="Arial" w:hAnsi="Arial" w:cs="Arial"/>
                <w:sz w:val="24"/>
                <w:szCs w:val="24"/>
              </w:rPr>
            </w:pPr>
          </w:p>
        </w:tc>
        <w:tc>
          <w:tcPr>
            <w:tcW w:w="2061" w:type="pct"/>
            <w:tcBorders>
              <w:top w:val="single" w:sz="18" w:space="0" w:color="auto"/>
              <w:left w:val="single" w:sz="18" w:space="0" w:color="auto"/>
              <w:bottom w:val="single" w:sz="18" w:space="0" w:color="auto"/>
              <w:right w:val="single" w:sz="18" w:space="0" w:color="auto"/>
            </w:tcBorders>
          </w:tcPr>
          <w:p w14:paraId="335975B3"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695F8E8A" w14:textId="77777777" w:rsidTr="00885985">
        <w:trPr>
          <w:trHeight w:val="586"/>
        </w:trPr>
        <w:tc>
          <w:tcPr>
            <w:tcW w:w="1137" w:type="pct"/>
            <w:tcBorders>
              <w:top w:val="single" w:sz="18" w:space="0" w:color="auto"/>
              <w:left w:val="single" w:sz="18" w:space="0" w:color="auto"/>
              <w:bottom w:val="single" w:sz="18" w:space="0" w:color="auto"/>
              <w:right w:val="single" w:sz="18" w:space="0" w:color="auto"/>
            </w:tcBorders>
          </w:tcPr>
          <w:p w14:paraId="0192A849" w14:textId="77777777" w:rsidR="008758C2" w:rsidRPr="00397F97" w:rsidRDefault="008758C2" w:rsidP="00136D1E">
            <w:pPr>
              <w:pStyle w:val="TableParagraph"/>
              <w:spacing w:line="360" w:lineRule="auto"/>
              <w:jc w:val="both"/>
              <w:rPr>
                <w:rFonts w:ascii="Arial" w:hAnsi="Arial" w:cs="Arial"/>
                <w:sz w:val="24"/>
                <w:szCs w:val="24"/>
              </w:rPr>
            </w:pPr>
          </w:p>
        </w:tc>
        <w:tc>
          <w:tcPr>
            <w:tcW w:w="772" w:type="pct"/>
            <w:tcBorders>
              <w:top w:val="single" w:sz="18" w:space="0" w:color="auto"/>
              <w:left w:val="single" w:sz="18" w:space="0" w:color="auto"/>
              <w:bottom w:val="single" w:sz="18" w:space="0" w:color="auto"/>
              <w:right w:val="single" w:sz="18" w:space="0" w:color="auto"/>
            </w:tcBorders>
          </w:tcPr>
          <w:p w14:paraId="724EA147" w14:textId="77777777" w:rsidR="008758C2" w:rsidRPr="00397F97" w:rsidRDefault="008758C2" w:rsidP="00136D1E">
            <w:pPr>
              <w:pStyle w:val="TableParagraph"/>
              <w:spacing w:line="360" w:lineRule="auto"/>
              <w:jc w:val="both"/>
              <w:rPr>
                <w:rFonts w:ascii="Arial" w:hAnsi="Arial" w:cs="Arial"/>
                <w:sz w:val="24"/>
                <w:szCs w:val="24"/>
              </w:rPr>
            </w:pPr>
          </w:p>
        </w:tc>
        <w:tc>
          <w:tcPr>
            <w:tcW w:w="1030" w:type="pct"/>
            <w:tcBorders>
              <w:top w:val="single" w:sz="18" w:space="0" w:color="auto"/>
              <w:left w:val="single" w:sz="18" w:space="0" w:color="auto"/>
              <w:bottom w:val="single" w:sz="18" w:space="0" w:color="auto"/>
              <w:right w:val="single" w:sz="18" w:space="0" w:color="auto"/>
            </w:tcBorders>
          </w:tcPr>
          <w:p w14:paraId="4D8E19CE" w14:textId="77777777" w:rsidR="008758C2" w:rsidRPr="00397F97" w:rsidRDefault="008758C2" w:rsidP="00136D1E">
            <w:pPr>
              <w:pStyle w:val="TableParagraph"/>
              <w:spacing w:line="360" w:lineRule="auto"/>
              <w:jc w:val="both"/>
              <w:rPr>
                <w:rFonts w:ascii="Arial" w:hAnsi="Arial" w:cs="Arial"/>
                <w:sz w:val="24"/>
                <w:szCs w:val="24"/>
              </w:rPr>
            </w:pPr>
          </w:p>
        </w:tc>
        <w:tc>
          <w:tcPr>
            <w:tcW w:w="2061" w:type="pct"/>
            <w:tcBorders>
              <w:top w:val="single" w:sz="18" w:space="0" w:color="auto"/>
              <w:left w:val="single" w:sz="18" w:space="0" w:color="auto"/>
              <w:bottom w:val="single" w:sz="18" w:space="0" w:color="auto"/>
              <w:right w:val="single" w:sz="18" w:space="0" w:color="auto"/>
            </w:tcBorders>
          </w:tcPr>
          <w:p w14:paraId="5F80C056"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48F712A6" w14:textId="77777777" w:rsidTr="00885985">
        <w:trPr>
          <w:trHeight w:val="586"/>
        </w:trPr>
        <w:tc>
          <w:tcPr>
            <w:tcW w:w="1137" w:type="pct"/>
            <w:tcBorders>
              <w:top w:val="single" w:sz="18" w:space="0" w:color="auto"/>
              <w:left w:val="single" w:sz="18" w:space="0" w:color="auto"/>
              <w:bottom w:val="single" w:sz="18" w:space="0" w:color="auto"/>
              <w:right w:val="single" w:sz="18" w:space="0" w:color="auto"/>
            </w:tcBorders>
          </w:tcPr>
          <w:p w14:paraId="11EC222C" w14:textId="77777777" w:rsidR="008758C2" w:rsidRPr="00397F97" w:rsidRDefault="008758C2" w:rsidP="00136D1E">
            <w:pPr>
              <w:pStyle w:val="TableParagraph"/>
              <w:spacing w:line="360" w:lineRule="auto"/>
              <w:jc w:val="both"/>
              <w:rPr>
                <w:rFonts w:ascii="Arial" w:hAnsi="Arial" w:cs="Arial"/>
                <w:sz w:val="24"/>
                <w:szCs w:val="24"/>
              </w:rPr>
            </w:pPr>
          </w:p>
        </w:tc>
        <w:tc>
          <w:tcPr>
            <w:tcW w:w="772" w:type="pct"/>
            <w:tcBorders>
              <w:top w:val="single" w:sz="18" w:space="0" w:color="auto"/>
              <w:left w:val="single" w:sz="18" w:space="0" w:color="auto"/>
              <w:bottom w:val="single" w:sz="18" w:space="0" w:color="auto"/>
              <w:right w:val="single" w:sz="18" w:space="0" w:color="auto"/>
            </w:tcBorders>
          </w:tcPr>
          <w:p w14:paraId="2AE7A3E3" w14:textId="77777777" w:rsidR="008758C2" w:rsidRPr="00397F97" w:rsidRDefault="008758C2" w:rsidP="00136D1E">
            <w:pPr>
              <w:pStyle w:val="TableParagraph"/>
              <w:spacing w:line="360" w:lineRule="auto"/>
              <w:jc w:val="both"/>
              <w:rPr>
                <w:rFonts w:ascii="Arial" w:hAnsi="Arial" w:cs="Arial"/>
                <w:sz w:val="24"/>
                <w:szCs w:val="24"/>
              </w:rPr>
            </w:pPr>
          </w:p>
        </w:tc>
        <w:tc>
          <w:tcPr>
            <w:tcW w:w="1030" w:type="pct"/>
            <w:tcBorders>
              <w:top w:val="single" w:sz="18" w:space="0" w:color="auto"/>
              <w:left w:val="single" w:sz="18" w:space="0" w:color="auto"/>
              <w:bottom w:val="single" w:sz="18" w:space="0" w:color="auto"/>
              <w:right w:val="single" w:sz="18" w:space="0" w:color="auto"/>
            </w:tcBorders>
          </w:tcPr>
          <w:p w14:paraId="13871442" w14:textId="77777777" w:rsidR="008758C2" w:rsidRPr="00397F97" w:rsidRDefault="008758C2" w:rsidP="00136D1E">
            <w:pPr>
              <w:pStyle w:val="TableParagraph"/>
              <w:spacing w:line="360" w:lineRule="auto"/>
              <w:jc w:val="both"/>
              <w:rPr>
                <w:rFonts w:ascii="Arial" w:hAnsi="Arial" w:cs="Arial"/>
                <w:sz w:val="24"/>
                <w:szCs w:val="24"/>
              </w:rPr>
            </w:pPr>
          </w:p>
        </w:tc>
        <w:tc>
          <w:tcPr>
            <w:tcW w:w="2061" w:type="pct"/>
            <w:tcBorders>
              <w:top w:val="single" w:sz="18" w:space="0" w:color="auto"/>
              <w:left w:val="single" w:sz="18" w:space="0" w:color="auto"/>
              <w:bottom w:val="single" w:sz="18" w:space="0" w:color="auto"/>
              <w:right w:val="single" w:sz="18" w:space="0" w:color="auto"/>
            </w:tcBorders>
          </w:tcPr>
          <w:p w14:paraId="4020E4D2"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2DBC89F5" w14:textId="77777777" w:rsidTr="00885985">
        <w:trPr>
          <w:trHeight w:val="586"/>
        </w:trPr>
        <w:tc>
          <w:tcPr>
            <w:tcW w:w="1137" w:type="pct"/>
            <w:tcBorders>
              <w:top w:val="single" w:sz="18" w:space="0" w:color="auto"/>
              <w:left w:val="single" w:sz="18" w:space="0" w:color="auto"/>
              <w:bottom w:val="single" w:sz="18" w:space="0" w:color="auto"/>
              <w:right w:val="single" w:sz="18" w:space="0" w:color="auto"/>
            </w:tcBorders>
          </w:tcPr>
          <w:p w14:paraId="49933349" w14:textId="77777777" w:rsidR="008758C2" w:rsidRPr="00397F97" w:rsidRDefault="008758C2" w:rsidP="00136D1E">
            <w:pPr>
              <w:pStyle w:val="TableParagraph"/>
              <w:spacing w:line="360" w:lineRule="auto"/>
              <w:jc w:val="both"/>
              <w:rPr>
                <w:rFonts w:ascii="Arial" w:hAnsi="Arial" w:cs="Arial"/>
                <w:sz w:val="24"/>
                <w:szCs w:val="24"/>
              </w:rPr>
            </w:pPr>
          </w:p>
        </w:tc>
        <w:tc>
          <w:tcPr>
            <w:tcW w:w="772" w:type="pct"/>
            <w:tcBorders>
              <w:top w:val="single" w:sz="18" w:space="0" w:color="auto"/>
              <w:left w:val="single" w:sz="18" w:space="0" w:color="auto"/>
              <w:bottom w:val="single" w:sz="18" w:space="0" w:color="auto"/>
              <w:right w:val="single" w:sz="18" w:space="0" w:color="auto"/>
            </w:tcBorders>
          </w:tcPr>
          <w:p w14:paraId="2F234E37" w14:textId="77777777" w:rsidR="008758C2" w:rsidRPr="00397F97" w:rsidRDefault="008758C2" w:rsidP="00136D1E">
            <w:pPr>
              <w:pStyle w:val="TableParagraph"/>
              <w:spacing w:line="360" w:lineRule="auto"/>
              <w:jc w:val="both"/>
              <w:rPr>
                <w:rFonts w:ascii="Arial" w:hAnsi="Arial" w:cs="Arial"/>
                <w:sz w:val="24"/>
                <w:szCs w:val="24"/>
              </w:rPr>
            </w:pPr>
          </w:p>
        </w:tc>
        <w:tc>
          <w:tcPr>
            <w:tcW w:w="1030" w:type="pct"/>
            <w:tcBorders>
              <w:top w:val="single" w:sz="18" w:space="0" w:color="auto"/>
              <w:left w:val="single" w:sz="18" w:space="0" w:color="auto"/>
              <w:bottom w:val="single" w:sz="18" w:space="0" w:color="auto"/>
              <w:right w:val="single" w:sz="18" w:space="0" w:color="auto"/>
            </w:tcBorders>
          </w:tcPr>
          <w:p w14:paraId="787C4D86" w14:textId="77777777" w:rsidR="008758C2" w:rsidRPr="00397F97" w:rsidRDefault="008758C2" w:rsidP="00136D1E">
            <w:pPr>
              <w:pStyle w:val="TableParagraph"/>
              <w:spacing w:line="360" w:lineRule="auto"/>
              <w:jc w:val="both"/>
              <w:rPr>
                <w:rFonts w:ascii="Arial" w:hAnsi="Arial" w:cs="Arial"/>
                <w:sz w:val="24"/>
                <w:szCs w:val="24"/>
              </w:rPr>
            </w:pPr>
          </w:p>
        </w:tc>
        <w:tc>
          <w:tcPr>
            <w:tcW w:w="2061" w:type="pct"/>
            <w:tcBorders>
              <w:top w:val="single" w:sz="18" w:space="0" w:color="auto"/>
              <w:left w:val="single" w:sz="18" w:space="0" w:color="auto"/>
              <w:bottom w:val="single" w:sz="18" w:space="0" w:color="auto"/>
              <w:right w:val="single" w:sz="18" w:space="0" w:color="auto"/>
            </w:tcBorders>
          </w:tcPr>
          <w:p w14:paraId="53B6FAB3"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60B1EAF" w14:textId="77777777" w:rsidTr="00885985">
        <w:trPr>
          <w:trHeight w:val="586"/>
        </w:trPr>
        <w:tc>
          <w:tcPr>
            <w:tcW w:w="1137" w:type="pct"/>
            <w:tcBorders>
              <w:top w:val="single" w:sz="18" w:space="0" w:color="auto"/>
              <w:left w:val="single" w:sz="18" w:space="0" w:color="auto"/>
              <w:bottom w:val="single" w:sz="18" w:space="0" w:color="auto"/>
              <w:right w:val="single" w:sz="18" w:space="0" w:color="auto"/>
            </w:tcBorders>
          </w:tcPr>
          <w:p w14:paraId="3505492E" w14:textId="77777777" w:rsidR="008758C2" w:rsidRPr="00397F97" w:rsidRDefault="008758C2" w:rsidP="00136D1E">
            <w:pPr>
              <w:pStyle w:val="TableParagraph"/>
              <w:spacing w:line="360" w:lineRule="auto"/>
              <w:jc w:val="both"/>
              <w:rPr>
                <w:rFonts w:ascii="Arial" w:hAnsi="Arial" w:cs="Arial"/>
                <w:sz w:val="24"/>
                <w:szCs w:val="24"/>
              </w:rPr>
            </w:pPr>
          </w:p>
        </w:tc>
        <w:tc>
          <w:tcPr>
            <w:tcW w:w="772" w:type="pct"/>
            <w:tcBorders>
              <w:top w:val="single" w:sz="18" w:space="0" w:color="auto"/>
              <w:left w:val="single" w:sz="18" w:space="0" w:color="auto"/>
              <w:bottom w:val="single" w:sz="18" w:space="0" w:color="auto"/>
              <w:right w:val="single" w:sz="18" w:space="0" w:color="auto"/>
            </w:tcBorders>
          </w:tcPr>
          <w:p w14:paraId="26D54700" w14:textId="77777777" w:rsidR="008758C2" w:rsidRPr="00397F97" w:rsidRDefault="008758C2" w:rsidP="00136D1E">
            <w:pPr>
              <w:pStyle w:val="TableParagraph"/>
              <w:spacing w:line="360" w:lineRule="auto"/>
              <w:jc w:val="both"/>
              <w:rPr>
                <w:rFonts w:ascii="Arial" w:hAnsi="Arial" w:cs="Arial"/>
                <w:sz w:val="24"/>
                <w:szCs w:val="24"/>
              </w:rPr>
            </w:pPr>
          </w:p>
        </w:tc>
        <w:tc>
          <w:tcPr>
            <w:tcW w:w="1030" w:type="pct"/>
            <w:tcBorders>
              <w:top w:val="single" w:sz="18" w:space="0" w:color="auto"/>
              <w:left w:val="single" w:sz="18" w:space="0" w:color="auto"/>
              <w:bottom w:val="single" w:sz="18" w:space="0" w:color="auto"/>
              <w:right w:val="single" w:sz="18" w:space="0" w:color="auto"/>
            </w:tcBorders>
          </w:tcPr>
          <w:p w14:paraId="5F1183F2" w14:textId="77777777" w:rsidR="008758C2" w:rsidRPr="00397F97" w:rsidRDefault="008758C2" w:rsidP="00136D1E">
            <w:pPr>
              <w:pStyle w:val="TableParagraph"/>
              <w:spacing w:line="360" w:lineRule="auto"/>
              <w:jc w:val="both"/>
              <w:rPr>
                <w:rFonts w:ascii="Arial" w:hAnsi="Arial" w:cs="Arial"/>
                <w:sz w:val="24"/>
                <w:szCs w:val="24"/>
              </w:rPr>
            </w:pPr>
          </w:p>
        </w:tc>
        <w:tc>
          <w:tcPr>
            <w:tcW w:w="2061" w:type="pct"/>
            <w:tcBorders>
              <w:top w:val="single" w:sz="18" w:space="0" w:color="auto"/>
              <w:left w:val="single" w:sz="18" w:space="0" w:color="auto"/>
              <w:bottom w:val="single" w:sz="18" w:space="0" w:color="auto"/>
              <w:right w:val="single" w:sz="18" w:space="0" w:color="auto"/>
            </w:tcBorders>
          </w:tcPr>
          <w:p w14:paraId="3DFFB68D" w14:textId="77777777" w:rsidR="008758C2" w:rsidRPr="00397F97" w:rsidRDefault="008758C2" w:rsidP="00136D1E">
            <w:pPr>
              <w:pStyle w:val="TableParagraph"/>
              <w:spacing w:line="360" w:lineRule="auto"/>
              <w:jc w:val="both"/>
              <w:rPr>
                <w:rFonts w:ascii="Arial" w:hAnsi="Arial" w:cs="Arial"/>
                <w:sz w:val="24"/>
                <w:szCs w:val="24"/>
              </w:rPr>
            </w:pPr>
          </w:p>
        </w:tc>
      </w:tr>
    </w:tbl>
    <w:p w14:paraId="43A4E2C9" w14:textId="77777777" w:rsidR="008758C2" w:rsidRPr="00397F97" w:rsidRDefault="008758C2" w:rsidP="00136D1E">
      <w:pPr>
        <w:spacing w:before="11" w:line="360" w:lineRule="auto"/>
        <w:jc w:val="both"/>
        <w:rPr>
          <w:i/>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15"/>
        <w:gridCol w:w="2752"/>
        <w:gridCol w:w="706"/>
        <w:gridCol w:w="1229"/>
        <w:gridCol w:w="681"/>
        <w:gridCol w:w="1387"/>
      </w:tblGrid>
      <w:tr w:rsidR="008758C2" w:rsidRPr="00397F97" w14:paraId="3ADF82CD" w14:textId="77777777" w:rsidTr="0059271B">
        <w:trPr>
          <w:gridAfter w:val="1"/>
          <w:wAfter w:w="1455" w:type="dxa"/>
          <w:trHeight w:val="90"/>
        </w:trPr>
        <w:tc>
          <w:tcPr>
            <w:tcW w:w="3729" w:type="dxa"/>
            <w:vMerge w:val="restart"/>
            <w:shd w:val="clear" w:color="auto" w:fill="auto"/>
          </w:tcPr>
          <w:p w14:paraId="279D103D" w14:textId="77777777" w:rsidR="008758C2" w:rsidRPr="00397F97" w:rsidRDefault="008758C2" w:rsidP="00136D1E">
            <w:pPr>
              <w:widowControl w:val="0"/>
              <w:autoSpaceDE w:val="0"/>
              <w:autoSpaceDN w:val="0"/>
              <w:spacing w:before="11" w:line="360" w:lineRule="auto"/>
              <w:jc w:val="both"/>
              <w:rPr>
                <w:rFonts w:eastAsia="Calibri"/>
                <w:b/>
                <w:i/>
                <w:szCs w:val="24"/>
              </w:rPr>
            </w:pPr>
            <w:r w:rsidRPr="00397F97">
              <w:rPr>
                <w:rFonts w:eastAsia="Calibri"/>
                <w:b/>
                <w:i/>
                <w:szCs w:val="24"/>
              </w:rPr>
              <w:t xml:space="preserve">Named Person Service Provider </w:t>
            </w:r>
          </w:p>
        </w:tc>
        <w:tc>
          <w:tcPr>
            <w:tcW w:w="5055" w:type="dxa"/>
            <w:gridSpan w:val="3"/>
            <w:shd w:val="clear" w:color="auto" w:fill="auto"/>
          </w:tcPr>
          <w:p w14:paraId="4F84B81F" w14:textId="77777777" w:rsidR="008758C2" w:rsidRPr="00397F97" w:rsidRDefault="008758C2" w:rsidP="00136D1E">
            <w:pPr>
              <w:widowControl w:val="0"/>
              <w:autoSpaceDE w:val="0"/>
              <w:autoSpaceDN w:val="0"/>
              <w:spacing w:before="11" w:line="360" w:lineRule="auto"/>
              <w:jc w:val="both"/>
              <w:rPr>
                <w:rFonts w:eastAsia="Calibri"/>
                <w:b/>
                <w:i/>
                <w:szCs w:val="24"/>
              </w:rPr>
            </w:pPr>
            <w:r w:rsidRPr="00397F97">
              <w:rPr>
                <w:rFonts w:eastAsia="Calibri"/>
                <w:b/>
                <w:i/>
                <w:szCs w:val="24"/>
              </w:rPr>
              <w:t>NHSG</w:t>
            </w:r>
          </w:p>
        </w:tc>
        <w:tc>
          <w:tcPr>
            <w:tcW w:w="713" w:type="dxa"/>
            <w:shd w:val="clear" w:color="auto" w:fill="auto"/>
          </w:tcPr>
          <w:p w14:paraId="31984D70" w14:textId="77777777" w:rsidR="008758C2" w:rsidRPr="00397F97" w:rsidRDefault="008758C2" w:rsidP="00136D1E">
            <w:pPr>
              <w:widowControl w:val="0"/>
              <w:autoSpaceDE w:val="0"/>
              <w:autoSpaceDN w:val="0"/>
              <w:spacing w:before="11" w:line="360" w:lineRule="auto"/>
              <w:jc w:val="both"/>
              <w:rPr>
                <w:rFonts w:eastAsia="Calibri"/>
                <w:b/>
                <w:i/>
                <w:szCs w:val="24"/>
              </w:rPr>
            </w:pPr>
          </w:p>
        </w:tc>
      </w:tr>
      <w:tr w:rsidR="008758C2" w:rsidRPr="00397F97" w14:paraId="797FF924" w14:textId="77777777" w:rsidTr="0059271B">
        <w:trPr>
          <w:gridAfter w:val="1"/>
          <w:wAfter w:w="1455" w:type="dxa"/>
          <w:trHeight w:val="90"/>
        </w:trPr>
        <w:tc>
          <w:tcPr>
            <w:tcW w:w="3729" w:type="dxa"/>
            <w:vMerge/>
            <w:shd w:val="clear" w:color="auto" w:fill="auto"/>
          </w:tcPr>
          <w:p w14:paraId="2BA9C665" w14:textId="77777777" w:rsidR="008758C2" w:rsidRPr="00397F97" w:rsidRDefault="008758C2" w:rsidP="00136D1E">
            <w:pPr>
              <w:widowControl w:val="0"/>
              <w:autoSpaceDE w:val="0"/>
              <w:autoSpaceDN w:val="0"/>
              <w:spacing w:before="11" w:line="360" w:lineRule="auto"/>
              <w:jc w:val="both"/>
              <w:rPr>
                <w:rFonts w:eastAsia="Calibri"/>
                <w:b/>
                <w:i/>
                <w:szCs w:val="24"/>
              </w:rPr>
            </w:pPr>
          </w:p>
        </w:tc>
        <w:tc>
          <w:tcPr>
            <w:tcW w:w="5055" w:type="dxa"/>
            <w:gridSpan w:val="3"/>
            <w:shd w:val="clear" w:color="auto" w:fill="auto"/>
          </w:tcPr>
          <w:p w14:paraId="2B2CD4F4" w14:textId="77777777" w:rsidR="008758C2" w:rsidRPr="00397F97" w:rsidRDefault="008758C2" w:rsidP="00136D1E">
            <w:pPr>
              <w:widowControl w:val="0"/>
              <w:autoSpaceDE w:val="0"/>
              <w:autoSpaceDN w:val="0"/>
              <w:spacing w:before="11" w:line="360" w:lineRule="auto"/>
              <w:jc w:val="both"/>
              <w:rPr>
                <w:rFonts w:eastAsia="Calibri"/>
                <w:b/>
                <w:i/>
                <w:szCs w:val="24"/>
              </w:rPr>
            </w:pPr>
            <w:r w:rsidRPr="00397F97">
              <w:rPr>
                <w:rFonts w:eastAsia="Calibri"/>
                <w:b/>
                <w:i/>
                <w:szCs w:val="24"/>
              </w:rPr>
              <w:t>Aberdeenshire Council Education Service</w:t>
            </w:r>
          </w:p>
        </w:tc>
        <w:tc>
          <w:tcPr>
            <w:tcW w:w="713" w:type="dxa"/>
            <w:shd w:val="clear" w:color="auto" w:fill="auto"/>
          </w:tcPr>
          <w:p w14:paraId="71F25A52" w14:textId="77777777" w:rsidR="008758C2" w:rsidRPr="00397F97" w:rsidRDefault="008758C2" w:rsidP="00136D1E">
            <w:pPr>
              <w:widowControl w:val="0"/>
              <w:autoSpaceDE w:val="0"/>
              <w:autoSpaceDN w:val="0"/>
              <w:spacing w:before="11" w:line="360" w:lineRule="auto"/>
              <w:jc w:val="both"/>
              <w:rPr>
                <w:rFonts w:eastAsia="Calibri"/>
                <w:b/>
                <w:i/>
                <w:szCs w:val="24"/>
              </w:rPr>
            </w:pPr>
          </w:p>
        </w:tc>
      </w:tr>
      <w:tr w:rsidR="008758C2" w:rsidRPr="00397F97" w14:paraId="14A6FD24" w14:textId="77777777" w:rsidTr="0059271B">
        <w:trPr>
          <w:trHeight w:val="90"/>
        </w:trPr>
        <w:tc>
          <w:tcPr>
            <w:tcW w:w="3729" w:type="dxa"/>
            <w:vMerge/>
            <w:shd w:val="clear" w:color="auto" w:fill="auto"/>
          </w:tcPr>
          <w:p w14:paraId="3D85D5EF" w14:textId="77777777" w:rsidR="008758C2" w:rsidRPr="00397F97" w:rsidRDefault="008758C2" w:rsidP="00136D1E">
            <w:pPr>
              <w:widowControl w:val="0"/>
              <w:autoSpaceDE w:val="0"/>
              <w:autoSpaceDN w:val="0"/>
              <w:spacing w:before="11" w:line="360" w:lineRule="auto"/>
              <w:jc w:val="both"/>
              <w:rPr>
                <w:rFonts w:eastAsia="Calibri"/>
                <w:b/>
                <w:i/>
                <w:szCs w:val="24"/>
              </w:rPr>
            </w:pPr>
          </w:p>
        </w:tc>
        <w:tc>
          <w:tcPr>
            <w:tcW w:w="2929" w:type="dxa"/>
            <w:shd w:val="clear" w:color="auto" w:fill="auto"/>
          </w:tcPr>
          <w:p w14:paraId="526D1567" w14:textId="77777777" w:rsidR="008758C2" w:rsidRPr="00397F97" w:rsidRDefault="008758C2" w:rsidP="00136D1E">
            <w:pPr>
              <w:widowControl w:val="0"/>
              <w:autoSpaceDE w:val="0"/>
              <w:autoSpaceDN w:val="0"/>
              <w:spacing w:before="11" w:line="360" w:lineRule="auto"/>
              <w:jc w:val="both"/>
              <w:rPr>
                <w:rFonts w:eastAsia="Calibri"/>
                <w:bCs/>
                <w:i/>
                <w:szCs w:val="24"/>
              </w:rPr>
            </w:pPr>
            <w:r w:rsidRPr="00397F97">
              <w:rPr>
                <w:rFonts w:eastAsia="Calibri"/>
                <w:b/>
                <w:i/>
                <w:szCs w:val="24"/>
              </w:rPr>
              <w:t xml:space="preserve">Other </w:t>
            </w:r>
            <w:r w:rsidRPr="00397F97">
              <w:rPr>
                <w:rFonts w:eastAsia="Calibri"/>
                <w:bCs/>
                <w:i/>
                <w:szCs w:val="24"/>
              </w:rPr>
              <w:t>(please state)</w:t>
            </w:r>
          </w:p>
        </w:tc>
        <w:tc>
          <w:tcPr>
            <w:tcW w:w="4399" w:type="dxa"/>
            <w:gridSpan w:val="4"/>
            <w:shd w:val="clear" w:color="auto" w:fill="auto"/>
          </w:tcPr>
          <w:p w14:paraId="3DDAF99E" w14:textId="77777777" w:rsidR="008758C2" w:rsidRPr="00397F97" w:rsidRDefault="008758C2" w:rsidP="00136D1E">
            <w:pPr>
              <w:widowControl w:val="0"/>
              <w:autoSpaceDE w:val="0"/>
              <w:autoSpaceDN w:val="0"/>
              <w:spacing w:before="11" w:line="360" w:lineRule="auto"/>
              <w:jc w:val="both"/>
              <w:rPr>
                <w:rFonts w:eastAsia="Calibri"/>
                <w:b/>
                <w:i/>
                <w:szCs w:val="24"/>
              </w:rPr>
            </w:pPr>
          </w:p>
        </w:tc>
      </w:tr>
      <w:tr w:rsidR="008758C2" w:rsidRPr="00397F97" w14:paraId="59CEDFED" w14:textId="77777777" w:rsidTr="0059271B">
        <w:tc>
          <w:tcPr>
            <w:tcW w:w="3729" w:type="dxa"/>
            <w:shd w:val="clear" w:color="auto" w:fill="auto"/>
          </w:tcPr>
          <w:p w14:paraId="654A0047" w14:textId="77777777" w:rsidR="008758C2" w:rsidRPr="00397F97" w:rsidRDefault="008758C2" w:rsidP="00136D1E">
            <w:pPr>
              <w:widowControl w:val="0"/>
              <w:autoSpaceDE w:val="0"/>
              <w:autoSpaceDN w:val="0"/>
              <w:spacing w:before="11" w:line="360" w:lineRule="auto"/>
              <w:jc w:val="both"/>
              <w:rPr>
                <w:rFonts w:eastAsia="Calibri"/>
                <w:bCs/>
                <w:i/>
                <w:szCs w:val="24"/>
              </w:rPr>
            </w:pPr>
            <w:r w:rsidRPr="00397F97">
              <w:rPr>
                <w:rFonts w:eastAsia="Calibri"/>
                <w:b/>
                <w:i/>
                <w:szCs w:val="24"/>
              </w:rPr>
              <w:t xml:space="preserve">Name/Role </w:t>
            </w:r>
            <w:r w:rsidRPr="00397F97">
              <w:rPr>
                <w:rFonts w:eastAsia="Calibri"/>
                <w:bCs/>
                <w:i/>
                <w:szCs w:val="24"/>
              </w:rPr>
              <w:t>(if known)</w:t>
            </w:r>
          </w:p>
        </w:tc>
        <w:tc>
          <w:tcPr>
            <w:tcW w:w="3729" w:type="dxa"/>
            <w:gridSpan w:val="2"/>
            <w:shd w:val="clear" w:color="auto" w:fill="auto"/>
          </w:tcPr>
          <w:p w14:paraId="62F99874" w14:textId="77777777" w:rsidR="008758C2" w:rsidRPr="00397F97" w:rsidRDefault="008758C2" w:rsidP="00136D1E">
            <w:pPr>
              <w:widowControl w:val="0"/>
              <w:autoSpaceDE w:val="0"/>
              <w:autoSpaceDN w:val="0"/>
              <w:spacing w:before="11" w:line="360" w:lineRule="auto"/>
              <w:jc w:val="both"/>
              <w:rPr>
                <w:rFonts w:eastAsia="Calibri"/>
                <w:b/>
                <w:i/>
                <w:szCs w:val="24"/>
              </w:rPr>
            </w:pPr>
            <w:r w:rsidRPr="00397F97">
              <w:rPr>
                <w:rFonts w:eastAsia="Calibri"/>
                <w:b/>
                <w:i/>
                <w:szCs w:val="24"/>
              </w:rPr>
              <w:t>Email</w:t>
            </w:r>
          </w:p>
        </w:tc>
        <w:tc>
          <w:tcPr>
            <w:tcW w:w="3599" w:type="dxa"/>
            <w:gridSpan w:val="3"/>
            <w:shd w:val="clear" w:color="auto" w:fill="auto"/>
          </w:tcPr>
          <w:p w14:paraId="1C5A933A" w14:textId="77777777" w:rsidR="008758C2" w:rsidRPr="00397F97" w:rsidRDefault="008758C2" w:rsidP="00136D1E">
            <w:pPr>
              <w:widowControl w:val="0"/>
              <w:autoSpaceDE w:val="0"/>
              <w:autoSpaceDN w:val="0"/>
              <w:spacing w:before="11" w:line="360" w:lineRule="auto"/>
              <w:jc w:val="both"/>
              <w:rPr>
                <w:rFonts w:eastAsia="Calibri"/>
                <w:b/>
                <w:i/>
                <w:szCs w:val="24"/>
              </w:rPr>
            </w:pPr>
            <w:r w:rsidRPr="00397F97">
              <w:rPr>
                <w:rFonts w:eastAsia="Calibri"/>
                <w:b/>
                <w:i/>
                <w:szCs w:val="24"/>
              </w:rPr>
              <w:t>Telephone</w:t>
            </w:r>
          </w:p>
        </w:tc>
      </w:tr>
      <w:tr w:rsidR="008758C2" w:rsidRPr="00397F97" w14:paraId="0875843C" w14:textId="77777777" w:rsidTr="0059271B">
        <w:trPr>
          <w:trHeight w:val="572"/>
        </w:trPr>
        <w:tc>
          <w:tcPr>
            <w:tcW w:w="3729" w:type="dxa"/>
            <w:shd w:val="clear" w:color="auto" w:fill="auto"/>
          </w:tcPr>
          <w:p w14:paraId="7071685A" w14:textId="77777777" w:rsidR="008758C2" w:rsidRPr="00397F97" w:rsidRDefault="008758C2" w:rsidP="00136D1E">
            <w:pPr>
              <w:widowControl w:val="0"/>
              <w:autoSpaceDE w:val="0"/>
              <w:autoSpaceDN w:val="0"/>
              <w:spacing w:before="11" w:line="360" w:lineRule="auto"/>
              <w:jc w:val="both"/>
              <w:rPr>
                <w:rFonts w:eastAsia="Calibri"/>
                <w:b/>
                <w:i/>
                <w:szCs w:val="24"/>
              </w:rPr>
            </w:pPr>
          </w:p>
        </w:tc>
        <w:tc>
          <w:tcPr>
            <w:tcW w:w="3729" w:type="dxa"/>
            <w:gridSpan w:val="2"/>
            <w:shd w:val="clear" w:color="auto" w:fill="auto"/>
          </w:tcPr>
          <w:p w14:paraId="49BD3C0E" w14:textId="77777777" w:rsidR="008758C2" w:rsidRPr="00397F97" w:rsidRDefault="008758C2" w:rsidP="00136D1E">
            <w:pPr>
              <w:widowControl w:val="0"/>
              <w:autoSpaceDE w:val="0"/>
              <w:autoSpaceDN w:val="0"/>
              <w:spacing w:before="11" w:line="360" w:lineRule="auto"/>
              <w:jc w:val="both"/>
              <w:rPr>
                <w:rFonts w:eastAsia="Calibri"/>
                <w:b/>
                <w:i/>
                <w:szCs w:val="24"/>
              </w:rPr>
            </w:pPr>
          </w:p>
        </w:tc>
        <w:tc>
          <w:tcPr>
            <w:tcW w:w="3599" w:type="dxa"/>
            <w:gridSpan w:val="3"/>
            <w:shd w:val="clear" w:color="auto" w:fill="auto"/>
          </w:tcPr>
          <w:p w14:paraId="7BB5CC8F" w14:textId="77777777" w:rsidR="008758C2" w:rsidRPr="00397F97" w:rsidRDefault="008758C2" w:rsidP="00136D1E">
            <w:pPr>
              <w:widowControl w:val="0"/>
              <w:autoSpaceDE w:val="0"/>
              <w:autoSpaceDN w:val="0"/>
              <w:spacing w:before="11" w:line="360" w:lineRule="auto"/>
              <w:jc w:val="both"/>
              <w:rPr>
                <w:rFonts w:eastAsia="Calibri"/>
                <w:b/>
                <w:i/>
                <w:szCs w:val="24"/>
              </w:rPr>
            </w:pPr>
          </w:p>
        </w:tc>
      </w:tr>
    </w:tbl>
    <w:p w14:paraId="1F5EB60F" w14:textId="77777777" w:rsidR="008758C2" w:rsidRPr="00397F97" w:rsidRDefault="008758C2" w:rsidP="00136D1E">
      <w:pPr>
        <w:spacing w:before="11" w:line="360" w:lineRule="auto"/>
        <w:jc w:val="both"/>
        <w:rPr>
          <w:i/>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1E0" w:firstRow="1" w:lastRow="1" w:firstColumn="1" w:lastColumn="1" w:noHBand="0" w:noVBand="0"/>
      </w:tblPr>
      <w:tblGrid>
        <w:gridCol w:w="2131"/>
        <w:gridCol w:w="1876"/>
        <w:gridCol w:w="2276"/>
        <w:gridCol w:w="4137"/>
      </w:tblGrid>
      <w:tr w:rsidR="008758C2" w:rsidRPr="00397F97" w14:paraId="5E6900DA" w14:textId="77777777" w:rsidTr="00885985">
        <w:trPr>
          <w:trHeight w:val="1261"/>
        </w:trPr>
        <w:tc>
          <w:tcPr>
            <w:tcW w:w="1023" w:type="pct"/>
          </w:tcPr>
          <w:p w14:paraId="0F7B2323" w14:textId="77777777" w:rsidR="008758C2" w:rsidRPr="00397F97" w:rsidRDefault="008758C2" w:rsidP="00136D1E">
            <w:pPr>
              <w:pStyle w:val="TableParagraph"/>
              <w:spacing w:before="191" w:line="360" w:lineRule="auto"/>
              <w:ind w:left="107" w:right="88"/>
              <w:jc w:val="both"/>
              <w:rPr>
                <w:rFonts w:ascii="Arial" w:hAnsi="Arial" w:cs="Arial"/>
                <w:sz w:val="24"/>
                <w:szCs w:val="24"/>
              </w:rPr>
            </w:pPr>
            <w:r w:rsidRPr="00397F97">
              <w:rPr>
                <w:rFonts w:ascii="Arial" w:hAnsi="Arial" w:cs="Arial"/>
                <w:b/>
                <w:sz w:val="24"/>
                <w:szCs w:val="24"/>
              </w:rPr>
              <w:t xml:space="preserve">Lead </w:t>
            </w:r>
            <w:r w:rsidRPr="00397F97">
              <w:rPr>
                <w:rFonts w:ascii="Arial" w:hAnsi="Arial" w:cs="Arial"/>
                <w:b/>
                <w:spacing w:val="-2"/>
                <w:sz w:val="24"/>
                <w:szCs w:val="24"/>
              </w:rPr>
              <w:t xml:space="preserve">Professional </w:t>
            </w:r>
            <w:r w:rsidRPr="00397F97">
              <w:rPr>
                <w:rFonts w:ascii="Arial" w:hAnsi="Arial" w:cs="Arial"/>
                <w:b/>
                <w:sz w:val="24"/>
                <w:szCs w:val="24"/>
              </w:rPr>
              <w:t xml:space="preserve">Service/Agency </w:t>
            </w:r>
            <w:r w:rsidRPr="00397F97">
              <w:rPr>
                <w:rFonts w:ascii="Arial" w:hAnsi="Arial" w:cs="Arial"/>
                <w:sz w:val="24"/>
                <w:szCs w:val="24"/>
              </w:rPr>
              <w:t>(If</w:t>
            </w:r>
            <w:r w:rsidRPr="00397F97">
              <w:rPr>
                <w:rFonts w:ascii="Arial" w:hAnsi="Arial" w:cs="Arial"/>
                <w:spacing w:val="-1"/>
                <w:sz w:val="24"/>
                <w:szCs w:val="24"/>
              </w:rPr>
              <w:t xml:space="preserve"> </w:t>
            </w:r>
            <w:r w:rsidRPr="00397F97">
              <w:rPr>
                <w:rFonts w:ascii="Arial" w:hAnsi="Arial" w:cs="Arial"/>
                <w:sz w:val="24"/>
                <w:szCs w:val="24"/>
              </w:rPr>
              <w:t>applicable)</w:t>
            </w:r>
          </w:p>
        </w:tc>
        <w:tc>
          <w:tcPr>
            <w:tcW w:w="900" w:type="pct"/>
          </w:tcPr>
          <w:p w14:paraId="01FFA659" w14:textId="77777777" w:rsidR="008758C2" w:rsidRPr="00397F97" w:rsidRDefault="008758C2" w:rsidP="00136D1E">
            <w:pPr>
              <w:pStyle w:val="TableParagraph"/>
              <w:spacing w:line="360" w:lineRule="auto"/>
              <w:jc w:val="both"/>
              <w:rPr>
                <w:rFonts w:ascii="Arial" w:hAnsi="Arial" w:cs="Arial"/>
                <w:sz w:val="24"/>
                <w:szCs w:val="24"/>
              </w:rPr>
            </w:pPr>
          </w:p>
        </w:tc>
        <w:tc>
          <w:tcPr>
            <w:tcW w:w="1092" w:type="pct"/>
          </w:tcPr>
          <w:p w14:paraId="479D5363" w14:textId="77777777" w:rsidR="008758C2" w:rsidRPr="00397F97" w:rsidRDefault="008758C2" w:rsidP="00136D1E">
            <w:pPr>
              <w:pStyle w:val="TableParagraph"/>
              <w:spacing w:before="44" w:line="360" w:lineRule="auto"/>
              <w:ind w:left="105" w:right="141"/>
              <w:jc w:val="both"/>
              <w:rPr>
                <w:rFonts w:ascii="Arial" w:hAnsi="Arial" w:cs="Arial"/>
                <w:sz w:val="24"/>
                <w:szCs w:val="24"/>
              </w:rPr>
            </w:pPr>
            <w:r w:rsidRPr="00397F97">
              <w:rPr>
                <w:rFonts w:ascii="Arial" w:hAnsi="Arial" w:cs="Arial"/>
                <w:b/>
                <w:sz w:val="24"/>
                <w:szCs w:val="24"/>
              </w:rPr>
              <w:t xml:space="preserve">Lead Professional </w:t>
            </w:r>
            <w:r w:rsidRPr="00397F97">
              <w:rPr>
                <w:rFonts w:ascii="Arial" w:hAnsi="Arial" w:cs="Arial"/>
                <w:sz w:val="24"/>
                <w:szCs w:val="24"/>
              </w:rPr>
              <w:t>(Name/Role/ Base/Email/Tel)</w:t>
            </w:r>
          </w:p>
        </w:tc>
        <w:tc>
          <w:tcPr>
            <w:tcW w:w="1985" w:type="pct"/>
          </w:tcPr>
          <w:p w14:paraId="7994D980" w14:textId="77777777" w:rsidR="008758C2" w:rsidRPr="00397F97" w:rsidRDefault="008758C2" w:rsidP="00136D1E">
            <w:pPr>
              <w:pStyle w:val="TableParagraph"/>
              <w:spacing w:line="360" w:lineRule="auto"/>
              <w:jc w:val="both"/>
              <w:rPr>
                <w:rFonts w:ascii="Arial" w:hAnsi="Arial" w:cs="Arial"/>
                <w:sz w:val="24"/>
                <w:szCs w:val="24"/>
              </w:rPr>
            </w:pPr>
          </w:p>
        </w:tc>
      </w:tr>
    </w:tbl>
    <w:p w14:paraId="7D52A70C" w14:textId="1A915799" w:rsidR="008758C2" w:rsidRPr="00397F97" w:rsidRDefault="00566338" w:rsidP="00136D1E">
      <w:pPr>
        <w:spacing w:before="3" w:line="360" w:lineRule="auto"/>
        <w:jc w:val="both"/>
        <w:rPr>
          <w:i/>
          <w:szCs w:val="24"/>
        </w:rPr>
      </w:pPr>
      <w:r w:rsidRPr="00397F97">
        <w:rPr>
          <w:noProof/>
          <w:color w:val="006666"/>
          <w:szCs w:val="24"/>
        </w:rPr>
        <w:drawing>
          <wp:anchor distT="0" distB="0" distL="0" distR="0" simplePos="0" relativeHeight="251657728" behindDoc="1" locked="0" layoutInCell="1" allowOverlap="1" wp14:anchorId="3DB21578" wp14:editId="34FAF4E2">
            <wp:simplePos x="0" y="0"/>
            <wp:positionH relativeFrom="page">
              <wp:posOffset>5895975</wp:posOffset>
            </wp:positionH>
            <wp:positionV relativeFrom="page">
              <wp:posOffset>456565</wp:posOffset>
            </wp:positionV>
            <wp:extent cx="1211580" cy="65278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158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813A" w14:textId="77777777" w:rsidR="008758C2" w:rsidRPr="00397F97" w:rsidRDefault="008758C2" w:rsidP="00136D1E">
      <w:pPr>
        <w:pStyle w:val="Heading1"/>
        <w:spacing w:before="44" w:line="360" w:lineRule="auto"/>
        <w:jc w:val="both"/>
        <w:rPr>
          <w:sz w:val="24"/>
          <w:szCs w:val="24"/>
        </w:rPr>
      </w:pPr>
      <w:r w:rsidRPr="00397F97">
        <w:rPr>
          <w:color w:val="006666"/>
          <w:sz w:val="24"/>
          <w:szCs w:val="24"/>
        </w:rPr>
        <w:t>Brief Summary of the Child/Young Person’s Wellbeing Needs</w:t>
      </w:r>
    </w:p>
    <w:p w14:paraId="276D704E" w14:textId="77777777" w:rsidR="008758C2" w:rsidRPr="00397F97" w:rsidRDefault="008758C2" w:rsidP="00136D1E">
      <w:pPr>
        <w:spacing w:before="2" w:after="1" w:line="360" w:lineRule="auto"/>
        <w:jc w:val="both"/>
        <w:rPr>
          <w:b/>
          <w:szCs w:val="24"/>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7890"/>
        <w:gridCol w:w="1867"/>
        <w:gridCol w:w="663"/>
      </w:tblGrid>
      <w:tr w:rsidR="008758C2" w:rsidRPr="00397F97" w14:paraId="16EC61DD" w14:textId="77777777" w:rsidTr="00885985">
        <w:trPr>
          <w:trHeight w:val="744"/>
        </w:trPr>
        <w:tc>
          <w:tcPr>
            <w:tcW w:w="3786" w:type="pct"/>
            <w:vMerge w:val="restart"/>
          </w:tcPr>
          <w:p w14:paraId="2C7A18D5" w14:textId="77777777" w:rsidR="008758C2" w:rsidRPr="00397F97" w:rsidRDefault="008758C2" w:rsidP="00136D1E">
            <w:pPr>
              <w:pStyle w:val="TableParagraph"/>
              <w:spacing w:line="360" w:lineRule="auto"/>
              <w:jc w:val="both"/>
              <w:rPr>
                <w:rFonts w:ascii="Arial" w:hAnsi="Arial" w:cs="Arial"/>
                <w:sz w:val="24"/>
                <w:szCs w:val="24"/>
              </w:rPr>
            </w:pPr>
          </w:p>
        </w:tc>
        <w:tc>
          <w:tcPr>
            <w:tcW w:w="1214" w:type="pct"/>
            <w:gridSpan w:val="2"/>
          </w:tcPr>
          <w:p w14:paraId="63177B91" w14:textId="77777777" w:rsidR="008758C2" w:rsidRPr="00397F97" w:rsidRDefault="008758C2" w:rsidP="00136D1E">
            <w:pPr>
              <w:pStyle w:val="TableParagraph"/>
              <w:spacing w:line="360" w:lineRule="auto"/>
              <w:ind w:left="104" w:right="83"/>
              <w:jc w:val="both"/>
              <w:rPr>
                <w:rFonts w:ascii="Arial" w:hAnsi="Arial" w:cs="Arial"/>
                <w:b/>
                <w:sz w:val="24"/>
                <w:szCs w:val="24"/>
              </w:rPr>
            </w:pPr>
            <w:r w:rsidRPr="00397F97">
              <w:rPr>
                <w:rFonts w:ascii="Arial" w:hAnsi="Arial" w:cs="Arial"/>
                <w:b/>
                <w:sz w:val="24"/>
                <w:szCs w:val="24"/>
              </w:rPr>
              <w:t>Also identify all affected Wellbeing Indicators</w:t>
            </w:r>
          </w:p>
        </w:tc>
      </w:tr>
      <w:tr w:rsidR="008758C2" w:rsidRPr="00397F97" w14:paraId="755641E7" w14:textId="77777777" w:rsidTr="00885985">
        <w:trPr>
          <w:trHeight w:val="293"/>
        </w:trPr>
        <w:tc>
          <w:tcPr>
            <w:tcW w:w="3786" w:type="pct"/>
            <w:vMerge/>
            <w:tcBorders>
              <w:top w:val="nil"/>
            </w:tcBorders>
          </w:tcPr>
          <w:p w14:paraId="05731C40" w14:textId="77777777" w:rsidR="008758C2" w:rsidRPr="00397F97" w:rsidRDefault="008758C2" w:rsidP="00136D1E">
            <w:pPr>
              <w:spacing w:line="360" w:lineRule="auto"/>
              <w:jc w:val="both"/>
              <w:rPr>
                <w:szCs w:val="24"/>
              </w:rPr>
            </w:pPr>
          </w:p>
        </w:tc>
        <w:tc>
          <w:tcPr>
            <w:tcW w:w="896" w:type="pct"/>
          </w:tcPr>
          <w:p w14:paraId="2C0F893C"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Safe</w:t>
            </w:r>
          </w:p>
        </w:tc>
        <w:tc>
          <w:tcPr>
            <w:tcW w:w="318" w:type="pct"/>
          </w:tcPr>
          <w:p w14:paraId="6B108F4C"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FBA9074" w14:textId="77777777" w:rsidTr="00885985">
        <w:trPr>
          <w:trHeight w:val="293"/>
        </w:trPr>
        <w:tc>
          <w:tcPr>
            <w:tcW w:w="3786" w:type="pct"/>
            <w:vMerge/>
            <w:tcBorders>
              <w:top w:val="nil"/>
            </w:tcBorders>
          </w:tcPr>
          <w:p w14:paraId="092B3F52" w14:textId="77777777" w:rsidR="008758C2" w:rsidRPr="00397F97" w:rsidRDefault="008758C2" w:rsidP="00136D1E">
            <w:pPr>
              <w:spacing w:line="360" w:lineRule="auto"/>
              <w:jc w:val="both"/>
              <w:rPr>
                <w:szCs w:val="24"/>
              </w:rPr>
            </w:pPr>
          </w:p>
        </w:tc>
        <w:tc>
          <w:tcPr>
            <w:tcW w:w="896" w:type="pct"/>
          </w:tcPr>
          <w:p w14:paraId="5B28DEC4"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Healthy</w:t>
            </w:r>
          </w:p>
        </w:tc>
        <w:tc>
          <w:tcPr>
            <w:tcW w:w="318" w:type="pct"/>
          </w:tcPr>
          <w:p w14:paraId="49F6E4F6"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5EBD2BCC" w14:textId="77777777" w:rsidTr="00885985">
        <w:trPr>
          <w:trHeight w:val="293"/>
        </w:trPr>
        <w:tc>
          <w:tcPr>
            <w:tcW w:w="3786" w:type="pct"/>
            <w:vMerge/>
            <w:tcBorders>
              <w:top w:val="nil"/>
            </w:tcBorders>
          </w:tcPr>
          <w:p w14:paraId="534478DF" w14:textId="77777777" w:rsidR="008758C2" w:rsidRPr="00397F97" w:rsidRDefault="008758C2" w:rsidP="00136D1E">
            <w:pPr>
              <w:spacing w:line="360" w:lineRule="auto"/>
              <w:jc w:val="both"/>
              <w:rPr>
                <w:szCs w:val="24"/>
              </w:rPr>
            </w:pPr>
          </w:p>
        </w:tc>
        <w:tc>
          <w:tcPr>
            <w:tcW w:w="896" w:type="pct"/>
          </w:tcPr>
          <w:p w14:paraId="04DDEED6"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Achieving</w:t>
            </w:r>
          </w:p>
        </w:tc>
        <w:tc>
          <w:tcPr>
            <w:tcW w:w="318" w:type="pct"/>
          </w:tcPr>
          <w:p w14:paraId="512049D4"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41A4DE9B" w14:textId="77777777" w:rsidTr="00885985">
        <w:trPr>
          <w:trHeight w:val="293"/>
        </w:trPr>
        <w:tc>
          <w:tcPr>
            <w:tcW w:w="3786" w:type="pct"/>
            <w:vMerge/>
            <w:tcBorders>
              <w:top w:val="nil"/>
            </w:tcBorders>
          </w:tcPr>
          <w:p w14:paraId="1A460C86" w14:textId="77777777" w:rsidR="008758C2" w:rsidRPr="00397F97" w:rsidRDefault="008758C2" w:rsidP="00136D1E">
            <w:pPr>
              <w:spacing w:line="360" w:lineRule="auto"/>
              <w:jc w:val="both"/>
              <w:rPr>
                <w:szCs w:val="24"/>
              </w:rPr>
            </w:pPr>
          </w:p>
        </w:tc>
        <w:tc>
          <w:tcPr>
            <w:tcW w:w="896" w:type="pct"/>
          </w:tcPr>
          <w:p w14:paraId="0C5B3B3D" w14:textId="77777777" w:rsidR="008758C2" w:rsidRPr="00397F97" w:rsidRDefault="008758C2" w:rsidP="00136D1E">
            <w:pPr>
              <w:pStyle w:val="TableParagraph"/>
              <w:spacing w:line="360" w:lineRule="auto"/>
              <w:ind w:left="104"/>
              <w:jc w:val="both"/>
              <w:rPr>
                <w:rFonts w:ascii="Arial" w:hAnsi="Arial" w:cs="Arial"/>
                <w:b/>
                <w:sz w:val="24"/>
                <w:szCs w:val="24"/>
              </w:rPr>
            </w:pPr>
            <w:r w:rsidRPr="00397F97">
              <w:rPr>
                <w:rFonts w:ascii="Arial" w:hAnsi="Arial" w:cs="Arial"/>
                <w:b/>
                <w:sz w:val="24"/>
                <w:szCs w:val="24"/>
              </w:rPr>
              <w:t>Nurtured</w:t>
            </w:r>
          </w:p>
        </w:tc>
        <w:tc>
          <w:tcPr>
            <w:tcW w:w="318" w:type="pct"/>
          </w:tcPr>
          <w:p w14:paraId="22FC3C5F"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2BDC1F99" w14:textId="77777777" w:rsidTr="00885985">
        <w:trPr>
          <w:trHeight w:val="290"/>
        </w:trPr>
        <w:tc>
          <w:tcPr>
            <w:tcW w:w="3786" w:type="pct"/>
            <w:vMerge/>
            <w:tcBorders>
              <w:top w:val="nil"/>
            </w:tcBorders>
          </w:tcPr>
          <w:p w14:paraId="6CFCAED5" w14:textId="77777777" w:rsidR="008758C2" w:rsidRPr="00397F97" w:rsidRDefault="008758C2" w:rsidP="00136D1E">
            <w:pPr>
              <w:spacing w:line="360" w:lineRule="auto"/>
              <w:jc w:val="both"/>
              <w:rPr>
                <w:szCs w:val="24"/>
              </w:rPr>
            </w:pPr>
          </w:p>
        </w:tc>
        <w:tc>
          <w:tcPr>
            <w:tcW w:w="896" w:type="pct"/>
          </w:tcPr>
          <w:p w14:paraId="34CC0901" w14:textId="77777777" w:rsidR="008758C2" w:rsidRPr="00397F97" w:rsidRDefault="008758C2" w:rsidP="00136D1E">
            <w:pPr>
              <w:pStyle w:val="TableParagraph"/>
              <w:spacing w:line="360" w:lineRule="auto"/>
              <w:ind w:left="104"/>
              <w:jc w:val="both"/>
              <w:rPr>
                <w:rFonts w:ascii="Arial" w:hAnsi="Arial" w:cs="Arial"/>
                <w:b/>
                <w:sz w:val="24"/>
                <w:szCs w:val="24"/>
              </w:rPr>
            </w:pPr>
            <w:r w:rsidRPr="00397F97">
              <w:rPr>
                <w:rFonts w:ascii="Arial" w:hAnsi="Arial" w:cs="Arial"/>
                <w:b/>
                <w:sz w:val="24"/>
                <w:szCs w:val="24"/>
              </w:rPr>
              <w:t>Active</w:t>
            </w:r>
          </w:p>
        </w:tc>
        <w:tc>
          <w:tcPr>
            <w:tcW w:w="318" w:type="pct"/>
          </w:tcPr>
          <w:p w14:paraId="12824D4C"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7344700A" w14:textId="77777777" w:rsidTr="00885985">
        <w:trPr>
          <w:trHeight w:val="294"/>
        </w:trPr>
        <w:tc>
          <w:tcPr>
            <w:tcW w:w="3786" w:type="pct"/>
            <w:vMerge/>
            <w:tcBorders>
              <w:top w:val="nil"/>
            </w:tcBorders>
          </w:tcPr>
          <w:p w14:paraId="36B4F2E5" w14:textId="77777777" w:rsidR="008758C2" w:rsidRPr="00397F97" w:rsidRDefault="008758C2" w:rsidP="00136D1E">
            <w:pPr>
              <w:spacing w:line="360" w:lineRule="auto"/>
              <w:jc w:val="both"/>
              <w:rPr>
                <w:szCs w:val="24"/>
              </w:rPr>
            </w:pPr>
          </w:p>
        </w:tc>
        <w:tc>
          <w:tcPr>
            <w:tcW w:w="896" w:type="pct"/>
          </w:tcPr>
          <w:p w14:paraId="56D70B83"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Respected</w:t>
            </w:r>
          </w:p>
        </w:tc>
        <w:tc>
          <w:tcPr>
            <w:tcW w:w="318" w:type="pct"/>
          </w:tcPr>
          <w:p w14:paraId="12E19601"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40DAC4E" w14:textId="77777777" w:rsidTr="00885985">
        <w:trPr>
          <w:trHeight w:val="293"/>
        </w:trPr>
        <w:tc>
          <w:tcPr>
            <w:tcW w:w="3786" w:type="pct"/>
            <w:vMerge/>
            <w:tcBorders>
              <w:top w:val="nil"/>
            </w:tcBorders>
          </w:tcPr>
          <w:p w14:paraId="238B1B02" w14:textId="77777777" w:rsidR="008758C2" w:rsidRPr="00397F97" w:rsidRDefault="008758C2" w:rsidP="00136D1E">
            <w:pPr>
              <w:spacing w:line="360" w:lineRule="auto"/>
              <w:jc w:val="both"/>
              <w:rPr>
                <w:szCs w:val="24"/>
              </w:rPr>
            </w:pPr>
          </w:p>
        </w:tc>
        <w:tc>
          <w:tcPr>
            <w:tcW w:w="896" w:type="pct"/>
          </w:tcPr>
          <w:p w14:paraId="2A97DA71"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Responsible</w:t>
            </w:r>
          </w:p>
        </w:tc>
        <w:tc>
          <w:tcPr>
            <w:tcW w:w="318" w:type="pct"/>
          </w:tcPr>
          <w:p w14:paraId="1EA3FC2A"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612FFB5C" w14:textId="77777777" w:rsidTr="00885985">
        <w:trPr>
          <w:trHeight w:val="308"/>
        </w:trPr>
        <w:tc>
          <w:tcPr>
            <w:tcW w:w="3786" w:type="pct"/>
            <w:vMerge/>
            <w:tcBorders>
              <w:top w:val="nil"/>
            </w:tcBorders>
          </w:tcPr>
          <w:p w14:paraId="6B97E607" w14:textId="77777777" w:rsidR="008758C2" w:rsidRPr="00397F97" w:rsidRDefault="008758C2" w:rsidP="00136D1E">
            <w:pPr>
              <w:spacing w:line="360" w:lineRule="auto"/>
              <w:jc w:val="both"/>
              <w:rPr>
                <w:szCs w:val="24"/>
              </w:rPr>
            </w:pPr>
          </w:p>
        </w:tc>
        <w:tc>
          <w:tcPr>
            <w:tcW w:w="896" w:type="pct"/>
          </w:tcPr>
          <w:p w14:paraId="3D609580"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Included</w:t>
            </w:r>
          </w:p>
        </w:tc>
        <w:tc>
          <w:tcPr>
            <w:tcW w:w="318" w:type="pct"/>
          </w:tcPr>
          <w:p w14:paraId="3D542C30" w14:textId="77777777" w:rsidR="008758C2" w:rsidRPr="00397F97" w:rsidRDefault="008758C2" w:rsidP="00136D1E">
            <w:pPr>
              <w:pStyle w:val="TableParagraph"/>
              <w:spacing w:line="360" w:lineRule="auto"/>
              <w:jc w:val="both"/>
              <w:rPr>
                <w:rFonts w:ascii="Arial" w:hAnsi="Arial" w:cs="Arial"/>
                <w:sz w:val="24"/>
                <w:szCs w:val="24"/>
              </w:rPr>
            </w:pPr>
          </w:p>
        </w:tc>
      </w:tr>
    </w:tbl>
    <w:p w14:paraId="08CAF508" w14:textId="77777777" w:rsidR="008758C2" w:rsidRPr="00397F97" w:rsidRDefault="008758C2" w:rsidP="00136D1E">
      <w:pPr>
        <w:spacing w:line="360" w:lineRule="auto"/>
        <w:jc w:val="both"/>
        <w:rPr>
          <w:b/>
          <w:szCs w:val="24"/>
        </w:rPr>
      </w:pPr>
    </w:p>
    <w:p w14:paraId="6D26EA01" w14:textId="77777777" w:rsidR="008758C2" w:rsidRPr="00397F97" w:rsidRDefault="008758C2" w:rsidP="00136D1E">
      <w:pPr>
        <w:spacing w:line="360" w:lineRule="auto"/>
        <w:ind w:left="147"/>
        <w:jc w:val="both"/>
        <w:rPr>
          <w:b/>
          <w:color w:val="006666"/>
          <w:szCs w:val="24"/>
        </w:rPr>
      </w:pPr>
      <w:r w:rsidRPr="00397F97">
        <w:rPr>
          <w:b/>
          <w:color w:val="006666"/>
          <w:szCs w:val="24"/>
        </w:rPr>
        <w:t>Desired Outcomes from the Request</w:t>
      </w:r>
    </w:p>
    <w:p w14:paraId="08EC07C0" w14:textId="77777777" w:rsidR="008758C2" w:rsidRPr="00397F97" w:rsidRDefault="008758C2" w:rsidP="00136D1E">
      <w:pPr>
        <w:spacing w:line="360" w:lineRule="auto"/>
        <w:ind w:left="147"/>
        <w:jc w:val="both"/>
        <w:rPr>
          <w:b/>
          <w:color w:val="006666"/>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758C2" w:rsidRPr="00397F97" w14:paraId="1DEC277C" w14:textId="77777777" w:rsidTr="0059271B">
        <w:trPr>
          <w:trHeight w:val="2041"/>
        </w:trPr>
        <w:tc>
          <w:tcPr>
            <w:tcW w:w="11055" w:type="dxa"/>
            <w:tcBorders>
              <w:top w:val="single" w:sz="18" w:space="0" w:color="auto"/>
              <w:left w:val="single" w:sz="18" w:space="0" w:color="auto"/>
              <w:bottom w:val="single" w:sz="18" w:space="0" w:color="auto"/>
              <w:right w:val="single" w:sz="18" w:space="0" w:color="auto"/>
            </w:tcBorders>
            <w:shd w:val="clear" w:color="auto" w:fill="auto"/>
          </w:tcPr>
          <w:p w14:paraId="61F20D11" w14:textId="77777777" w:rsidR="008758C2" w:rsidRPr="00397F97" w:rsidRDefault="008758C2" w:rsidP="00136D1E">
            <w:pPr>
              <w:widowControl w:val="0"/>
              <w:autoSpaceDE w:val="0"/>
              <w:autoSpaceDN w:val="0"/>
              <w:spacing w:line="360" w:lineRule="auto"/>
              <w:jc w:val="both"/>
              <w:rPr>
                <w:rFonts w:eastAsia="Calibri"/>
                <w:bCs/>
                <w:szCs w:val="24"/>
              </w:rPr>
            </w:pPr>
          </w:p>
        </w:tc>
      </w:tr>
    </w:tbl>
    <w:p w14:paraId="07B37F84" w14:textId="77777777" w:rsidR="008758C2" w:rsidRPr="00397F97" w:rsidRDefault="008758C2" w:rsidP="00136D1E">
      <w:pPr>
        <w:spacing w:before="44" w:line="360" w:lineRule="auto"/>
        <w:ind w:left="147"/>
        <w:jc w:val="both"/>
        <w:rPr>
          <w:b/>
          <w:color w:val="006666"/>
          <w:szCs w:val="24"/>
        </w:rPr>
      </w:pPr>
    </w:p>
    <w:p w14:paraId="0C2F98AA" w14:textId="77777777" w:rsidR="008758C2" w:rsidRPr="00397F97" w:rsidRDefault="008758C2" w:rsidP="00136D1E">
      <w:pPr>
        <w:spacing w:before="44" w:line="360" w:lineRule="auto"/>
        <w:ind w:left="147"/>
        <w:jc w:val="both"/>
        <w:rPr>
          <w:b/>
          <w:color w:val="006666"/>
          <w:szCs w:val="24"/>
        </w:rPr>
      </w:pPr>
      <w:r w:rsidRPr="00397F97">
        <w:rPr>
          <w:b/>
          <w:color w:val="006666"/>
          <w:szCs w:val="24"/>
        </w:rPr>
        <w:t>Child/Young Person’s Views</w:t>
      </w:r>
    </w:p>
    <w:p w14:paraId="19005D98" w14:textId="77777777" w:rsidR="008758C2" w:rsidRPr="00397F97" w:rsidRDefault="008758C2" w:rsidP="00136D1E">
      <w:pPr>
        <w:spacing w:before="44" w:line="360" w:lineRule="auto"/>
        <w:ind w:left="147"/>
        <w:jc w:val="both"/>
        <w:rPr>
          <w:b/>
          <w:color w:val="006666"/>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3694"/>
        <w:gridCol w:w="1342"/>
        <w:gridCol w:w="1689"/>
        <w:gridCol w:w="3703"/>
      </w:tblGrid>
      <w:tr w:rsidR="008758C2" w:rsidRPr="00397F97" w14:paraId="66B2545F" w14:textId="77777777" w:rsidTr="00885985">
        <w:trPr>
          <w:trHeight w:val="1642"/>
        </w:trPr>
        <w:tc>
          <w:tcPr>
            <w:tcW w:w="1793" w:type="pct"/>
            <w:tcBorders>
              <w:left w:val="single" w:sz="18" w:space="0" w:color="000000"/>
            </w:tcBorders>
          </w:tcPr>
          <w:p w14:paraId="3E134DA9" w14:textId="77777777" w:rsidR="008758C2" w:rsidRPr="00397F97" w:rsidRDefault="008758C2" w:rsidP="00136D1E">
            <w:pPr>
              <w:pStyle w:val="TableParagraph"/>
              <w:spacing w:line="360" w:lineRule="auto"/>
              <w:ind w:left="104" w:right="345"/>
              <w:jc w:val="both"/>
              <w:rPr>
                <w:rFonts w:ascii="Arial" w:hAnsi="Arial" w:cs="Arial"/>
                <w:b/>
                <w:sz w:val="24"/>
                <w:szCs w:val="24"/>
              </w:rPr>
            </w:pPr>
            <w:r w:rsidRPr="00397F97">
              <w:rPr>
                <w:rFonts w:ascii="Arial" w:hAnsi="Arial" w:cs="Arial"/>
                <w:b/>
                <w:sz w:val="24"/>
                <w:szCs w:val="24"/>
              </w:rPr>
              <w:t>I confirm I have discussed with the child/young person:</w:t>
            </w:r>
          </w:p>
          <w:p w14:paraId="05972424" w14:textId="77777777" w:rsidR="008758C2" w:rsidRPr="00397F97" w:rsidRDefault="008758C2" w:rsidP="00136D1E">
            <w:pPr>
              <w:pStyle w:val="TableParagraph"/>
              <w:numPr>
                <w:ilvl w:val="0"/>
                <w:numId w:val="37"/>
              </w:numPr>
              <w:spacing w:before="115" w:line="360" w:lineRule="auto"/>
              <w:ind w:left="387" w:hanging="141"/>
              <w:jc w:val="both"/>
              <w:rPr>
                <w:rFonts w:ascii="Arial" w:hAnsi="Arial" w:cs="Arial"/>
                <w:i/>
                <w:sz w:val="24"/>
                <w:szCs w:val="24"/>
              </w:rPr>
            </w:pPr>
            <w:r w:rsidRPr="00397F97">
              <w:rPr>
                <w:rFonts w:ascii="Arial" w:hAnsi="Arial" w:cs="Arial"/>
                <w:i/>
                <w:sz w:val="24"/>
                <w:szCs w:val="24"/>
              </w:rPr>
              <w:t>The identified Wellbeing</w:t>
            </w:r>
            <w:r w:rsidRPr="00397F97">
              <w:rPr>
                <w:rFonts w:ascii="Arial" w:hAnsi="Arial" w:cs="Arial"/>
                <w:i/>
                <w:spacing w:val="-5"/>
                <w:sz w:val="24"/>
                <w:szCs w:val="24"/>
              </w:rPr>
              <w:t xml:space="preserve"> </w:t>
            </w:r>
            <w:r w:rsidRPr="00397F97">
              <w:rPr>
                <w:rFonts w:ascii="Arial" w:hAnsi="Arial" w:cs="Arial"/>
                <w:i/>
                <w:sz w:val="24"/>
                <w:szCs w:val="24"/>
              </w:rPr>
              <w:t>Needs</w:t>
            </w:r>
          </w:p>
          <w:p w14:paraId="12522118" w14:textId="77777777" w:rsidR="008758C2" w:rsidRPr="00397F97" w:rsidRDefault="008758C2" w:rsidP="00136D1E">
            <w:pPr>
              <w:pStyle w:val="TableParagraph"/>
              <w:numPr>
                <w:ilvl w:val="0"/>
                <w:numId w:val="37"/>
              </w:numPr>
              <w:spacing w:line="360" w:lineRule="auto"/>
              <w:ind w:left="387" w:hanging="141"/>
              <w:jc w:val="both"/>
              <w:rPr>
                <w:rFonts w:ascii="Arial" w:hAnsi="Arial" w:cs="Arial"/>
                <w:i/>
                <w:sz w:val="24"/>
                <w:szCs w:val="24"/>
              </w:rPr>
            </w:pPr>
            <w:r w:rsidRPr="00397F97">
              <w:rPr>
                <w:rFonts w:ascii="Arial" w:hAnsi="Arial" w:cs="Arial"/>
                <w:i/>
                <w:sz w:val="24"/>
                <w:szCs w:val="24"/>
              </w:rPr>
              <w:t>This Request for</w:t>
            </w:r>
            <w:r w:rsidRPr="00397F97">
              <w:rPr>
                <w:rFonts w:ascii="Arial" w:hAnsi="Arial" w:cs="Arial"/>
                <w:i/>
                <w:spacing w:val="-1"/>
                <w:sz w:val="24"/>
                <w:szCs w:val="24"/>
              </w:rPr>
              <w:t xml:space="preserve"> </w:t>
            </w:r>
            <w:r w:rsidRPr="00397F97">
              <w:rPr>
                <w:rFonts w:ascii="Arial" w:hAnsi="Arial" w:cs="Arial"/>
                <w:i/>
                <w:sz w:val="24"/>
                <w:szCs w:val="24"/>
              </w:rPr>
              <w:t>Assistance</w:t>
            </w:r>
          </w:p>
          <w:p w14:paraId="73CC490B" w14:textId="77777777" w:rsidR="008758C2" w:rsidRPr="00397F97" w:rsidRDefault="008758C2" w:rsidP="00136D1E">
            <w:pPr>
              <w:pStyle w:val="TableParagraph"/>
              <w:numPr>
                <w:ilvl w:val="0"/>
                <w:numId w:val="37"/>
              </w:numPr>
              <w:spacing w:line="360" w:lineRule="auto"/>
              <w:ind w:left="387" w:hanging="141"/>
              <w:jc w:val="both"/>
              <w:rPr>
                <w:rFonts w:ascii="Arial" w:hAnsi="Arial" w:cs="Arial"/>
                <w:i/>
                <w:sz w:val="24"/>
                <w:szCs w:val="24"/>
              </w:rPr>
            </w:pPr>
            <w:r w:rsidRPr="00397F97">
              <w:rPr>
                <w:rFonts w:ascii="Arial" w:hAnsi="Arial" w:cs="Arial"/>
                <w:i/>
                <w:sz w:val="24"/>
                <w:szCs w:val="24"/>
              </w:rPr>
              <w:t>Information-sharing</w:t>
            </w:r>
          </w:p>
        </w:tc>
        <w:tc>
          <w:tcPr>
            <w:tcW w:w="638" w:type="pct"/>
          </w:tcPr>
          <w:p w14:paraId="7F1B1517" w14:textId="77777777" w:rsidR="008758C2" w:rsidRPr="00397F97" w:rsidRDefault="008758C2" w:rsidP="00136D1E">
            <w:pPr>
              <w:pStyle w:val="TableParagraph"/>
              <w:spacing w:before="10" w:line="360" w:lineRule="auto"/>
              <w:jc w:val="both"/>
              <w:rPr>
                <w:rFonts w:ascii="Arial" w:hAnsi="Arial" w:cs="Arial"/>
                <w:b/>
                <w:sz w:val="24"/>
                <w:szCs w:val="24"/>
              </w:rPr>
            </w:pPr>
          </w:p>
          <w:p w14:paraId="4D051B5A" w14:textId="77777777" w:rsidR="008758C2" w:rsidRPr="00397F97" w:rsidRDefault="008758C2" w:rsidP="00136D1E">
            <w:pPr>
              <w:pStyle w:val="TableParagraph"/>
              <w:spacing w:before="1" w:line="360" w:lineRule="auto"/>
              <w:ind w:left="116" w:right="768"/>
              <w:jc w:val="both"/>
              <w:rPr>
                <w:rFonts w:ascii="Arial" w:hAnsi="Arial" w:cs="Arial"/>
                <w:b/>
                <w:sz w:val="24"/>
                <w:szCs w:val="24"/>
              </w:rPr>
            </w:pPr>
            <w:r w:rsidRPr="00397F97">
              <w:rPr>
                <w:rFonts w:ascii="Arial" w:hAnsi="Arial" w:cs="Arial"/>
                <w:b/>
                <w:sz w:val="24"/>
                <w:szCs w:val="24"/>
              </w:rPr>
              <w:t>Yes No</w:t>
            </w:r>
          </w:p>
        </w:tc>
        <w:tc>
          <w:tcPr>
            <w:tcW w:w="772" w:type="pct"/>
          </w:tcPr>
          <w:p w14:paraId="57F7193F" w14:textId="77777777" w:rsidR="008758C2" w:rsidRPr="00397F97" w:rsidRDefault="008758C2" w:rsidP="00136D1E">
            <w:pPr>
              <w:pStyle w:val="TableParagraph"/>
              <w:spacing w:before="31" w:line="360" w:lineRule="auto"/>
              <w:ind w:left="115" w:right="210"/>
              <w:jc w:val="both"/>
              <w:rPr>
                <w:rFonts w:ascii="Arial" w:hAnsi="Arial" w:cs="Arial"/>
                <w:b/>
                <w:sz w:val="24"/>
                <w:szCs w:val="24"/>
              </w:rPr>
            </w:pPr>
            <w:r w:rsidRPr="00397F97">
              <w:rPr>
                <w:rFonts w:ascii="Arial" w:hAnsi="Arial" w:cs="Arial"/>
                <w:b/>
                <w:sz w:val="24"/>
                <w:szCs w:val="24"/>
              </w:rPr>
              <w:t>If no - explanation must be provided</w:t>
            </w:r>
          </w:p>
        </w:tc>
        <w:tc>
          <w:tcPr>
            <w:tcW w:w="1797" w:type="pct"/>
          </w:tcPr>
          <w:p w14:paraId="3D905FA7"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6456E971" w14:textId="77777777" w:rsidTr="00885985">
        <w:trPr>
          <w:trHeight w:val="1332"/>
        </w:trPr>
        <w:tc>
          <w:tcPr>
            <w:tcW w:w="1793" w:type="pct"/>
            <w:tcBorders>
              <w:left w:val="single" w:sz="18" w:space="0" w:color="000000"/>
              <w:bottom w:val="single" w:sz="18" w:space="0" w:color="000000"/>
            </w:tcBorders>
          </w:tcPr>
          <w:p w14:paraId="625B9E05" w14:textId="77777777" w:rsidR="008758C2" w:rsidRPr="00397F97" w:rsidRDefault="008758C2" w:rsidP="00136D1E">
            <w:pPr>
              <w:pStyle w:val="TableParagraph"/>
              <w:spacing w:before="11" w:line="360" w:lineRule="auto"/>
              <w:jc w:val="both"/>
              <w:rPr>
                <w:rFonts w:ascii="Arial" w:hAnsi="Arial" w:cs="Arial"/>
                <w:b/>
                <w:sz w:val="24"/>
                <w:szCs w:val="24"/>
              </w:rPr>
            </w:pPr>
          </w:p>
          <w:p w14:paraId="6FCA1A07" w14:textId="77777777" w:rsidR="008758C2" w:rsidRPr="00397F97" w:rsidRDefault="008758C2" w:rsidP="00136D1E">
            <w:pPr>
              <w:pStyle w:val="TableParagraph"/>
              <w:spacing w:line="360" w:lineRule="auto"/>
              <w:ind w:left="104"/>
              <w:jc w:val="both"/>
              <w:rPr>
                <w:rFonts w:ascii="Arial" w:hAnsi="Arial" w:cs="Arial"/>
                <w:b/>
                <w:sz w:val="24"/>
                <w:szCs w:val="24"/>
              </w:rPr>
            </w:pPr>
            <w:r w:rsidRPr="00397F97">
              <w:rPr>
                <w:rFonts w:ascii="Arial" w:hAnsi="Arial" w:cs="Arial"/>
                <w:b/>
                <w:sz w:val="24"/>
                <w:szCs w:val="24"/>
              </w:rPr>
              <w:t>Child/Young Person’s Views</w:t>
            </w:r>
          </w:p>
        </w:tc>
        <w:tc>
          <w:tcPr>
            <w:tcW w:w="3207" w:type="pct"/>
            <w:gridSpan w:val="3"/>
            <w:tcBorders>
              <w:bottom w:val="single" w:sz="18" w:space="0" w:color="000000"/>
            </w:tcBorders>
          </w:tcPr>
          <w:p w14:paraId="3755742E" w14:textId="77777777" w:rsidR="008758C2" w:rsidRPr="00397F97" w:rsidRDefault="008758C2" w:rsidP="00136D1E">
            <w:pPr>
              <w:pStyle w:val="TableParagraph"/>
              <w:spacing w:line="360" w:lineRule="auto"/>
              <w:jc w:val="both"/>
              <w:rPr>
                <w:rFonts w:ascii="Arial" w:hAnsi="Arial" w:cs="Arial"/>
                <w:sz w:val="24"/>
                <w:szCs w:val="24"/>
              </w:rPr>
            </w:pPr>
          </w:p>
        </w:tc>
      </w:tr>
    </w:tbl>
    <w:p w14:paraId="754680FE" w14:textId="23C800A3" w:rsidR="00782439" w:rsidRPr="00397F97" w:rsidRDefault="00566338" w:rsidP="00782439">
      <w:pPr>
        <w:spacing w:line="360" w:lineRule="auto"/>
        <w:jc w:val="both"/>
        <w:rPr>
          <w:b/>
          <w:color w:val="006666"/>
          <w:szCs w:val="24"/>
        </w:rPr>
      </w:pPr>
      <w:r w:rsidRPr="00397F97">
        <w:rPr>
          <w:b/>
          <w:noProof/>
          <w:color w:val="006666"/>
          <w:szCs w:val="24"/>
        </w:rPr>
        <w:drawing>
          <wp:anchor distT="0" distB="0" distL="0" distR="0" simplePos="0" relativeHeight="251656704" behindDoc="1" locked="0" layoutInCell="1" allowOverlap="1" wp14:anchorId="73EE60D0" wp14:editId="58E6A800">
            <wp:simplePos x="0" y="0"/>
            <wp:positionH relativeFrom="page">
              <wp:posOffset>6245225</wp:posOffset>
            </wp:positionH>
            <wp:positionV relativeFrom="page">
              <wp:posOffset>412115</wp:posOffset>
            </wp:positionV>
            <wp:extent cx="1211580" cy="65278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158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F9486" w14:textId="77777777" w:rsidR="008758C2" w:rsidRPr="00397F97" w:rsidRDefault="008758C2" w:rsidP="00782439">
      <w:pPr>
        <w:spacing w:line="360" w:lineRule="auto"/>
        <w:jc w:val="both"/>
        <w:rPr>
          <w:b/>
          <w:color w:val="006666"/>
          <w:szCs w:val="24"/>
        </w:rPr>
      </w:pPr>
      <w:r w:rsidRPr="00397F97">
        <w:rPr>
          <w:b/>
          <w:color w:val="006666"/>
          <w:szCs w:val="24"/>
        </w:rPr>
        <w:t>Parent/Carer’s Views</w:t>
      </w:r>
    </w:p>
    <w:p w14:paraId="3281A316" w14:textId="77777777" w:rsidR="008758C2" w:rsidRPr="00397F97" w:rsidRDefault="008758C2" w:rsidP="00136D1E">
      <w:pPr>
        <w:spacing w:before="11" w:after="1" w:line="360" w:lineRule="auto"/>
        <w:jc w:val="both"/>
        <w:rPr>
          <w:b/>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3700"/>
        <w:gridCol w:w="1483"/>
        <w:gridCol w:w="1546"/>
        <w:gridCol w:w="3707"/>
      </w:tblGrid>
      <w:tr w:rsidR="008758C2" w:rsidRPr="00397F97" w14:paraId="2B09EDAF" w14:textId="77777777" w:rsidTr="00885985">
        <w:trPr>
          <w:trHeight w:val="1517"/>
        </w:trPr>
        <w:tc>
          <w:tcPr>
            <w:tcW w:w="1794" w:type="pct"/>
          </w:tcPr>
          <w:p w14:paraId="325A44A1" w14:textId="77777777" w:rsidR="008758C2" w:rsidRPr="00397F97" w:rsidRDefault="008758C2" w:rsidP="00136D1E">
            <w:pPr>
              <w:pStyle w:val="TableParagraph"/>
              <w:spacing w:line="360" w:lineRule="auto"/>
              <w:ind w:left="107" w:right="356"/>
              <w:jc w:val="both"/>
              <w:rPr>
                <w:rFonts w:ascii="Arial" w:hAnsi="Arial" w:cs="Arial"/>
                <w:b/>
                <w:sz w:val="24"/>
                <w:szCs w:val="24"/>
              </w:rPr>
            </w:pPr>
            <w:r w:rsidRPr="00397F97">
              <w:rPr>
                <w:rFonts w:ascii="Arial" w:hAnsi="Arial" w:cs="Arial"/>
                <w:b/>
                <w:sz w:val="24"/>
                <w:szCs w:val="24"/>
              </w:rPr>
              <w:t>I confirm I have discussed with the parent/carer:</w:t>
            </w:r>
          </w:p>
          <w:p w14:paraId="4C07B2D3" w14:textId="77777777" w:rsidR="008758C2" w:rsidRPr="00397F97" w:rsidRDefault="008758C2" w:rsidP="00136D1E">
            <w:pPr>
              <w:pStyle w:val="TableParagraph"/>
              <w:numPr>
                <w:ilvl w:val="0"/>
                <w:numId w:val="38"/>
              </w:numPr>
              <w:tabs>
                <w:tab w:val="left" w:pos="563"/>
                <w:tab w:val="left" w:pos="564"/>
              </w:tabs>
              <w:spacing w:before="115" w:line="360" w:lineRule="auto"/>
              <w:ind w:left="387" w:hanging="141"/>
              <w:jc w:val="both"/>
              <w:rPr>
                <w:rFonts w:ascii="Arial" w:hAnsi="Arial" w:cs="Arial"/>
                <w:i/>
                <w:sz w:val="24"/>
                <w:szCs w:val="24"/>
              </w:rPr>
            </w:pPr>
            <w:r w:rsidRPr="00397F97">
              <w:rPr>
                <w:rFonts w:ascii="Arial" w:hAnsi="Arial" w:cs="Arial"/>
                <w:i/>
                <w:sz w:val="24"/>
                <w:szCs w:val="24"/>
              </w:rPr>
              <w:t>The identified Wellbeing</w:t>
            </w:r>
            <w:r w:rsidRPr="00397F97">
              <w:rPr>
                <w:rFonts w:ascii="Arial" w:hAnsi="Arial" w:cs="Arial"/>
                <w:i/>
                <w:spacing w:val="-5"/>
                <w:sz w:val="24"/>
                <w:szCs w:val="24"/>
              </w:rPr>
              <w:t xml:space="preserve"> </w:t>
            </w:r>
            <w:r w:rsidRPr="00397F97">
              <w:rPr>
                <w:rFonts w:ascii="Arial" w:hAnsi="Arial" w:cs="Arial"/>
                <w:i/>
                <w:sz w:val="24"/>
                <w:szCs w:val="24"/>
              </w:rPr>
              <w:t>Needs</w:t>
            </w:r>
          </w:p>
          <w:p w14:paraId="5E64166D" w14:textId="77777777" w:rsidR="008758C2" w:rsidRPr="00397F97" w:rsidRDefault="008758C2" w:rsidP="00136D1E">
            <w:pPr>
              <w:pStyle w:val="TableParagraph"/>
              <w:numPr>
                <w:ilvl w:val="0"/>
                <w:numId w:val="38"/>
              </w:numPr>
              <w:tabs>
                <w:tab w:val="left" w:pos="563"/>
                <w:tab w:val="left" w:pos="564"/>
              </w:tabs>
              <w:spacing w:line="360" w:lineRule="auto"/>
              <w:ind w:left="387" w:hanging="141"/>
              <w:jc w:val="both"/>
              <w:rPr>
                <w:rFonts w:ascii="Arial" w:hAnsi="Arial" w:cs="Arial"/>
                <w:i/>
                <w:sz w:val="24"/>
                <w:szCs w:val="24"/>
              </w:rPr>
            </w:pPr>
            <w:r w:rsidRPr="00397F97">
              <w:rPr>
                <w:rFonts w:ascii="Arial" w:hAnsi="Arial" w:cs="Arial"/>
                <w:i/>
                <w:sz w:val="24"/>
                <w:szCs w:val="24"/>
              </w:rPr>
              <w:t>This Request for</w:t>
            </w:r>
            <w:r w:rsidRPr="00397F97">
              <w:rPr>
                <w:rFonts w:ascii="Arial" w:hAnsi="Arial" w:cs="Arial"/>
                <w:i/>
                <w:spacing w:val="-1"/>
                <w:sz w:val="24"/>
                <w:szCs w:val="24"/>
              </w:rPr>
              <w:t xml:space="preserve"> </w:t>
            </w:r>
            <w:r w:rsidRPr="00397F97">
              <w:rPr>
                <w:rFonts w:ascii="Arial" w:hAnsi="Arial" w:cs="Arial"/>
                <w:i/>
                <w:sz w:val="24"/>
                <w:szCs w:val="24"/>
              </w:rPr>
              <w:t>Assistance</w:t>
            </w:r>
          </w:p>
          <w:p w14:paraId="40BD4244" w14:textId="77777777" w:rsidR="008758C2" w:rsidRPr="00397F97" w:rsidRDefault="008758C2" w:rsidP="00136D1E">
            <w:pPr>
              <w:pStyle w:val="TableParagraph"/>
              <w:numPr>
                <w:ilvl w:val="0"/>
                <w:numId w:val="38"/>
              </w:numPr>
              <w:tabs>
                <w:tab w:val="left" w:pos="563"/>
                <w:tab w:val="left" w:pos="564"/>
              </w:tabs>
              <w:spacing w:line="360" w:lineRule="auto"/>
              <w:ind w:left="387" w:hanging="141"/>
              <w:jc w:val="both"/>
              <w:rPr>
                <w:rFonts w:ascii="Arial" w:hAnsi="Arial" w:cs="Arial"/>
                <w:i/>
                <w:sz w:val="24"/>
                <w:szCs w:val="24"/>
              </w:rPr>
            </w:pPr>
            <w:r w:rsidRPr="00397F97">
              <w:rPr>
                <w:rFonts w:ascii="Arial" w:hAnsi="Arial" w:cs="Arial"/>
                <w:i/>
                <w:sz w:val="24"/>
                <w:szCs w:val="24"/>
              </w:rPr>
              <w:t>Information-sharing</w:t>
            </w:r>
          </w:p>
        </w:tc>
        <w:tc>
          <w:tcPr>
            <w:tcW w:w="702" w:type="pct"/>
          </w:tcPr>
          <w:p w14:paraId="37A40F68" w14:textId="77777777" w:rsidR="008758C2" w:rsidRPr="00397F97" w:rsidRDefault="008758C2" w:rsidP="00136D1E">
            <w:pPr>
              <w:pStyle w:val="TableParagraph"/>
              <w:spacing w:before="10" w:line="360" w:lineRule="auto"/>
              <w:jc w:val="both"/>
              <w:rPr>
                <w:rFonts w:ascii="Arial" w:hAnsi="Arial" w:cs="Arial"/>
                <w:b/>
                <w:sz w:val="24"/>
                <w:szCs w:val="24"/>
              </w:rPr>
            </w:pPr>
          </w:p>
          <w:p w14:paraId="2BEFE76B" w14:textId="77777777" w:rsidR="008758C2" w:rsidRPr="00397F97" w:rsidRDefault="008758C2" w:rsidP="00136D1E">
            <w:pPr>
              <w:pStyle w:val="TableParagraph"/>
              <w:spacing w:before="1" w:line="360" w:lineRule="auto"/>
              <w:ind w:left="106" w:right="919"/>
              <w:jc w:val="both"/>
              <w:rPr>
                <w:rFonts w:ascii="Arial" w:hAnsi="Arial" w:cs="Arial"/>
                <w:b/>
                <w:sz w:val="24"/>
                <w:szCs w:val="24"/>
              </w:rPr>
            </w:pPr>
            <w:r w:rsidRPr="00397F97">
              <w:rPr>
                <w:rFonts w:ascii="Arial" w:hAnsi="Arial" w:cs="Arial"/>
                <w:b/>
                <w:sz w:val="24"/>
                <w:szCs w:val="24"/>
              </w:rPr>
              <w:t>Yes No</w:t>
            </w:r>
          </w:p>
        </w:tc>
        <w:tc>
          <w:tcPr>
            <w:tcW w:w="707" w:type="pct"/>
          </w:tcPr>
          <w:p w14:paraId="2D8DB728" w14:textId="77777777" w:rsidR="008758C2" w:rsidRPr="00397F97" w:rsidRDefault="008758C2" w:rsidP="00136D1E">
            <w:pPr>
              <w:pStyle w:val="TableParagraph"/>
              <w:spacing w:before="51" w:line="360" w:lineRule="auto"/>
              <w:ind w:left="104" w:right="78"/>
              <w:jc w:val="both"/>
              <w:rPr>
                <w:rFonts w:ascii="Arial" w:hAnsi="Arial" w:cs="Arial"/>
                <w:b/>
                <w:sz w:val="24"/>
                <w:szCs w:val="24"/>
              </w:rPr>
            </w:pPr>
            <w:r w:rsidRPr="00397F97">
              <w:rPr>
                <w:rFonts w:ascii="Arial" w:hAnsi="Arial" w:cs="Arial"/>
                <w:b/>
                <w:sz w:val="24"/>
                <w:szCs w:val="24"/>
              </w:rPr>
              <w:t>If no - explanation must be provided</w:t>
            </w:r>
          </w:p>
        </w:tc>
        <w:tc>
          <w:tcPr>
            <w:tcW w:w="1796" w:type="pct"/>
          </w:tcPr>
          <w:p w14:paraId="30B857B8"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05F81088" w14:textId="77777777" w:rsidTr="00885985">
        <w:trPr>
          <w:trHeight w:val="1517"/>
        </w:trPr>
        <w:tc>
          <w:tcPr>
            <w:tcW w:w="1794" w:type="pct"/>
          </w:tcPr>
          <w:p w14:paraId="36F0231F" w14:textId="77777777" w:rsidR="008758C2" w:rsidRPr="00397F97" w:rsidRDefault="008758C2" w:rsidP="00136D1E">
            <w:pPr>
              <w:pStyle w:val="TableParagraph"/>
              <w:spacing w:before="1" w:line="360" w:lineRule="auto"/>
              <w:jc w:val="both"/>
              <w:rPr>
                <w:rFonts w:ascii="Arial" w:hAnsi="Arial" w:cs="Arial"/>
                <w:b/>
                <w:sz w:val="24"/>
                <w:szCs w:val="24"/>
              </w:rPr>
            </w:pPr>
          </w:p>
          <w:p w14:paraId="35804038" w14:textId="77777777" w:rsidR="008758C2" w:rsidRPr="00397F97" w:rsidRDefault="008758C2" w:rsidP="00136D1E">
            <w:pPr>
              <w:pStyle w:val="TableParagraph"/>
              <w:spacing w:line="360" w:lineRule="auto"/>
              <w:ind w:left="107"/>
              <w:jc w:val="both"/>
              <w:rPr>
                <w:rFonts w:ascii="Arial" w:hAnsi="Arial" w:cs="Arial"/>
                <w:b/>
                <w:sz w:val="24"/>
                <w:szCs w:val="24"/>
              </w:rPr>
            </w:pPr>
            <w:r w:rsidRPr="00397F97">
              <w:rPr>
                <w:rFonts w:ascii="Arial" w:hAnsi="Arial" w:cs="Arial"/>
                <w:b/>
                <w:sz w:val="24"/>
                <w:szCs w:val="24"/>
              </w:rPr>
              <w:t>Parent/Carer’s Views</w:t>
            </w:r>
          </w:p>
        </w:tc>
        <w:tc>
          <w:tcPr>
            <w:tcW w:w="3206" w:type="pct"/>
            <w:gridSpan w:val="3"/>
          </w:tcPr>
          <w:p w14:paraId="142C63A9" w14:textId="77777777" w:rsidR="008758C2" w:rsidRPr="00397F97" w:rsidRDefault="008758C2" w:rsidP="00136D1E">
            <w:pPr>
              <w:pStyle w:val="TableParagraph"/>
              <w:spacing w:line="360" w:lineRule="auto"/>
              <w:jc w:val="both"/>
              <w:rPr>
                <w:rFonts w:ascii="Arial" w:hAnsi="Arial" w:cs="Arial"/>
                <w:sz w:val="24"/>
                <w:szCs w:val="24"/>
              </w:rPr>
            </w:pPr>
          </w:p>
        </w:tc>
      </w:tr>
    </w:tbl>
    <w:p w14:paraId="189EE57C" w14:textId="77777777" w:rsidR="008758C2" w:rsidRPr="00397F97" w:rsidRDefault="008758C2" w:rsidP="00136D1E">
      <w:pPr>
        <w:spacing w:before="3" w:line="360" w:lineRule="auto"/>
        <w:jc w:val="both"/>
        <w:rPr>
          <w:b/>
          <w:szCs w:val="24"/>
        </w:rPr>
      </w:pPr>
    </w:p>
    <w:p w14:paraId="22D682BE" w14:textId="77777777" w:rsidR="008758C2" w:rsidRPr="00397F97" w:rsidRDefault="008758C2" w:rsidP="00136D1E">
      <w:pPr>
        <w:spacing w:before="44" w:line="360" w:lineRule="auto"/>
        <w:ind w:left="147"/>
        <w:jc w:val="both"/>
        <w:rPr>
          <w:szCs w:val="24"/>
        </w:rPr>
      </w:pPr>
      <w:r w:rsidRPr="00397F97">
        <w:rPr>
          <w:b/>
          <w:color w:val="006666"/>
          <w:szCs w:val="24"/>
        </w:rPr>
        <w:t xml:space="preserve">Supporting Information </w:t>
      </w:r>
      <w:r w:rsidRPr="00397F97">
        <w:rPr>
          <w:szCs w:val="24"/>
        </w:rPr>
        <w:t>(Additional info may be requested to inform appropriate Agency/Service response)</w:t>
      </w:r>
    </w:p>
    <w:p w14:paraId="1A626B72" w14:textId="1A7D0F7C" w:rsidR="008758C2" w:rsidRDefault="00566338" w:rsidP="00136D1E">
      <w:pPr>
        <w:spacing w:before="2" w:after="1" w:line="360" w:lineRule="auto"/>
        <w:jc w:val="both"/>
        <w:rPr>
          <w:szCs w:val="24"/>
        </w:rPr>
      </w:pPr>
      <w:r w:rsidRPr="00397F97">
        <w:rPr>
          <w:noProof/>
        </w:rPr>
        <w:lastRenderedPageBreak/>
        <mc:AlternateContent>
          <mc:Choice Requires="wps">
            <w:drawing>
              <wp:anchor distT="0" distB="0" distL="0" distR="0" simplePos="0" relativeHeight="251653632" behindDoc="1" locked="0" layoutInCell="1" allowOverlap="1" wp14:anchorId="1B050759" wp14:editId="67D2BBD7">
                <wp:simplePos x="0" y="0"/>
                <wp:positionH relativeFrom="page">
                  <wp:posOffset>270510</wp:posOffset>
                </wp:positionH>
                <wp:positionV relativeFrom="paragraph">
                  <wp:posOffset>2560320</wp:posOffset>
                </wp:positionV>
                <wp:extent cx="7020560" cy="799465"/>
                <wp:effectExtent l="0" t="0" r="8890" b="6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799465"/>
                        </a:xfrm>
                        <a:prstGeom prst="rect">
                          <a:avLst/>
                        </a:prstGeom>
                        <a:solidFill>
                          <a:srgbClr val="33CCCC"/>
                        </a:solidFill>
                        <a:ln w="6350">
                          <a:solidFill>
                            <a:srgbClr val="000000"/>
                          </a:solidFill>
                          <a:miter lim="800000"/>
                          <a:headEnd/>
                          <a:tailEnd/>
                        </a:ln>
                      </wps:spPr>
                      <wps:txbx>
                        <w:txbxContent>
                          <w:p w14:paraId="65E95E55" w14:textId="77777777" w:rsidR="008758C2" w:rsidRDefault="008758C2" w:rsidP="008758C2">
                            <w:pPr>
                              <w:spacing w:before="74" w:line="341" w:lineRule="exact"/>
                              <w:ind w:left="145"/>
                              <w:rPr>
                                <w:b/>
                                <w:sz w:val="28"/>
                              </w:rPr>
                            </w:pPr>
                            <w:r>
                              <w:rPr>
                                <w:b/>
                                <w:sz w:val="28"/>
                              </w:rPr>
                              <w:t>Receiving Agency/Service to Complete Response Section</w:t>
                            </w:r>
                          </w:p>
                          <w:p w14:paraId="44D4BD51" w14:textId="77777777" w:rsidR="008758C2" w:rsidRDefault="008758C2" w:rsidP="008758C2">
                            <w:pPr>
                              <w:ind w:left="145" w:right="167" w:firstLine="50"/>
                              <w:rPr>
                                <w:b/>
                              </w:rPr>
                            </w:pPr>
                            <w:r>
                              <w:rPr>
                                <w:b/>
                              </w:rPr>
                              <w:t xml:space="preserve">All Requests for Assistance must be responded to within a maximum of 10 working days from date of receipt with an explanation for the decision reached. The outcome is recorded </w:t>
                            </w:r>
                            <w:r>
                              <w:rPr>
                                <w:b/>
                              </w:rPr>
                              <w:t>in</w:t>
                            </w:r>
                          </w:p>
                          <w:p w14:paraId="306FAF7B" w14:textId="77777777" w:rsidR="008758C2" w:rsidRDefault="008758C2" w:rsidP="008758C2">
                            <w:pPr>
                              <w:ind w:left="145" w:right="167" w:firstLine="50"/>
                              <w:rPr>
                                <w:b/>
                              </w:rPr>
                            </w:pPr>
                            <w:r>
                              <w:rPr>
                                <w:b/>
                              </w:rPr>
                              <w:t>Requesting and Receiving Agency/Service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0759" id="Text Box 4" o:spid="_x0000_s1029" type="#_x0000_t202" style="position:absolute;left:0;text-align:left;margin-left:21.3pt;margin-top:201.6pt;width:552.8pt;height:62.9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" fillcolor="#3cc" strokeweight=".5pt">
                <v:textbox inset="0,0,0,0">
                  <w:txbxContent>
                    <w:p w14:paraId="65E95E55" w14:textId="77777777" w:rsidR="008758C2" w:rsidRDefault="008758C2" w:rsidP="008758C2">
                      <w:pPr>
                        <w:spacing w:before="74" w:line="341" w:lineRule="exact"/>
                        <w:ind w:left="145"/>
                        <w:rPr>
                          <w:b/>
                          <w:sz w:val="28"/>
                        </w:rPr>
                      </w:pPr>
                      <w:r>
                        <w:rPr>
                          <w:b/>
                          <w:sz w:val="28"/>
                        </w:rPr>
                        <w:t>Receiving Agency/Service to Complete Response Section</w:t>
                      </w:r>
                    </w:p>
                    <w:p w14:paraId="44D4BD51" w14:textId="77777777" w:rsidR="008758C2" w:rsidRDefault="008758C2" w:rsidP="008758C2">
                      <w:pPr>
                        <w:ind w:left="145" w:right="167" w:firstLine="50"/>
                        <w:rPr>
                          <w:b/>
                        </w:rPr>
                      </w:pPr>
                      <w:r>
                        <w:rPr>
                          <w:b/>
                        </w:rPr>
                        <w:t xml:space="preserve">All Requests for Assistance must be responded to within a maximum of 10 working days from date of receipt with an explanation for the decision reached. The outcome is recorded </w:t>
                      </w:r>
                      <w:r>
                        <w:rPr>
                          <w:b/>
                        </w:rPr>
                        <w:t>in</w:t>
                      </w:r>
                    </w:p>
                    <w:p w14:paraId="306FAF7B" w14:textId="77777777" w:rsidR="008758C2" w:rsidRDefault="008758C2" w:rsidP="008758C2">
                      <w:pPr>
                        <w:ind w:left="145" w:right="167" w:firstLine="50"/>
                        <w:rPr>
                          <w:b/>
                        </w:rPr>
                      </w:pPr>
                      <w:r>
                        <w:rPr>
                          <w:b/>
                        </w:rPr>
                        <w:t>Requesting and Receiving Agency/Service records.</w:t>
                      </w:r>
                    </w:p>
                  </w:txbxContent>
                </v:textbox>
                <w10:wrap type="topAndBottom" anchorx="page"/>
              </v:shape>
            </w:pict>
          </mc:Fallback>
        </mc:AlternateContent>
      </w:r>
    </w:p>
    <w:p w14:paraId="798369A9" w14:textId="77777777" w:rsidR="0058083B" w:rsidRPr="0058083B" w:rsidRDefault="0058083B" w:rsidP="0058083B">
      <w:pPr>
        <w:rPr>
          <w:szCs w:val="24"/>
        </w:rPr>
      </w:pPr>
    </w:p>
    <w:p w14:paraId="6ABB66D8" w14:textId="77777777" w:rsidR="0058083B" w:rsidRPr="0058083B" w:rsidRDefault="0058083B" w:rsidP="0058083B">
      <w:pPr>
        <w:rPr>
          <w:szCs w:val="24"/>
        </w:rPr>
      </w:pPr>
    </w:p>
    <w:p w14:paraId="141241CF" w14:textId="77777777" w:rsidR="0058083B" w:rsidRPr="0058083B" w:rsidRDefault="0058083B" w:rsidP="0058083B">
      <w:pPr>
        <w:rPr>
          <w:szCs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4684"/>
        <w:gridCol w:w="2809"/>
        <w:gridCol w:w="2943"/>
      </w:tblGrid>
      <w:tr w:rsidR="008758C2" w:rsidRPr="00397F97" w14:paraId="2E9094F1" w14:textId="77777777" w:rsidTr="00885985">
        <w:trPr>
          <w:trHeight w:val="584"/>
        </w:trPr>
        <w:tc>
          <w:tcPr>
            <w:tcW w:w="2244" w:type="pct"/>
          </w:tcPr>
          <w:p w14:paraId="4CC0C5A3" w14:textId="77777777" w:rsidR="008758C2" w:rsidRPr="00397F97" w:rsidRDefault="008758C2" w:rsidP="00136D1E">
            <w:pPr>
              <w:pStyle w:val="TableParagraph"/>
              <w:spacing w:line="360" w:lineRule="auto"/>
              <w:ind w:left="107"/>
              <w:jc w:val="both"/>
              <w:rPr>
                <w:rFonts w:ascii="Arial" w:hAnsi="Arial" w:cs="Arial"/>
                <w:sz w:val="24"/>
                <w:szCs w:val="24"/>
              </w:rPr>
            </w:pPr>
            <w:r w:rsidRPr="00397F97">
              <w:rPr>
                <w:rFonts w:ascii="Arial" w:hAnsi="Arial" w:cs="Arial"/>
                <w:b/>
                <w:sz w:val="24"/>
                <w:szCs w:val="24"/>
              </w:rPr>
              <w:t>Information Type</w:t>
            </w:r>
          </w:p>
        </w:tc>
        <w:tc>
          <w:tcPr>
            <w:tcW w:w="1346" w:type="pct"/>
          </w:tcPr>
          <w:p w14:paraId="1A6AD429" w14:textId="77777777" w:rsidR="008758C2" w:rsidRPr="00397F97" w:rsidRDefault="008758C2" w:rsidP="00136D1E">
            <w:pPr>
              <w:pStyle w:val="TableParagraph"/>
              <w:spacing w:line="360" w:lineRule="auto"/>
              <w:ind w:left="105"/>
              <w:jc w:val="both"/>
              <w:rPr>
                <w:rFonts w:ascii="Arial" w:hAnsi="Arial" w:cs="Arial"/>
                <w:b/>
                <w:sz w:val="24"/>
                <w:szCs w:val="24"/>
              </w:rPr>
            </w:pPr>
            <w:r w:rsidRPr="00397F97">
              <w:rPr>
                <w:rFonts w:ascii="Arial" w:hAnsi="Arial" w:cs="Arial"/>
                <w:b/>
                <w:sz w:val="24"/>
                <w:szCs w:val="24"/>
              </w:rPr>
              <w:t>Child/Young Person in</w:t>
            </w:r>
          </w:p>
          <w:p w14:paraId="0F59E97C" w14:textId="77777777" w:rsidR="008758C2" w:rsidRPr="00397F97" w:rsidRDefault="008758C2" w:rsidP="00136D1E">
            <w:pPr>
              <w:pStyle w:val="TableParagraph"/>
              <w:spacing w:line="360" w:lineRule="auto"/>
              <w:ind w:left="105"/>
              <w:jc w:val="both"/>
              <w:rPr>
                <w:rFonts w:ascii="Arial" w:hAnsi="Arial" w:cs="Arial"/>
                <w:b/>
                <w:sz w:val="24"/>
                <w:szCs w:val="24"/>
              </w:rPr>
            </w:pPr>
            <w:r w:rsidRPr="00397F97">
              <w:rPr>
                <w:rFonts w:ascii="Arial" w:hAnsi="Arial" w:cs="Arial"/>
                <w:b/>
                <w:sz w:val="24"/>
                <w:szCs w:val="24"/>
              </w:rPr>
              <w:t>agreement to share?</w:t>
            </w:r>
          </w:p>
        </w:tc>
        <w:tc>
          <w:tcPr>
            <w:tcW w:w="1409" w:type="pct"/>
          </w:tcPr>
          <w:p w14:paraId="075F038E" w14:textId="77777777" w:rsidR="008758C2" w:rsidRPr="00397F97" w:rsidRDefault="008758C2" w:rsidP="00136D1E">
            <w:pPr>
              <w:pStyle w:val="TableParagraph"/>
              <w:spacing w:line="360" w:lineRule="auto"/>
              <w:ind w:left="106"/>
              <w:jc w:val="both"/>
              <w:rPr>
                <w:rFonts w:ascii="Arial" w:hAnsi="Arial" w:cs="Arial"/>
                <w:b/>
                <w:sz w:val="24"/>
                <w:szCs w:val="24"/>
              </w:rPr>
            </w:pPr>
            <w:r w:rsidRPr="00397F97">
              <w:rPr>
                <w:rFonts w:ascii="Arial" w:hAnsi="Arial" w:cs="Arial"/>
                <w:b/>
                <w:sz w:val="24"/>
                <w:szCs w:val="24"/>
              </w:rPr>
              <w:t>Parent/Carer in</w:t>
            </w:r>
          </w:p>
          <w:p w14:paraId="63181954" w14:textId="77777777" w:rsidR="008758C2" w:rsidRPr="00397F97" w:rsidRDefault="008758C2" w:rsidP="00136D1E">
            <w:pPr>
              <w:pStyle w:val="TableParagraph"/>
              <w:spacing w:line="360" w:lineRule="auto"/>
              <w:ind w:left="106"/>
              <w:jc w:val="both"/>
              <w:rPr>
                <w:rFonts w:ascii="Arial" w:hAnsi="Arial" w:cs="Arial"/>
                <w:b/>
                <w:sz w:val="24"/>
                <w:szCs w:val="24"/>
              </w:rPr>
            </w:pPr>
            <w:r w:rsidRPr="00397F97">
              <w:rPr>
                <w:rFonts w:ascii="Arial" w:hAnsi="Arial" w:cs="Arial"/>
                <w:b/>
                <w:sz w:val="24"/>
                <w:szCs w:val="24"/>
              </w:rPr>
              <w:t>agreement to share?</w:t>
            </w:r>
          </w:p>
        </w:tc>
      </w:tr>
      <w:tr w:rsidR="008758C2" w:rsidRPr="00397F97" w14:paraId="0D8AA7B1" w14:textId="77777777" w:rsidTr="00885985">
        <w:trPr>
          <w:trHeight w:val="294"/>
        </w:trPr>
        <w:tc>
          <w:tcPr>
            <w:tcW w:w="2244" w:type="pct"/>
          </w:tcPr>
          <w:p w14:paraId="7BAEAAD4" w14:textId="77777777" w:rsidR="008758C2" w:rsidRPr="00397F97" w:rsidRDefault="008758C2" w:rsidP="00136D1E">
            <w:pPr>
              <w:pStyle w:val="TableParagraph"/>
              <w:spacing w:before="1" w:line="360" w:lineRule="auto"/>
              <w:ind w:left="107"/>
              <w:jc w:val="both"/>
              <w:rPr>
                <w:rFonts w:ascii="Arial" w:hAnsi="Arial" w:cs="Arial"/>
                <w:b/>
                <w:sz w:val="24"/>
                <w:szCs w:val="24"/>
              </w:rPr>
            </w:pPr>
            <w:r w:rsidRPr="00397F97">
              <w:rPr>
                <w:rFonts w:ascii="Arial" w:hAnsi="Arial" w:cs="Arial"/>
                <w:b/>
                <w:color w:val="006666"/>
                <w:sz w:val="24"/>
                <w:szCs w:val="24"/>
              </w:rPr>
              <w:t>Chronology *Mandatory*</w:t>
            </w:r>
          </w:p>
        </w:tc>
        <w:tc>
          <w:tcPr>
            <w:tcW w:w="1346" w:type="pct"/>
          </w:tcPr>
          <w:p w14:paraId="76DC7994" w14:textId="77777777" w:rsidR="008758C2" w:rsidRPr="00397F97" w:rsidRDefault="008758C2" w:rsidP="00136D1E">
            <w:pPr>
              <w:pStyle w:val="TableParagraph"/>
              <w:spacing w:before="6" w:line="360" w:lineRule="auto"/>
              <w:ind w:left="48"/>
              <w:jc w:val="both"/>
              <w:rPr>
                <w:rFonts w:ascii="Arial" w:hAnsi="Arial" w:cs="Arial"/>
                <w:sz w:val="24"/>
                <w:szCs w:val="24"/>
              </w:rPr>
            </w:pPr>
          </w:p>
        </w:tc>
        <w:tc>
          <w:tcPr>
            <w:tcW w:w="1409" w:type="pct"/>
          </w:tcPr>
          <w:p w14:paraId="033118A2" w14:textId="77777777" w:rsidR="008758C2" w:rsidRPr="00397F97" w:rsidRDefault="008758C2" w:rsidP="00136D1E">
            <w:pPr>
              <w:pStyle w:val="TableParagraph"/>
              <w:spacing w:before="11" w:line="360" w:lineRule="auto"/>
              <w:ind w:left="58"/>
              <w:jc w:val="both"/>
              <w:rPr>
                <w:rFonts w:ascii="Arial" w:hAnsi="Arial" w:cs="Arial"/>
                <w:sz w:val="24"/>
                <w:szCs w:val="24"/>
              </w:rPr>
            </w:pPr>
          </w:p>
        </w:tc>
      </w:tr>
      <w:tr w:rsidR="008758C2" w:rsidRPr="00397F97" w14:paraId="6209374F" w14:textId="77777777" w:rsidTr="00885985">
        <w:trPr>
          <w:trHeight w:val="291"/>
        </w:trPr>
        <w:tc>
          <w:tcPr>
            <w:tcW w:w="2244" w:type="pct"/>
          </w:tcPr>
          <w:p w14:paraId="1B4FE48F" w14:textId="77777777" w:rsidR="008758C2" w:rsidRPr="00397F97" w:rsidRDefault="008758C2" w:rsidP="00136D1E">
            <w:pPr>
              <w:pStyle w:val="TableParagraph"/>
              <w:spacing w:line="360" w:lineRule="auto"/>
              <w:ind w:left="107"/>
              <w:jc w:val="both"/>
              <w:rPr>
                <w:rFonts w:ascii="Arial" w:hAnsi="Arial" w:cs="Arial"/>
                <w:b/>
                <w:sz w:val="24"/>
                <w:szCs w:val="24"/>
              </w:rPr>
            </w:pPr>
            <w:r w:rsidRPr="00397F97">
              <w:rPr>
                <w:rFonts w:ascii="Arial" w:hAnsi="Arial" w:cs="Arial"/>
                <w:b/>
                <w:color w:val="006666"/>
                <w:sz w:val="24"/>
                <w:szCs w:val="24"/>
              </w:rPr>
              <w:t>Single Agency Assessment *Mandatory*</w:t>
            </w:r>
          </w:p>
        </w:tc>
        <w:tc>
          <w:tcPr>
            <w:tcW w:w="1346" w:type="pct"/>
          </w:tcPr>
          <w:p w14:paraId="62FFEF5B" w14:textId="77777777" w:rsidR="008758C2" w:rsidRPr="00397F97" w:rsidRDefault="008758C2" w:rsidP="00136D1E">
            <w:pPr>
              <w:pStyle w:val="TableParagraph"/>
              <w:spacing w:before="3" w:line="360" w:lineRule="auto"/>
              <w:ind w:left="54"/>
              <w:jc w:val="both"/>
              <w:rPr>
                <w:rFonts w:ascii="Arial" w:hAnsi="Arial" w:cs="Arial"/>
                <w:sz w:val="24"/>
                <w:szCs w:val="24"/>
              </w:rPr>
            </w:pPr>
          </w:p>
        </w:tc>
        <w:tc>
          <w:tcPr>
            <w:tcW w:w="1409" w:type="pct"/>
          </w:tcPr>
          <w:p w14:paraId="0F8E52C0" w14:textId="77777777" w:rsidR="008758C2" w:rsidRPr="00397F97" w:rsidRDefault="008758C2" w:rsidP="00136D1E">
            <w:pPr>
              <w:pStyle w:val="TableParagraph"/>
              <w:spacing w:before="9" w:line="360" w:lineRule="auto"/>
              <w:ind w:left="55"/>
              <w:jc w:val="both"/>
              <w:rPr>
                <w:rFonts w:ascii="Arial" w:hAnsi="Arial" w:cs="Arial"/>
                <w:sz w:val="24"/>
                <w:szCs w:val="24"/>
              </w:rPr>
            </w:pPr>
          </w:p>
        </w:tc>
      </w:tr>
      <w:tr w:rsidR="008758C2" w:rsidRPr="00397F97" w14:paraId="3A4AC374" w14:textId="77777777" w:rsidTr="00885985">
        <w:trPr>
          <w:trHeight w:val="294"/>
        </w:trPr>
        <w:tc>
          <w:tcPr>
            <w:tcW w:w="2244" w:type="pct"/>
          </w:tcPr>
          <w:p w14:paraId="169BCE4F" w14:textId="77777777" w:rsidR="008758C2" w:rsidRPr="00397F97" w:rsidRDefault="008758C2" w:rsidP="00136D1E">
            <w:pPr>
              <w:pStyle w:val="TableParagraph"/>
              <w:spacing w:before="1" w:line="360" w:lineRule="auto"/>
              <w:ind w:left="107"/>
              <w:jc w:val="both"/>
              <w:rPr>
                <w:rFonts w:ascii="Arial" w:hAnsi="Arial" w:cs="Arial"/>
                <w:b/>
                <w:sz w:val="24"/>
                <w:szCs w:val="24"/>
              </w:rPr>
            </w:pPr>
            <w:r w:rsidRPr="00397F97">
              <w:rPr>
                <w:rFonts w:ascii="Arial" w:hAnsi="Arial" w:cs="Arial"/>
                <w:b/>
                <w:color w:val="006666"/>
                <w:sz w:val="24"/>
                <w:szCs w:val="24"/>
              </w:rPr>
              <w:t>Child’s Plan</w:t>
            </w:r>
          </w:p>
        </w:tc>
        <w:tc>
          <w:tcPr>
            <w:tcW w:w="1346" w:type="pct"/>
          </w:tcPr>
          <w:p w14:paraId="724662CB" w14:textId="77777777" w:rsidR="008758C2" w:rsidRPr="00397F97" w:rsidRDefault="008758C2" w:rsidP="00136D1E">
            <w:pPr>
              <w:pStyle w:val="TableParagraph"/>
              <w:spacing w:before="12" w:line="360" w:lineRule="auto"/>
              <w:ind w:left="61"/>
              <w:jc w:val="both"/>
              <w:rPr>
                <w:rFonts w:ascii="Arial" w:hAnsi="Arial" w:cs="Arial"/>
                <w:sz w:val="24"/>
                <w:szCs w:val="24"/>
              </w:rPr>
            </w:pPr>
          </w:p>
        </w:tc>
        <w:tc>
          <w:tcPr>
            <w:tcW w:w="1409" w:type="pct"/>
          </w:tcPr>
          <w:p w14:paraId="11490B7F" w14:textId="77777777" w:rsidR="008758C2" w:rsidRPr="00397F97" w:rsidRDefault="008758C2" w:rsidP="00136D1E">
            <w:pPr>
              <w:pStyle w:val="TableParagraph"/>
              <w:spacing w:before="8" w:line="360" w:lineRule="auto"/>
              <w:ind w:left="67"/>
              <w:jc w:val="both"/>
              <w:rPr>
                <w:rFonts w:ascii="Arial" w:hAnsi="Arial" w:cs="Arial"/>
                <w:sz w:val="24"/>
                <w:szCs w:val="24"/>
              </w:rPr>
            </w:pPr>
          </w:p>
        </w:tc>
      </w:tr>
      <w:tr w:rsidR="008758C2" w:rsidRPr="00397F97" w14:paraId="30AF196B" w14:textId="77777777" w:rsidTr="00885985">
        <w:trPr>
          <w:trHeight w:val="294"/>
        </w:trPr>
        <w:tc>
          <w:tcPr>
            <w:tcW w:w="2244" w:type="pct"/>
          </w:tcPr>
          <w:p w14:paraId="61391B72" w14:textId="77777777" w:rsidR="008758C2" w:rsidRPr="00397F97" w:rsidRDefault="008758C2" w:rsidP="00136D1E">
            <w:pPr>
              <w:pStyle w:val="TableParagraph"/>
              <w:spacing w:line="360" w:lineRule="auto"/>
              <w:ind w:left="107"/>
              <w:jc w:val="both"/>
              <w:rPr>
                <w:rFonts w:ascii="Arial" w:hAnsi="Arial" w:cs="Arial"/>
                <w:b/>
                <w:sz w:val="24"/>
                <w:szCs w:val="24"/>
              </w:rPr>
            </w:pPr>
            <w:r w:rsidRPr="00397F97">
              <w:rPr>
                <w:rFonts w:ascii="Arial" w:hAnsi="Arial" w:cs="Arial"/>
                <w:b/>
                <w:color w:val="006666"/>
                <w:sz w:val="24"/>
                <w:szCs w:val="24"/>
              </w:rPr>
              <w:t>Other Plan</w:t>
            </w:r>
          </w:p>
        </w:tc>
        <w:tc>
          <w:tcPr>
            <w:tcW w:w="1346" w:type="pct"/>
          </w:tcPr>
          <w:p w14:paraId="66DECA3D" w14:textId="77777777" w:rsidR="008758C2" w:rsidRPr="00397F97" w:rsidRDefault="008758C2" w:rsidP="00136D1E">
            <w:pPr>
              <w:pStyle w:val="TableParagraph"/>
              <w:spacing w:before="6" w:line="360" w:lineRule="auto"/>
              <w:ind w:left="48"/>
              <w:jc w:val="both"/>
              <w:rPr>
                <w:rFonts w:ascii="Arial" w:hAnsi="Arial" w:cs="Arial"/>
                <w:sz w:val="24"/>
                <w:szCs w:val="24"/>
              </w:rPr>
            </w:pPr>
          </w:p>
        </w:tc>
        <w:tc>
          <w:tcPr>
            <w:tcW w:w="1409" w:type="pct"/>
          </w:tcPr>
          <w:p w14:paraId="0C018099" w14:textId="77777777" w:rsidR="008758C2" w:rsidRPr="00397F97" w:rsidRDefault="008758C2" w:rsidP="00136D1E">
            <w:pPr>
              <w:pStyle w:val="TableParagraph"/>
              <w:spacing w:before="10" w:line="360" w:lineRule="auto"/>
              <w:ind w:left="55"/>
              <w:jc w:val="both"/>
              <w:rPr>
                <w:rFonts w:ascii="Arial" w:hAnsi="Arial" w:cs="Arial"/>
                <w:sz w:val="24"/>
                <w:szCs w:val="24"/>
              </w:rPr>
            </w:pPr>
          </w:p>
        </w:tc>
      </w:tr>
      <w:tr w:rsidR="008758C2" w:rsidRPr="00397F97" w14:paraId="42E5854E" w14:textId="77777777" w:rsidTr="00885985">
        <w:trPr>
          <w:trHeight w:val="291"/>
        </w:trPr>
        <w:tc>
          <w:tcPr>
            <w:tcW w:w="2244" w:type="pct"/>
          </w:tcPr>
          <w:p w14:paraId="486EDB50" w14:textId="77777777" w:rsidR="008758C2" w:rsidRPr="00397F97" w:rsidRDefault="008758C2" w:rsidP="00136D1E">
            <w:pPr>
              <w:pStyle w:val="TableParagraph"/>
              <w:spacing w:line="360" w:lineRule="auto"/>
              <w:ind w:left="107"/>
              <w:jc w:val="both"/>
              <w:rPr>
                <w:rFonts w:ascii="Arial" w:hAnsi="Arial" w:cs="Arial"/>
                <w:b/>
                <w:sz w:val="24"/>
                <w:szCs w:val="24"/>
              </w:rPr>
            </w:pPr>
            <w:r w:rsidRPr="00397F97">
              <w:rPr>
                <w:rFonts w:ascii="Arial" w:hAnsi="Arial" w:cs="Arial"/>
                <w:b/>
                <w:color w:val="006666"/>
                <w:sz w:val="24"/>
                <w:szCs w:val="24"/>
              </w:rPr>
              <w:t>Record of Meeting</w:t>
            </w:r>
          </w:p>
        </w:tc>
        <w:tc>
          <w:tcPr>
            <w:tcW w:w="1346" w:type="pct"/>
          </w:tcPr>
          <w:p w14:paraId="5FE063CD" w14:textId="77777777" w:rsidR="008758C2" w:rsidRPr="00397F97" w:rsidRDefault="008758C2" w:rsidP="00136D1E">
            <w:pPr>
              <w:pStyle w:val="TableParagraph"/>
              <w:spacing w:before="3" w:line="360" w:lineRule="auto"/>
              <w:ind w:left="61"/>
              <w:jc w:val="both"/>
              <w:rPr>
                <w:rFonts w:ascii="Arial" w:hAnsi="Arial" w:cs="Arial"/>
                <w:sz w:val="24"/>
                <w:szCs w:val="24"/>
              </w:rPr>
            </w:pPr>
          </w:p>
        </w:tc>
        <w:tc>
          <w:tcPr>
            <w:tcW w:w="1409" w:type="pct"/>
          </w:tcPr>
          <w:p w14:paraId="3E61A436" w14:textId="77777777" w:rsidR="008758C2" w:rsidRPr="00397F97" w:rsidRDefault="008758C2" w:rsidP="00136D1E">
            <w:pPr>
              <w:pStyle w:val="TableParagraph"/>
              <w:spacing w:before="6" w:line="360" w:lineRule="auto"/>
              <w:ind w:left="55"/>
              <w:jc w:val="both"/>
              <w:rPr>
                <w:rFonts w:ascii="Arial" w:hAnsi="Arial" w:cs="Arial"/>
                <w:sz w:val="24"/>
                <w:szCs w:val="24"/>
              </w:rPr>
            </w:pPr>
          </w:p>
        </w:tc>
      </w:tr>
      <w:tr w:rsidR="008758C2" w:rsidRPr="00397F97" w14:paraId="6A498759" w14:textId="77777777" w:rsidTr="00885985">
        <w:trPr>
          <w:trHeight w:val="294"/>
        </w:trPr>
        <w:tc>
          <w:tcPr>
            <w:tcW w:w="2244" w:type="pct"/>
          </w:tcPr>
          <w:p w14:paraId="7A37EB6E" w14:textId="77777777" w:rsidR="008758C2" w:rsidRPr="00397F97" w:rsidRDefault="008758C2" w:rsidP="00136D1E">
            <w:pPr>
              <w:pStyle w:val="TableParagraph"/>
              <w:spacing w:line="360" w:lineRule="auto"/>
              <w:ind w:left="110"/>
              <w:jc w:val="both"/>
              <w:rPr>
                <w:rFonts w:ascii="Arial" w:hAnsi="Arial" w:cs="Arial"/>
                <w:b/>
                <w:sz w:val="24"/>
                <w:szCs w:val="24"/>
              </w:rPr>
            </w:pPr>
            <w:r w:rsidRPr="00397F97">
              <w:rPr>
                <w:rFonts w:ascii="Arial" w:hAnsi="Arial" w:cs="Arial"/>
                <w:b/>
                <w:color w:val="006666"/>
                <w:sz w:val="24"/>
                <w:szCs w:val="24"/>
              </w:rPr>
              <w:t>Other (Please specify)</w:t>
            </w:r>
          </w:p>
        </w:tc>
        <w:tc>
          <w:tcPr>
            <w:tcW w:w="1346" w:type="pct"/>
          </w:tcPr>
          <w:p w14:paraId="4E4FE2F5" w14:textId="77777777" w:rsidR="008758C2" w:rsidRPr="00397F97" w:rsidRDefault="008758C2" w:rsidP="00136D1E">
            <w:pPr>
              <w:pStyle w:val="TableParagraph"/>
              <w:spacing w:before="6" w:line="360" w:lineRule="auto"/>
              <w:ind w:left="54"/>
              <w:jc w:val="both"/>
              <w:rPr>
                <w:rFonts w:ascii="Arial" w:hAnsi="Arial" w:cs="Arial"/>
                <w:sz w:val="24"/>
                <w:szCs w:val="24"/>
              </w:rPr>
            </w:pPr>
          </w:p>
        </w:tc>
        <w:tc>
          <w:tcPr>
            <w:tcW w:w="1409" w:type="pct"/>
          </w:tcPr>
          <w:p w14:paraId="69C29E8D" w14:textId="77777777" w:rsidR="008758C2" w:rsidRPr="00397F97" w:rsidRDefault="008758C2" w:rsidP="00136D1E">
            <w:pPr>
              <w:pStyle w:val="TableParagraph"/>
              <w:spacing w:before="13" w:line="360" w:lineRule="auto"/>
              <w:ind w:left="69"/>
              <w:jc w:val="both"/>
              <w:rPr>
                <w:rFonts w:ascii="Arial" w:hAnsi="Arial" w:cs="Arial"/>
                <w:sz w:val="24"/>
                <w:szCs w:val="24"/>
              </w:rPr>
            </w:pPr>
          </w:p>
        </w:tc>
      </w:tr>
      <w:tr w:rsidR="008758C2" w:rsidRPr="00397F97" w14:paraId="12F4B888" w14:textId="77777777" w:rsidTr="00885985">
        <w:trPr>
          <w:trHeight w:val="587"/>
        </w:trPr>
        <w:tc>
          <w:tcPr>
            <w:tcW w:w="2244" w:type="pct"/>
          </w:tcPr>
          <w:p w14:paraId="21DA5267" w14:textId="77777777" w:rsidR="008758C2" w:rsidRPr="00397F97" w:rsidRDefault="008758C2" w:rsidP="00136D1E">
            <w:pPr>
              <w:pStyle w:val="TableParagraph"/>
              <w:spacing w:line="360" w:lineRule="auto"/>
              <w:ind w:left="107"/>
              <w:jc w:val="both"/>
              <w:rPr>
                <w:rFonts w:ascii="Arial" w:hAnsi="Arial" w:cs="Arial"/>
                <w:b/>
                <w:sz w:val="24"/>
                <w:szCs w:val="24"/>
              </w:rPr>
            </w:pPr>
            <w:r w:rsidRPr="00397F97">
              <w:rPr>
                <w:rFonts w:ascii="Arial" w:hAnsi="Arial" w:cs="Arial"/>
                <w:b/>
                <w:sz w:val="24"/>
                <w:szCs w:val="24"/>
              </w:rPr>
              <w:t>Where any information is provided without explicit agreement please explain why</w:t>
            </w:r>
          </w:p>
        </w:tc>
        <w:tc>
          <w:tcPr>
            <w:tcW w:w="2756" w:type="pct"/>
            <w:gridSpan w:val="2"/>
          </w:tcPr>
          <w:p w14:paraId="4F97F091" w14:textId="77777777" w:rsidR="008758C2" w:rsidRPr="00397F97" w:rsidRDefault="008758C2" w:rsidP="00136D1E">
            <w:pPr>
              <w:pStyle w:val="TableParagraph"/>
              <w:spacing w:line="360" w:lineRule="auto"/>
              <w:jc w:val="both"/>
              <w:rPr>
                <w:rFonts w:ascii="Arial" w:hAnsi="Arial" w:cs="Arial"/>
                <w:sz w:val="24"/>
                <w:szCs w:val="24"/>
              </w:rPr>
            </w:pPr>
          </w:p>
        </w:tc>
      </w:tr>
    </w:tbl>
    <w:p w14:paraId="5157E251" w14:textId="77777777" w:rsidR="008758C2" w:rsidRPr="00397F97" w:rsidRDefault="008758C2" w:rsidP="00136D1E">
      <w:pPr>
        <w:spacing w:line="360" w:lineRule="auto"/>
        <w:jc w:val="both"/>
        <w:rPr>
          <w:szCs w:val="24"/>
        </w:rPr>
      </w:pPr>
    </w:p>
    <w:tbl>
      <w:tblPr>
        <w:tblW w:w="0" w:type="auto"/>
        <w:tblInd w:w="1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98"/>
        <w:gridCol w:w="1985"/>
      </w:tblGrid>
      <w:tr w:rsidR="008758C2" w:rsidRPr="00397F97" w14:paraId="079611BD" w14:textId="77777777" w:rsidTr="0059271B">
        <w:trPr>
          <w:trHeight w:val="293"/>
        </w:trPr>
        <w:tc>
          <w:tcPr>
            <w:tcW w:w="8483" w:type="dxa"/>
            <w:gridSpan w:val="2"/>
            <w:shd w:val="clear" w:color="auto" w:fill="33CCCC"/>
          </w:tcPr>
          <w:p w14:paraId="33921E02"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CONFIRMATION OF RESPONSE</w:t>
            </w:r>
          </w:p>
        </w:tc>
      </w:tr>
      <w:tr w:rsidR="008758C2" w:rsidRPr="00397F97" w14:paraId="4101606C" w14:textId="77777777" w:rsidTr="0059271B">
        <w:trPr>
          <w:trHeight w:val="262"/>
        </w:trPr>
        <w:tc>
          <w:tcPr>
            <w:tcW w:w="6498" w:type="dxa"/>
          </w:tcPr>
          <w:p w14:paraId="23333F6D"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Date Request for Assistance Form Received</w:t>
            </w:r>
          </w:p>
        </w:tc>
        <w:tc>
          <w:tcPr>
            <w:tcW w:w="1985" w:type="dxa"/>
          </w:tcPr>
          <w:p w14:paraId="0015022E"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5A8059B" w14:textId="77777777" w:rsidTr="0059271B">
        <w:trPr>
          <w:trHeight w:val="291"/>
        </w:trPr>
        <w:tc>
          <w:tcPr>
            <w:tcW w:w="6498" w:type="dxa"/>
          </w:tcPr>
          <w:p w14:paraId="6CDCF489" w14:textId="77777777" w:rsidR="008758C2" w:rsidRPr="00397F97" w:rsidRDefault="008758C2" w:rsidP="00136D1E">
            <w:pPr>
              <w:pStyle w:val="TableParagraph"/>
              <w:spacing w:line="360" w:lineRule="auto"/>
              <w:ind w:left="104"/>
              <w:jc w:val="both"/>
              <w:rPr>
                <w:rFonts w:ascii="Arial" w:hAnsi="Arial" w:cs="Arial"/>
                <w:b/>
                <w:sz w:val="24"/>
                <w:szCs w:val="24"/>
              </w:rPr>
            </w:pPr>
            <w:r w:rsidRPr="00397F97">
              <w:rPr>
                <w:rFonts w:ascii="Arial" w:hAnsi="Arial" w:cs="Arial"/>
                <w:b/>
                <w:sz w:val="24"/>
                <w:szCs w:val="24"/>
              </w:rPr>
              <w:t>Date Response made to Requesting Service</w:t>
            </w:r>
          </w:p>
        </w:tc>
        <w:tc>
          <w:tcPr>
            <w:tcW w:w="1985" w:type="dxa"/>
          </w:tcPr>
          <w:p w14:paraId="739E296C"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3004255" w14:textId="77777777" w:rsidTr="0059271B">
        <w:trPr>
          <w:trHeight w:val="293"/>
        </w:trPr>
        <w:tc>
          <w:tcPr>
            <w:tcW w:w="8483" w:type="dxa"/>
            <w:gridSpan w:val="2"/>
          </w:tcPr>
          <w:p w14:paraId="69EBB80A"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Reason for delay in response (specify below where applicable)</w:t>
            </w:r>
          </w:p>
        </w:tc>
      </w:tr>
      <w:tr w:rsidR="008758C2" w:rsidRPr="00397F97" w14:paraId="17ABCB48" w14:textId="77777777" w:rsidTr="0059271B">
        <w:trPr>
          <w:trHeight w:val="425"/>
        </w:trPr>
        <w:tc>
          <w:tcPr>
            <w:tcW w:w="8483" w:type="dxa"/>
            <w:gridSpan w:val="2"/>
          </w:tcPr>
          <w:p w14:paraId="0BFD8389" w14:textId="77777777" w:rsidR="008758C2" w:rsidRPr="00397F97" w:rsidRDefault="008758C2" w:rsidP="00136D1E">
            <w:pPr>
              <w:pStyle w:val="TableParagraph"/>
              <w:spacing w:line="360" w:lineRule="auto"/>
              <w:jc w:val="both"/>
              <w:rPr>
                <w:rFonts w:ascii="Arial" w:hAnsi="Arial" w:cs="Arial"/>
                <w:sz w:val="24"/>
                <w:szCs w:val="24"/>
              </w:rPr>
            </w:pPr>
          </w:p>
        </w:tc>
      </w:tr>
    </w:tbl>
    <w:p w14:paraId="34A23896" w14:textId="77777777" w:rsidR="008758C2" w:rsidRPr="00397F97" w:rsidRDefault="008758C2" w:rsidP="00136D1E">
      <w:pPr>
        <w:spacing w:before="5" w:line="360" w:lineRule="auto"/>
        <w:jc w:val="both"/>
        <w:rPr>
          <w:szCs w:val="24"/>
        </w:rPr>
      </w:pPr>
    </w:p>
    <w:tbl>
      <w:tblPr>
        <w:tblW w:w="0" w:type="auto"/>
        <w:tblInd w:w="1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24"/>
        <w:gridCol w:w="708"/>
      </w:tblGrid>
      <w:tr w:rsidR="008758C2" w:rsidRPr="00397F97" w14:paraId="13FD6BFA" w14:textId="77777777" w:rsidTr="0059271B">
        <w:trPr>
          <w:trHeight w:val="290"/>
        </w:trPr>
        <w:tc>
          <w:tcPr>
            <w:tcW w:w="6232" w:type="dxa"/>
            <w:gridSpan w:val="2"/>
            <w:shd w:val="clear" w:color="auto" w:fill="33CCCC"/>
          </w:tcPr>
          <w:p w14:paraId="4E61AB82" w14:textId="77777777" w:rsidR="008758C2" w:rsidRPr="00397F97" w:rsidRDefault="008758C2" w:rsidP="00136D1E">
            <w:pPr>
              <w:pStyle w:val="TableParagraph"/>
              <w:spacing w:line="360" w:lineRule="auto"/>
              <w:ind w:left="104"/>
              <w:jc w:val="both"/>
              <w:rPr>
                <w:rFonts w:ascii="Arial" w:hAnsi="Arial" w:cs="Arial"/>
                <w:b/>
                <w:sz w:val="24"/>
                <w:szCs w:val="24"/>
              </w:rPr>
            </w:pPr>
            <w:r w:rsidRPr="00397F97">
              <w:rPr>
                <w:rFonts w:ascii="Arial" w:hAnsi="Arial" w:cs="Arial"/>
                <w:b/>
                <w:sz w:val="24"/>
                <w:szCs w:val="24"/>
              </w:rPr>
              <w:t>OUTCOME</w:t>
            </w:r>
          </w:p>
        </w:tc>
      </w:tr>
      <w:tr w:rsidR="008758C2" w:rsidRPr="00397F97" w14:paraId="4E9EF21C" w14:textId="77777777" w:rsidTr="0059271B">
        <w:trPr>
          <w:trHeight w:val="420"/>
        </w:trPr>
        <w:tc>
          <w:tcPr>
            <w:tcW w:w="5524" w:type="dxa"/>
          </w:tcPr>
          <w:p w14:paraId="7C240FD0"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Request for Assistance/Information Sharing Agreed</w:t>
            </w:r>
          </w:p>
        </w:tc>
        <w:tc>
          <w:tcPr>
            <w:tcW w:w="708" w:type="dxa"/>
          </w:tcPr>
          <w:p w14:paraId="0E7F8F09"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7D416D6C" w14:textId="77777777" w:rsidTr="0059271B">
        <w:trPr>
          <w:trHeight w:val="422"/>
        </w:trPr>
        <w:tc>
          <w:tcPr>
            <w:tcW w:w="5524" w:type="dxa"/>
          </w:tcPr>
          <w:p w14:paraId="42BAEB99"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lastRenderedPageBreak/>
              <w:t>Request for Assistance/Information Sharing Refused</w:t>
            </w:r>
          </w:p>
        </w:tc>
        <w:tc>
          <w:tcPr>
            <w:tcW w:w="708" w:type="dxa"/>
          </w:tcPr>
          <w:p w14:paraId="17ED14BE" w14:textId="77777777" w:rsidR="008758C2" w:rsidRPr="00397F97" w:rsidRDefault="008758C2" w:rsidP="00136D1E">
            <w:pPr>
              <w:pStyle w:val="TableParagraph"/>
              <w:spacing w:line="360" w:lineRule="auto"/>
              <w:jc w:val="both"/>
              <w:rPr>
                <w:rFonts w:ascii="Arial" w:hAnsi="Arial" w:cs="Arial"/>
                <w:sz w:val="24"/>
                <w:szCs w:val="24"/>
              </w:rPr>
            </w:pPr>
          </w:p>
        </w:tc>
      </w:tr>
    </w:tbl>
    <w:p w14:paraId="520FD579" w14:textId="77777777" w:rsidR="008758C2" w:rsidRPr="00397F97" w:rsidRDefault="008758C2" w:rsidP="00136D1E">
      <w:pPr>
        <w:spacing w:before="5" w:after="1" w:line="360" w:lineRule="auto"/>
        <w:jc w:val="both"/>
        <w:rPr>
          <w:szCs w:val="24"/>
        </w:rPr>
      </w:pPr>
    </w:p>
    <w:p w14:paraId="447D6BEE" w14:textId="77777777" w:rsidR="008758C2" w:rsidRPr="00397F97" w:rsidRDefault="008758C2" w:rsidP="00136D1E">
      <w:pPr>
        <w:spacing w:line="360" w:lineRule="auto"/>
        <w:jc w:val="both"/>
        <w:rPr>
          <w:szCs w:val="24"/>
        </w:rPr>
      </w:pPr>
    </w:p>
    <w:p w14:paraId="1AA275A9" w14:textId="77777777" w:rsidR="00782439" w:rsidRPr="00397F97" w:rsidRDefault="00782439" w:rsidP="00136D1E">
      <w:pPr>
        <w:spacing w:line="360" w:lineRule="auto"/>
        <w:jc w:val="both"/>
        <w:rPr>
          <w:szCs w:val="24"/>
        </w:rPr>
      </w:pPr>
    </w:p>
    <w:p w14:paraId="658892F5" w14:textId="77777777" w:rsidR="008758C2" w:rsidRPr="00397F97" w:rsidRDefault="008758C2" w:rsidP="00136D1E">
      <w:pPr>
        <w:spacing w:before="5" w:after="1" w:line="360" w:lineRule="auto"/>
        <w:jc w:val="both"/>
        <w:rPr>
          <w:szCs w:val="24"/>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1867"/>
        <w:gridCol w:w="8011"/>
        <w:gridCol w:w="542"/>
      </w:tblGrid>
      <w:tr w:rsidR="008758C2" w:rsidRPr="00397F97" w14:paraId="556D15C8" w14:textId="77777777" w:rsidTr="00885985">
        <w:trPr>
          <w:trHeight w:val="293"/>
        </w:trPr>
        <w:tc>
          <w:tcPr>
            <w:tcW w:w="5000" w:type="pct"/>
            <w:gridSpan w:val="3"/>
            <w:shd w:val="clear" w:color="auto" w:fill="33CCCC"/>
          </w:tcPr>
          <w:p w14:paraId="437AB48B" w14:textId="77777777" w:rsidR="008758C2" w:rsidRPr="00397F97" w:rsidRDefault="008758C2" w:rsidP="00136D1E">
            <w:pPr>
              <w:pStyle w:val="TableParagraph"/>
              <w:spacing w:before="1" w:line="360" w:lineRule="auto"/>
              <w:ind w:left="104"/>
              <w:jc w:val="both"/>
              <w:rPr>
                <w:rFonts w:ascii="Arial" w:hAnsi="Arial" w:cs="Arial"/>
                <w:b/>
                <w:sz w:val="24"/>
                <w:szCs w:val="24"/>
              </w:rPr>
            </w:pPr>
            <w:r w:rsidRPr="00397F97">
              <w:rPr>
                <w:rFonts w:ascii="Arial" w:hAnsi="Arial" w:cs="Arial"/>
                <w:b/>
                <w:sz w:val="24"/>
                <w:szCs w:val="24"/>
              </w:rPr>
              <w:t>DETAILS OF RESPONSE</w:t>
            </w:r>
          </w:p>
        </w:tc>
      </w:tr>
      <w:tr w:rsidR="008758C2" w:rsidRPr="00397F97" w14:paraId="5BA11C64" w14:textId="77777777" w:rsidTr="00885985">
        <w:trPr>
          <w:trHeight w:val="294"/>
        </w:trPr>
        <w:tc>
          <w:tcPr>
            <w:tcW w:w="896" w:type="pct"/>
            <w:vMerge w:val="restart"/>
          </w:tcPr>
          <w:p w14:paraId="54E978F7" w14:textId="77777777" w:rsidR="008758C2" w:rsidRPr="00397F97" w:rsidRDefault="008758C2" w:rsidP="00136D1E">
            <w:pPr>
              <w:pStyle w:val="TableParagraph"/>
              <w:spacing w:before="1" w:line="360" w:lineRule="auto"/>
              <w:jc w:val="both"/>
              <w:rPr>
                <w:rFonts w:ascii="Arial" w:hAnsi="Arial" w:cs="Arial"/>
                <w:sz w:val="24"/>
                <w:szCs w:val="24"/>
              </w:rPr>
            </w:pPr>
          </w:p>
          <w:p w14:paraId="1BD2775F" w14:textId="77777777" w:rsidR="008758C2" w:rsidRPr="00397F97" w:rsidRDefault="008758C2" w:rsidP="00136D1E">
            <w:pPr>
              <w:pStyle w:val="TableParagraph"/>
              <w:spacing w:line="360" w:lineRule="auto"/>
              <w:ind w:left="104"/>
              <w:jc w:val="both"/>
              <w:rPr>
                <w:rFonts w:ascii="Arial" w:hAnsi="Arial" w:cs="Arial"/>
                <w:b/>
                <w:sz w:val="24"/>
                <w:szCs w:val="24"/>
              </w:rPr>
            </w:pPr>
            <w:r w:rsidRPr="00397F97">
              <w:rPr>
                <w:rFonts w:ascii="Arial" w:hAnsi="Arial" w:cs="Arial"/>
                <w:b/>
                <w:sz w:val="24"/>
                <w:szCs w:val="24"/>
              </w:rPr>
              <w:t>Agreed Action</w:t>
            </w:r>
          </w:p>
        </w:tc>
        <w:tc>
          <w:tcPr>
            <w:tcW w:w="3844" w:type="pct"/>
          </w:tcPr>
          <w:p w14:paraId="743A309B" w14:textId="77777777" w:rsidR="008758C2" w:rsidRPr="00397F97" w:rsidRDefault="008758C2" w:rsidP="00136D1E">
            <w:pPr>
              <w:pStyle w:val="TableParagraph"/>
              <w:spacing w:line="360" w:lineRule="auto"/>
              <w:ind w:left="106"/>
              <w:jc w:val="both"/>
              <w:rPr>
                <w:rFonts w:ascii="Arial" w:hAnsi="Arial" w:cs="Arial"/>
                <w:b/>
                <w:sz w:val="24"/>
                <w:szCs w:val="24"/>
              </w:rPr>
            </w:pPr>
            <w:r w:rsidRPr="00397F97">
              <w:rPr>
                <w:rFonts w:ascii="Arial" w:hAnsi="Arial" w:cs="Arial"/>
                <w:b/>
                <w:sz w:val="24"/>
                <w:szCs w:val="24"/>
              </w:rPr>
              <w:t>Named Person follow-up to be provided to address wellbeing need/concern</w:t>
            </w:r>
          </w:p>
        </w:tc>
        <w:tc>
          <w:tcPr>
            <w:tcW w:w="259" w:type="pct"/>
          </w:tcPr>
          <w:p w14:paraId="776793E1"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52E13E1C" w14:textId="77777777" w:rsidTr="00885985">
        <w:trPr>
          <w:trHeight w:val="290"/>
        </w:trPr>
        <w:tc>
          <w:tcPr>
            <w:tcW w:w="896" w:type="pct"/>
            <w:vMerge/>
            <w:tcBorders>
              <w:top w:val="nil"/>
            </w:tcBorders>
          </w:tcPr>
          <w:p w14:paraId="4ECB19B2" w14:textId="77777777" w:rsidR="008758C2" w:rsidRPr="00397F97" w:rsidRDefault="008758C2" w:rsidP="00136D1E">
            <w:pPr>
              <w:spacing w:line="360" w:lineRule="auto"/>
              <w:jc w:val="both"/>
              <w:rPr>
                <w:szCs w:val="24"/>
              </w:rPr>
            </w:pPr>
          </w:p>
        </w:tc>
        <w:tc>
          <w:tcPr>
            <w:tcW w:w="3844" w:type="pct"/>
          </w:tcPr>
          <w:p w14:paraId="60A594AF" w14:textId="77777777" w:rsidR="008758C2" w:rsidRPr="00397F97" w:rsidRDefault="008758C2" w:rsidP="00136D1E">
            <w:pPr>
              <w:pStyle w:val="TableParagraph"/>
              <w:spacing w:line="360" w:lineRule="auto"/>
              <w:ind w:left="106"/>
              <w:jc w:val="both"/>
              <w:rPr>
                <w:rFonts w:ascii="Arial" w:hAnsi="Arial" w:cs="Arial"/>
                <w:b/>
                <w:sz w:val="24"/>
                <w:szCs w:val="24"/>
              </w:rPr>
            </w:pPr>
            <w:r w:rsidRPr="00397F97">
              <w:rPr>
                <w:rFonts w:ascii="Arial" w:hAnsi="Arial" w:cs="Arial"/>
                <w:b/>
                <w:sz w:val="24"/>
                <w:szCs w:val="24"/>
              </w:rPr>
              <w:t>Provision of Information to Requesting Agency/Service</w:t>
            </w:r>
          </w:p>
        </w:tc>
        <w:tc>
          <w:tcPr>
            <w:tcW w:w="259" w:type="pct"/>
          </w:tcPr>
          <w:p w14:paraId="4B45E14E"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7FFCB9C9" w14:textId="77777777" w:rsidTr="00885985">
        <w:trPr>
          <w:trHeight w:val="293"/>
        </w:trPr>
        <w:tc>
          <w:tcPr>
            <w:tcW w:w="896" w:type="pct"/>
            <w:vMerge/>
            <w:tcBorders>
              <w:top w:val="nil"/>
            </w:tcBorders>
          </w:tcPr>
          <w:p w14:paraId="26188AAB" w14:textId="77777777" w:rsidR="008758C2" w:rsidRPr="00397F97" w:rsidRDefault="008758C2" w:rsidP="00136D1E">
            <w:pPr>
              <w:spacing w:line="360" w:lineRule="auto"/>
              <w:jc w:val="both"/>
              <w:rPr>
                <w:szCs w:val="24"/>
              </w:rPr>
            </w:pPr>
          </w:p>
        </w:tc>
        <w:tc>
          <w:tcPr>
            <w:tcW w:w="3844" w:type="pct"/>
          </w:tcPr>
          <w:p w14:paraId="168C9B70" w14:textId="77777777" w:rsidR="008758C2" w:rsidRPr="00397F97" w:rsidRDefault="008758C2" w:rsidP="00136D1E">
            <w:pPr>
              <w:pStyle w:val="TableParagraph"/>
              <w:spacing w:before="1" w:line="360" w:lineRule="auto"/>
              <w:ind w:left="106"/>
              <w:jc w:val="both"/>
              <w:rPr>
                <w:rFonts w:ascii="Arial" w:hAnsi="Arial" w:cs="Arial"/>
                <w:b/>
                <w:sz w:val="24"/>
                <w:szCs w:val="24"/>
              </w:rPr>
            </w:pPr>
            <w:r w:rsidRPr="00397F97">
              <w:rPr>
                <w:rFonts w:ascii="Arial" w:hAnsi="Arial" w:cs="Arial"/>
                <w:b/>
                <w:sz w:val="24"/>
                <w:szCs w:val="24"/>
              </w:rPr>
              <w:t>Assessment to be undertaken with child/young person and/or parent/carer</w:t>
            </w:r>
          </w:p>
        </w:tc>
        <w:tc>
          <w:tcPr>
            <w:tcW w:w="259" w:type="pct"/>
          </w:tcPr>
          <w:p w14:paraId="2B33DEF2"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3DC94C14" w14:textId="77777777" w:rsidTr="00885985">
        <w:trPr>
          <w:trHeight w:val="293"/>
        </w:trPr>
        <w:tc>
          <w:tcPr>
            <w:tcW w:w="896" w:type="pct"/>
            <w:vMerge/>
            <w:tcBorders>
              <w:top w:val="nil"/>
            </w:tcBorders>
          </w:tcPr>
          <w:p w14:paraId="1D7045FD" w14:textId="77777777" w:rsidR="008758C2" w:rsidRPr="00397F97" w:rsidRDefault="008758C2" w:rsidP="00136D1E">
            <w:pPr>
              <w:spacing w:line="360" w:lineRule="auto"/>
              <w:jc w:val="both"/>
              <w:rPr>
                <w:szCs w:val="24"/>
              </w:rPr>
            </w:pPr>
          </w:p>
        </w:tc>
        <w:tc>
          <w:tcPr>
            <w:tcW w:w="3844" w:type="pct"/>
          </w:tcPr>
          <w:p w14:paraId="7739B906" w14:textId="77777777" w:rsidR="008758C2" w:rsidRPr="00397F97" w:rsidRDefault="008758C2" w:rsidP="00136D1E">
            <w:pPr>
              <w:pStyle w:val="TableParagraph"/>
              <w:spacing w:before="1" w:line="360" w:lineRule="auto"/>
              <w:ind w:left="106"/>
              <w:jc w:val="both"/>
              <w:rPr>
                <w:rFonts w:ascii="Arial" w:hAnsi="Arial" w:cs="Arial"/>
                <w:b/>
                <w:sz w:val="24"/>
                <w:szCs w:val="24"/>
              </w:rPr>
            </w:pPr>
            <w:r w:rsidRPr="00397F97">
              <w:rPr>
                <w:rFonts w:ascii="Arial" w:hAnsi="Arial" w:cs="Arial"/>
                <w:b/>
                <w:sz w:val="24"/>
                <w:szCs w:val="24"/>
              </w:rPr>
              <w:t>Provision of specific Targeted Support to child/young person agreed</w:t>
            </w:r>
          </w:p>
        </w:tc>
        <w:tc>
          <w:tcPr>
            <w:tcW w:w="259" w:type="pct"/>
          </w:tcPr>
          <w:p w14:paraId="7C7C0B45"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746925CA" w14:textId="77777777" w:rsidTr="00885985">
        <w:trPr>
          <w:trHeight w:val="293"/>
        </w:trPr>
        <w:tc>
          <w:tcPr>
            <w:tcW w:w="896" w:type="pct"/>
            <w:vMerge/>
            <w:tcBorders>
              <w:top w:val="nil"/>
            </w:tcBorders>
          </w:tcPr>
          <w:p w14:paraId="6E787866" w14:textId="77777777" w:rsidR="008758C2" w:rsidRPr="00397F97" w:rsidRDefault="008758C2" w:rsidP="00136D1E">
            <w:pPr>
              <w:spacing w:line="360" w:lineRule="auto"/>
              <w:jc w:val="both"/>
              <w:rPr>
                <w:szCs w:val="24"/>
              </w:rPr>
            </w:pPr>
          </w:p>
        </w:tc>
        <w:tc>
          <w:tcPr>
            <w:tcW w:w="3844" w:type="pct"/>
          </w:tcPr>
          <w:p w14:paraId="1EAFD8CB" w14:textId="77777777" w:rsidR="008758C2" w:rsidRPr="00397F97" w:rsidRDefault="008758C2" w:rsidP="00136D1E">
            <w:pPr>
              <w:pStyle w:val="TableParagraph"/>
              <w:spacing w:before="1" w:line="360" w:lineRule="auto"/>
              <w:ind w:left="106"/>
              <w:jc w:val="both"/>
              <w:rPr>
                <w:rFonts w:ascii="Arial" w:hAnsi="Arial" w:cs="Arial"/>
                <w:b/>
                <w:sz w:val="24"/>
                <w:szCs w:val="24"/>
              </w:rPr>
            </w:pPr>
            <w:r w:rsidRPr="00397F97">
              <w:rPr>
                <w:rFonts w:ascii="Arial" w:hAnsi="Arial" w:cs="Arial"/>
                <w:b/>
                <w:sz w:val="24"/>
                <w:szCs w:val="24"/>
              </w:rPr>
              <w:t>Other (Please specify below)</w:t>
            </w:r>
          </w:p>
        </w:tc>
        <w:tc>
          <w:tcPr>
            <w:tcW w:w="259" w:type="pct"/>
          </w:tcPr>
          <w:p w14:paraId="5B1CA169"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6498FD49" w14:textId="77777777" w:rsidTr="00885985">
        <w:trPr>
          <w:trHeight w:val="586"/>
        </w:trPr>
        <w:tc>
          <w:tcPr>
            <w:tcW w:w="896" w:type="pct"/>
            <w:vMerge/>
            <w:tcBorders>
              <w:top w:val="nil"/>
            </w:tcBorders>
          </w:tcPr>
          <w:p w14:paraId="00DB9EC3" w14:textId="77777777" w:rsidR="008758C2" w:rsidRPr="00397F97" w:rsidRDefault="008758C2" w:rsidP="00136D1E">
            <w:pPr>
              <w:spacing w:line="360" w:lineRule="auto"/>
              <w:jc w:val="both"/>
              <w:rPr>
                <w:szCs w:val="24"/>
              </w:rPr>
            </w:pPr>
          </w:p>
        </w:tc>
        <w:tc>
          <w:tcPr>
            <w:tcW w:w="4104" w:type="pct"/>
            <w:gridSpan w:val="2"/>
          </w:tcPr>
          <w:p w14:paraId="0466535E"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19F95310" w14:textId="77777777" w:rsidTr="00885985">
        <w:trPr>
          <w:trHeight w:val="293"/>
        </w:trPr>
        <w:tc>
          <w:tcPr>
            <w:tcW w:w="896" w:type="pct"/>
            <w:vMerge w:val="restart"/>
          </w:tcPr>
          <w:p w14:paraId="5C39D170" w14:textId="77777777" w:rsidR="008758C2" w:rsidRPr="00397F97" w:rsidRDefault="008758C2" w:rsidP="00136D1E">
            <w:pPr>
              <w:pStyle w:val="TableParagraph"/>
              <w:spacing w:line="360" w:lineRule="auto"/>
              <w:jc w:val="both"/>
              <w:rPr>
                <w:rFonts w:ascii="Arial" w:hAnsi="Arial" w:cs="Arial"/>
                <w:sz w:val="24"/>
                <w:szCs w:val="24"/>
              </w:rPr>
            </w:pPr>
          </w:p>
          <w:p w14:paraId="31249034" w14:textId="77777777" w:rsidR="008758C2" w:rsidRPr="00397F97" w:rsidRDefault="008758C2" w:rsidP="00136D1E">
            <w:pPr>
              <w:pStyle w:val="TableParagraph"/>
              <w:spacing w:before="1" w:line="360" w:lineRule="auto"/>
              <w:ind w:left="104" w:right="792"/>
              <w:jc w:val="both"/>
              <w:rPr>
                <w:rFonts w:ascii="Arial" w:hAnsi="Arial" w:cs="Arial"/>
                <w:b/>
                <w:sz w:val="24"/>
                <w:szCs w:val="24"/>
              </w:rPr>
            </w:pPr>
            <w:r w:rsidRPr="00397F97">
              <w:rPr>
                <w:rFonts w:ascii="Arial" w:hAnsi="Arial" w:cs="Arial"/>
                <w:b/>
                <w:sz w:val="24"/>
                <w:szCs w:val="24"/>
              </w:rPr>
              <w:t>Refusal Reason</w:t>
            </w:r>
          </w:p>
        </w:tc>
        <w:tc>
          <w:tcPr>
            <w:tcW w:w="3844" w:type="pct"/>
          </w:tcPr>
          <w:p w14:paraId="62BCDE8D" w14:textId="77777777" w:rsidR="008758C2" w:rsidRPr="00397F97" w:rsidRDefault="008758C2" w:rsidP="00136D1E">
            <w:pPr>
              <w:pStyle w:val="TableParagraph"/>
              <w:spacing w:line="360" w:lineRule="auto"/>
              <w:ind w:left="106"/>
              <w:jc w:val="both"/>
              <w:rPr>
                <w:rFonts w:ascii="Arial" w:hAnsi="Arial" w:cs="Arial"/>
                <w:b/>
                <w:sz w:val="24"/>
                <w:szCs w:val="24"/>
              </w:rPr>
            </w:pPr>
            <w:r w:rsidRPr="00397F97">
              <w:rPr>
                <w:rFonts w:ascii="Arial" w:hAnsi="Arial" w:cs="Arial"/>
                <w:b/>
                <w:sz w:val="24"/>
                <w:szCs w:val="24"/>
              </w:rPr>
              <w:t>Request not appropriate to service/agency role/remit</w:t>
            </w:r>
          </w:p>
        </w:tc>
        <w:tc>
          <w:tcPr>
            <w:tcW w:w="259" w:type="pct"/>
          </w:tcPr>
          <w:p w14:paraId="02B2A1E4"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6EB8AD38" w14:textId="77777777" w:rsidTr="00885985">
        <w:trPr>
          <w:trHeight w:val="291"/>
        </w:trPr>
        <w:tc>
          <w:tcPr>
            <w:tcW w:w="896" w:type="pct"/>
            <w:vMerge/>
            <w:tcBorders>
              <w:top w:val="nil"/>
            </w:tcBorders>
          </w:tcPr>
          <w:p w14:paraId="0CF45F3D" w14:textId="77777777" w:rsidR="008758C2" w:rsidRPr="00397F97" w:rsidRDefault="008758C2" w:rsidP="00136D1E">
            <w:pPr>
              <w:spacing w:line="360" w:lineRule="auto"/>
              <w:jc w:val="both"/>
              <w:rPr>
                <w:szCs w:val="24"/>
              </w:rPr>
            </w:pPr>
          </w:p>
        </w:tc>
        <w:tc>
          <w:tcPr>
            <w:tcW w:w="3844" w:type="pct"/>
          </w:tcPr>
          <w:p w14:paraId="15F66A26" w14:textId="77777777" w:rsidR="008758C2" w:rsidRPr="00397F97" w:rsidRDefault="008758C2" w:rsidP="00136D1E">
            <w:pPr>
              <w:pStyle w:val="TableParagraph"/>
              <w:spacing w:line="360" w:lineRule="auto"/>
              <w:ind w:left="106"/>
              <w:jc w:val="both"/>
              <w:rPr>
                <w:rFonts w:ascii="Arial" w:hAnsi="Arial" w:cs="Arial"/>
                <w:b/>
                <w:sz w:val="24"/>
                <w:szCs w:val="24"/>
              </w:rPr>
            </w:pPr>
            <w:r w:rsidRPr="00397F97">
              <w:rPr>
                <w:rFonts w:ascii="Arial" w:hAnsi="Arial" w:cs="Arial"/>
                <w:b/>
                <w:sz w:val="24"/>
                <w:szCs w:val="24"/>
              </w:rPr>
              <w:t>Assessment/Information provided does not indicate level of need</w:t>
            </w:r>
          </w:p>
        </w:tc>
        <w:tc>
          <w:tcPr>
            <w:tcW w:w="259" w:type="pct"/>
          </w:tcPr>
          <w:p w14:paraId="2952F61E"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69431C2D" w14:textId="77777777" w:rsidTr="00885985">
        <w:trPr>
          <w:trHeight w:val="293"/>
        </w:trPr>
        <w:tc>
          <w:tcPr>
            <w:tcW w:w="896" w:type="pct"/>
            <w:vMerge/>
            <w:tcBorders>
              <w:top w:val="nil"/>
            </w:tcBorders>
          </w:tcPr>
          <w:p w14:paraId="3DDA32C2" w14:textId="77777777" w:rsidR="008758C2" w:rsidRPr="00397F97" w:rsidRDefault="008758C2" w:rsidP="00136D1E">
            <w:pPr>
              <w:spacing w:line="360" w:lineRule="auto"/>
              <w:jc w:val="both"/>
              <w:rPr>
                <w:szCs w:val="24"/>
              </w:rPr>
            </w:pPr>
          </w:p>
        </w:tc>
        <w:tc>
          <w:tcPr>
            <w:tcW w:w="3844" w:type="pct"/>
          </w:tcPr>
          <w:p w14:paraId="76DA083A" w14:textId="77777777" w:rsidR="008758C2" w:rsidRPr="00397F97" w:rsidRDefault="008758C2" w:rsidP="00136D1E">
            <w:pPr>
              <w:pStyle w:val="TableParagraph"/>
              <w:spacing w:before="1" w:line="360" w:lineRule="auto"/>
              <w:ind w:left="106"/>
              <w:jc w:val="both"/>
              <w:rPr>
                <w:rFonts w:ascii="Arial" w:hAnsi="Arial" w:cs="Arial"/>
                <w:b/>
                <w:sz w:val="24"/>
                <w:szCs w:val="24"/>
              </w:rPr>
            </w:pPr>
            <w:r w:rsidRPr="00397F97">
              <w:rPr>
                <w:rFonts w:ascii="Arial" w:hAnsi="Arial" w:cs="Arial"/>
                <w:b/>
                <w:sz w:val="24"/>
                <w:szCs w:val="24"/>
              </w:rPr>
              <w:t>Reason for information request/type of information requested deemed unjustifiable</w:t>
            </w:r>
          </w:p>
        </w:tc>
        <w:tc>
          <w:tcPr>
            <w:tcW w:w="259" w:type="pct"/>
          </w:tcPr>
          <w:p w14:paraId="257A8B6A"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475A97DB" w14:textId="77777777" w:rsidTr="00885985">
        <w:trPr>
          <w:trHeight w:val="293"/>
        </w:trPr>
        <w:tc>
          <w:tcPr>
            <w:tcW w:w="896" w:type="pct"/>
            <w:vMerge/>
            <w:tcBorders>
              <w:top w:val="nil"/>
            </w:tcBorders>
          </w:tcPr>
          <w:p w14:paraId="4E9CCCCE" w14:textId="77777777" w:rsidR="008758C2" w:rsidRPr="00397F97" w:rsidRDefault="008758C2" w:rsidP="00136D1E">
            <w:pPr>
              <w:spacing w:line="360" w:lineRule="auto"/>
              <w:jc w:val="both"/>
              <w:rPr>
                <w:szCs w:val="24"/>
              </w:rPr>
            </w:pPr>
          </w:p>
        </w:tc>
        <w:tc>
          <w:tcPr>
            <w:tcW w:w="3844" w:type="pct"/>
          </w:tcPr>
          <w:p w14:paraId="7069C83C" w14:textId="77777777" w:rsidR="008758C2" w:rsidRPr="00397F97" w:rsidRDefault="008758C2" w:rsidP="00136D1E">
            <w:pPr>
              <w:pStyle w:val="TableParagraph"/>
              <w:spacing w:before="1" w:line="360" w:lineRule="auto"/>
              <w:ind w:left="106"/>
              <w:jc w:val="both"/>
              <w:rPr>
                <w:rFonts w:ascii="Arial" w:hAnsi="Arial" w:cs="Arial"/>
                <w:b/>
                <w:sz w:val="24"/>
                <w:szCs w:val="24"/>
              </w:rPr>
            </w:pPr>
            <w:r w:rsidRPr="00397F97">
              <w:rPr>
                <w:rFonts w:ascii="Arial" w:hAnsi="Arial" w:cs="Arial"/>
                <w:b/>
                <w:sz w:val="24"/>
                <w:szCs w:val="24"/>
              </w:rPr>
              <w:t>Other (please specify below)</w:t>
            </w:r>
          </w:p>
        </w:tc>
        <w:tc>
          <w:tcPr>
            <w:tcW w:w="259" w:type="pct"/>
          </w:tcPr>
          <w:p w14:paraId="253397FD" w14:textId="77777777" w:rsidR="008758C2" w:rsidRPr="00397F97" w:rsidRDefault="008758C2" w:rsidP="00136D1E">
            <w:pPr>
              <w:pStyle w:val="TableParagraph"/>
              <w:spacing w:line="360" w:lineRule="auto"/>
              <w:jc w:val="both"/>
              <w:rPr>
                <w:rFonts w:ascii="Arial" w:hAnsi="Arial" w:cs="Arial"/>
                <w:sz w:val="24"/>
                <w:szCs w:val="24"/>
              </w:rPr>
            </w:pPr>
          </w:p>
        </w:tc>
      </w:tr>
      <w:tr w:rsidR="008758C2" w:rsidRPr="00397F97" w14:paraId="2FCB82C6" w14:textId="77777777" w:rsidTr="00885985">
        <w:trPr>
          <w:trHeight w:val="588"/>
        </w:trPr>
        <w:tc>
          <w:tcPr>
            <w:tcW w:w="896" w:type="pct"/>
            <w:vMerge/>
            <w:tcBorders>
              <w:top w:val="nil"/>
            </w:tcBorders>
          </w:tcPr>
          <w:p w14:paraId="79808951" w14:textId="77777777" w:rsidR="008758C2" w:rsidRPr="00397F97" w:rsidRDefault="008758C2" w:rsidP="00136D1E">
            <w:pPr>
              <w:spacing w:line="360" w:lineRule="auto"/>
              <w:jc w:val="both"/>
              <w:rPr>
                <w:szCs w:val="24"/>
              </w:rPr>
            </w:pPr>
          </w:p>
        </w:tc>
        <w:tc>
          <w:tcPr>
            <w:tcW w:w="4104" w:type="pct"/>
            <w:gridSpan w:val="2"/>
          </w:tcPr>
          <w:p w14:paraId="5320E3AF" w14:textId="77777777" w:rsidR="008758C2" w:rsidRPr="00397F97" w:rsidRDefault="008758C2" w:rsidP="00136D1E">
            <w:pPr>
              <w:pStyle w:val="TableParagraph"/>
              <w:spacing w:line="360" w:lineRule="auto"/>
              <w:jc w:val="both"/>
              <w:rPr>
                <w:rFonts w:ascii="Arial" w:hAnsi="Arial" w:cs="Arial"/>
                <w:sz w:val="24"/>
                <w:szCs w:val="24"/>
              </w:rPr>
            </w:pPr>
          </w:p>
        </w:tc>
      </w:tr>
    </w:tbl>
    <w:p w14:paraId="2D64A35F" w14:textId="77777777" w:rsidR="008758C2" w:rsidRPr="00397F97" w:rsidRDefault="008758C2" w:rsidP="00136D1E">
      <w:pPr>
        <w:spacing w:before="145" w:line="360" w:lineRule="auto"/>
        <w:ind w:left="147" w:right="163"/>
        <w:jc w:val="both"/>
        <w:rPr>
          <w:b/>
          <w:i/>
          <w:szCs w:val="24"/>
        </w:rPr>
      </w:pPr>
      <w:r w:rsidRPr="00397F97">
        <w:rPr>
          <w:b/>
          <w:i/>
          <w:szCs w:val="24"/>
        </w:rPr>
        <w:t>Requests for Assistance MUST be sent via secure means using contact details provided by the Receiving Agency/Service. A copy should be retained in electronic/paper files as per agency protocol, with a GDPR Privacy Notice provided where required.</w:t>
      </w:r>
    </w:p>
    <w:p w14:paraId="08DC4B42" w14:textId="77777777" w:rsidR="00046E04" w:rsidRPr="00397F97" w:rsidRDefault="00046E04" w:rsidP="00136D1E">
      <w:pPr>
        <w:pStyle w:val="Pa5"/>
        <w:spacing w:line="360" w:lineRule="auto"/>
        <w:jc w:val="both"/>
        <w:rPr>
          <w:rFonts w:ascii="Arial" w:hAnsi="Arial" w:cs="Arial"/>
          <w:b/>
          <w:bCs/>
          <w:color w:val="000000"/>
          <w:sz w:val="23"/>
          <w:szCs w:val="23"/>
        </w:rPr>
      </w:pPr>
    </w:p>
    <w:p w14:paraId="063FCAFE" w14:textId="77777777" w:rsidR="00046E04" w:rsidRPr="00397F97" w:rsidRDefault="00046E04" w:rsidP="00136D1E">
      <w:pPr>
        <w:autoSpaceDE w:val="0"/>
        <w:autoSpaceDN w:val="0"/>
        <w:adjustRightInd w:val="0"/>
        <w:spacing w:line="360" w:lineRule="auto"/>
        <w:jc w:val="both"/>
        <w:rPr>
          <w:color w:val="000000"/>
          <w:sz w:val="20"/>
        </w:rPr>
      </w:pPr>
    </w:p>
    <w:p w14:paraId="585B2599" w14:textId="77777777" w:rsidR="00046E04" w:rsidRPr="00397F97" w:rsidRDefault="00046E04" w:rsidP="00136D1E">
      <w:pPr>
        <w:autoSpaceDE w:val="0"/>
        <w:autoSpaceDN w:val="0"/>
        <w:adjustRightInd w:val="0"/>
        <w:spacing w:line="360" w:lineRule="auto"/>
        <w:jc w:val="both"/>
        <w:rPr>
          <w:color w:val="000000"/>
          <w:sz w:val="20"/>
        </w:rPr>
      </w:pPr>
    </w:p>
    <w:p w14:paraId="3BBE48AE" w14:textId="0CA02192" w:rsidR="00046E04" w:rsidRPr="00397F97" w:rsidRDefault="00046E04" w:rsidP="00136D1E">
      <w:pPr>
        <w:autoSpaceDE w:val="0"/>
        <w:autoSpaceDN w:val="0"/>
        <w:adjustRightInd w:val="0"/>
        <w:spacing w:line="360" w:lineRule="auto"/>
        <w:jc w:val="both"/>
        <w:rPr>
          <w:b/>
          <w:color w:val="000000"/>
          <w:sz w:val="22"/>
          <w:szCs w:val="22"/>
        </w:rPr>
      </w:pPr>
      <w:r w:rsidRPr="00397F97">
        <w:rPr>
          <w:b/>
          <w:bCs/>
          <w:color w:val="000000"/>
          <w:sz w:val="28"/>
        </w:rPr>
        <w:br w:type="page"/>
      </w:r>
      <w:r w:rsidR="00566338" w:rsidRPr="00397F97">
        <w:rPr>
          <w:b/>
          <w:noProof/>
          <w:color w:val="000000"/>
          <w:sz w:val="22"/>
          <w:szCs w:val="22"/>
        </w:rPr>
        <w:lastRenderedPageBreak/>
        <w:drawing>
          <wp:anchor distT="0" distB="0" distL="0" distR="0" simplePos="0" relativeHeight="251655680" behindDoc="1" locked="0" layoutInCell="1" allowOverlap="1" wp14:anchorId="2AF79782" wp14:editId="6D1653F7">
            <wp:simplePos x="0" y="0"/>
            <wp:positionH relativeFrom="page">
              <wp:posOffset>6092825</wp:posOffset>
            </wp:positionH>
            <wp:positionV relativeFrom="page">
              <wp:posOffset>259715</wp:posOffset>
            </wp:positionV>
            <wp:extent cx="1211580" cy="65278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1580" cy="6527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106027245"/>
      <w:r w:rsidRPr="00397F97">
        <w:rPr>
          <w:b/>
          <w:color w:val="000000"/>
          <w:sz w:val="22"/>
          <w:szCs w:val="22"/>
        </w:rPr>
        <w:t xml:space="preserve">Appendix </w:t>
      </w:r>
      <w:r w:rsidR="00885985" w:rsidRPr="00397F97">
        <w:rPr>
          <w:b/>
          <w:color w:val="000000"/>
          <w:sz w:val="22"/>
          <w:szCs w:val="22"/>
        </w:rPr>
        <w:t>Two</w:t>
      </w:r>
      <w:r w:rsidRPr="00397F97">
        <w:rPr>
          <w:b/>
          <w:color w:val="000000"/>
          <w:sz w:val="22"/>
          <w:szCs w:val="22"/>
        </w:rPr>
        <w:t xml:space="preserve"> - Prompt Sheet for Child Protection Referrals</w:t>
      </w:r>
      <w:bookmarkEnd w:id="4"/>
    </w:p>
    <w:p w14:paraId="0DF71CD9" w14:textId="77777777" w:rsidR="00046E04" w:rsidRPr="00397F97" w:rsidRDefault="00046E04" w:rsidP="00136D1E">
      <w:pPr>
        <w:autoSpaceDE w:val="0"/>
        <w:autoSpaceDN w:val="0"/>
        <w:adjustRightInd w:val="0"/>
        <w:spacing w:line="360" w:lineRule="auto"/>
        <w:jc w:val="both"/>
        <w:rPr>
          <w:bCs/>
          <w:color w:val="000000"/>
          <w:sz w:val="20"/>
        </w:rPr>
      </w:pPr>
    </w:p>
    <w:p w14:paraId="5C1A57F1"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Child’s details</w:t>
      </w:r>
    </w:p>
    <w:p w14:paraId="79ACB1B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Name (including any middle names and if the child is known by more than one name, list all names known)</w:t>
      </w:r>
    </w:p>
    <w:p w14:paraId="712A61F0"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Date of birth</w:t>
      </w:r>
      <w:r w:rsidR="00232F0E" w:rsidRPr="00397F97">
        <w:rPr>
          <w:color w:val="000000"/>
          <w:sz w:val="22"/>
          <w:szCs w:val="22"/>
        </w:rPr>
        <w:t>.</w:t>
      </w:r>
    </w:p>
    <w:p w14:paraId="01FC37B1"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Address and phone number</w:t>
      </w:r>
      <w:r w:rsidR="00232F0E" w:rsidRPr="00397F97">
        <w:rPr>
          <w:color w:val="000000"/>
          <w:sz w:val="22"/>
          <w:szCs w:val="22"/>
        </w:rPr>
        <w:t>.</w:t>
      </w:r>
    </w:p>
    <w:p w14:paraId="43F12C62"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Health issues that may be relevant</w:t>
      </w:r>
      <w:r w:rsidR="00232F0E" w:rsidRPr="00397F97">
        <w:rPr>
          <w:color w:val="000000"/>
          <w:sz w:val="22"/>
          <w:szCs w:val="22"/>
        </w:rPr>
        <w:t>.</w:t>
      </w:r>
    </w:p>
    <w:p w14:paraId="16409674"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Any known disabilities that may affect communication</w:t>
      </w:r>
      <w:r w:rsidR="00232F0E" w:rsidRPr="00397F97">
        <w:rPr>
          <w:color w:val="000000"/>
          <w:sz w:val="22"/>
          <w:szCs w:val="22"/>
        </w:rPr>
        <w:t>.</w:t>
      </w:r>
    </w:p>
    <w:p w14:paraId="46D8AB5E" w14:textId="77777777" w:rsidR="00046E04" w:rsidRPr="00397F97" w:rsidRDefault="00046E04" w:rsidP="00136D1E">
      <w:pPr>
        <w:autoSpaceDE w:val="0"/>
        <w:autoSpaceDN w:val="0"/>
        <w:adjustRightInd w:val="0"/>
        <w:spacing w:line="360" w:lineRule="auto"/>
        <w:jc w:val="both"/>
        <w:rPr>
          <w:color w:val="000000"/>
          <w:sz w:val="22"/>
          <w:szCs w:val="22"/>
        </w:rPr>
      </w:pPr>
    </w:p>
    <w:p w14:paraId="01331D14"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Family Details</w:t>
      </w:r>
    </w:p>
    <w:p w14:paraId="20EF394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Names of parents and or carers</w:t>
      </w:r>
      <w:r w:rsidR="00232F0E" w:rsidRPr="00397F97">
        <w:rPr>
          <w:color w:val="000000"/>
          <w:sz w:val="22"/>
          <w:szCs w:val="22"/>
        </w:rPr>
        <w:t>.</w:t>
      </w:r>
    </w:p>
    <w:p w14:paraId="1474DDF8"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Names and ages of siblings</w:t>
      </w:r>
      <w:r w:rsidR="00232F0E" w:rsidRPr="00397F97">
        <w:rPr>
          <w:color w:val="000000"/>
          <w:sz w:val="22"/>
          <w:szCs w:val="22"/>
        </w:rPr>
        <w:t>.</w:t>
      </w:r>
    </w:p>
    <w:p w14:paraId="62742029"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Ethnicity and cultural background and where appropriate information about the need for interpreters</w:t>
      </w:r>
      <w:r w:rsidR="00232F0E" w:rsidRPr="00397F97">
        <w:rPr>
          <w:color w:val="000000"/>
          <w:sz w:val="22"/>
          <w:szCs w:val="22"/>
        </w:rPr>
        <w:t>.</w:t>
      </w:r>
    </w:p>
    <w:p w14:paraId="1C02BBC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Name of the family’s GP</w:t>
      </w:r>
      <w:r w:rsidR="00232F0E" w:rsidRPr="00397F97">
        <w:rPr>
          <w:color w:val="000000"/>
          <w:sz w:val="22"/>
          <w:szCs w:val="22"/>
        </w:rPr>
        <w:t>.</w:t>
      </w:r>
    </w:p>
    <w:p w14:paraId="2FEA41E5" w14:textId="77777777" w:rsidR="00046E04" w:rsidRPr="00397F97" w:rsidRDefault="00046E04" w:rsidP="00136D1E">
      <w:pPr>
        <w:autoSpaceDE w:val="0"/>
        <w:autoSpaceDN w:val="0"/>
        <w:adjustRightInd w:val="0"/>
        <w:spacing w:line="360" w:lineRule="auto"/>
        <w:jc w:val="both"/>
        <w:rPr>
          <w:b/>
          <w:bCs/>
          <w:color w:val="000000"/>
          <w:sz w:val="22"/>
          <w:szCs w:val="22"/>
        </w:rPr>
      </w:pPr>
    </w:p>
    <w:p w14:paraId="48EEB30D"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School History</w:t>
      </w:r>
    </w:p>
    <w:p w14:paraId="0857D0CB"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How long has the child attended your school?</w:t>
      </w:r>
    </w:p>
    <w:p w14:paraId="2BF1B1C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Attendance record: check if there has been a problem with attendance, look out for any patterns that emerge from attendance records; i.e. some children have been reported to miss every Monday because of problems at the weekend</w:t>
      </w:r>
      <w:r w:rsidR="00232F0E" w:rsidRPr="00397F97">
        <w:rPr>
          <w:color w:val="000000"/>
          <w:sz w:val="22"/>
          <w:szCs w:val="22"/>
        </w:rPr>
        <w:t>.</w:t>
      </w:r>
    </w:p>
    <w:p w14:paraId="723DAAFB"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Behaviour: how does the child present in School? Check for any repeated patterns of behaviour, or sudden changes of behaviour. Are you aware if these relate to change in circumstances at home? </w:t>
      </w:r>
    </w:p>
    <w:p w14:paraId="42D545E9"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Relationship with school: supportive, non-existent, volatile?</w:t>
      </w:r>
    </w:p>
    <w:p w14:paraId="0AE7D6B0" w14:textId="77777777" w:rsidR="00046E04" w:rsidRPr="00397F97" w:rsidRDefault="00046E04" w:rsidP="00136D1E">
      <w:pPr>
        <w:autoSpaceDE w:val="0"/>
        <w:autoSpaceDN w:val="0"/>
        <w:adjustRightInd w:val="0"/>
        <w:spacing w:line="360" w:lineRule="auto"/>
        <w:jc w:val="both"/>
        <w:rPr>
          <w:b/>
          <w:bCs/>
          <w:color w:val="000000"/>
          <w:sz w:val="22"/>
          <w:szCs w:val="22"/>
        </w:rPr>
      </w:pPr>
    </w:p>
    <w:p w14:paraId="7B23C5A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Child Protection History</w:t>
      </w:r>
    </w:p>
    <w:p w14:paraId="2662557C"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Have you had previous concerns and have you made previous referrals? It is important to revisit previous concerns to get a wider picture. Child protection services are reliant on other agencies to help them build up a clearer picture of what has been happening. The relationship between each event may be more significant </w:t>
      </w:r>
      <w:r w:rsidR="00232F0E" w:rsidRPr="00397F97">
        <w:rPr>
          <w:color w:val="000000"/>
          <w:sz w:val="22"/>
          <w:szCs w:val="22"/>
        </w:rPr>
        <w:t>than</w:t>
      </w:r>
      <w:r w:rsidRPr="00397F97">
        <w:rPr>
          <w:color w:val="000000"/>
          <w:sz w:val="22"/>
          <w:szCs w:val="22"/>
        </w:rPr>
        <w:t xml:space="preserve"> each individual event. If you have referred in the past, what was the outcome? Never let the fact that no action was taken last time affect your way of managing new concerns. If you have a concern always pass it on. </w:t>
      </w:r>
    </w:p>
    <w:p w14:paraId="25764A58" w14:textId="77777777" w:rsidR="00046E04" w:rsidRPr="00397F97" w:rsidRDefault="00046E04" w:rsidP="00136D1E">
      <w:pPr>
        <w:autoSpaceDE w:val="0"/>
        <w:autoSpaceDN w:val="0"/>
        <w:adjustRightInd w:val="0"/>
        <w:spacing w:line="360" w:lineRule="auto"/>
        <w:jc w:val="both"/>
        <w:rPr>
          <w:b/>
          <w:bCs/>
          <w:color w:val="000000"/>
          <w:sz w:val="22"/>
          <w:szCs w:val="22"/>
        </w:rPr>
      </w:pPr>
    </w:p>
    <w:p w14:paraId="460ED2B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This Referral</w:t>
      </w:r>
    </w:p>
    <w:p w14:paraId="41B64132"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It is useful to write down your reason for a referral before making your call. Include as much detail as you can. It may be useful to complete the referral form to use as a prompt when phoning. </w:t>
      </w:r>
    </w:p>
    <w:p w14:paraId="07EFF408" w14:textId="77777777" w:rsidR="00046E04" w:rsidRPr="00397F97" w:rsidRDefault="00046E04" w:rsidP="00136D1E">
      <w:pPr>
        <w:autoSpaceDE w:val="0"/>
        <w:autoSpaceDN w:val="0"/>
        <w:adjustRightInd w:val="0"/>
        <w:spacing w:line="360" w:lineRule="auto"/>
        <w:jc w:val="both"/>
        <w:rPr>
          <w:b/>
          <w:bCs/>
          <w:color w:val="000000"/>
          <w:sz w:val="22"/>
          <w:szCs w:val="22"/>
        </w:rPr>
      </w:pPr>
    </w:p>
    <w:p w14:paraId="1B719AB8"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Physical Injury</w:t>
      </w:r>
    </w:p>
    <w:p w14:paraId="70494714"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When your concern is about physical injury make sure you note where on the body the injury is and describe it, including its shape, colour and size. </w:t>
      </w:r>
    </w:p>
    <w:p w14:paraId="4638B9FC" w14:textId="77777777" w:rsidR="00046E04" w:rsidRPr="00397F97" w:rsidRDefault="00046E04" w:rsidP="00136D1E">
      <w:pPr>
        <w:autoSpaceDE w:val="0"/>
        <w:autoSpaceDN w:val="0"/>
        <w:adjustRightInd w:val="0"/>
        <w:spacing w:line="360" w:lineRule="auto"/>
        <w:jc w:val="both"/>
        <w:rPr>
          <w:b/>
          <w:bCs/>
          <w:color w:val="000000"/>
          <w:sz w:val="22"/>
          <w:szCs w:val="22"/>
        </w:rPr>
      </w:pPr>
    </w:p>
    <w:p w14:paraId="0943CBCC"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lastRenderedPageBreak/>
        <w:t>Sexual abuse</w:t>
      </w:r>
    </w:p>
    <w:p w14:paraId="08EDFD0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Are your concerns about the child’s behaviour? If so give as much detail as possible. State exactly what the child has been doing. Don’t just report, “sexualised behaviour”. Give details. Consider whether or not the </w:t>
      </w:r>
      <w:r w:rsidR="00232F0E" w:rsidRPr="00397F97">
        <w:rPr>
          <w:color w:val="000000"/>
          <w:sz w:val="22"/>
          <w:szCs w:val="22"/>
        </w:rPr>
        <w:t>behaviour/language</w:t>
      </w:r>
      <w:r w:rsidRPr="00397F97">
        <w:rPr>
          <w:color w:val="000000"/>
          <w:sz w:val="22"/>
          <w:szCs w:val="22"/>
        </w:rPr>
        <w:t xml:space="preserve"> is appropriate given the age/stage of the child.</w:t>
      </w:r>
    </w:p>
    <w:p w14:paraId="2D106D3A"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Has the child disclosed? If the child discloses to you or to a member of your staff, record in as much detail as possible what was said, who was there and the child’s emotional state throughout the disclosure. Make sure any hastily written notes are signed and dated and kept securely. Handwritten notes are useful evidence should the case go to court at a later date.</w:t>
      </w:r>
    </w:p>
    <w:p w14:paraId="6A3B1DB0" w14:textId="77777777" w:rsidR="00046E04" w:rsidRPr="00397F97" w:rsidRDefault="00046E04" w:rsidP="00136D1E">
      <w:pPr>
        <w:autoSpaceDE w:val="0"/>
        <w:autoSpaceDN w:val="0"/>
        <w:adjustRightInd w:val="0"/>
        <w:spacing w:line="360" w:lineRule="auto"/>
        <w:jc w:val="both"/>
        <w:rPr>
          <w:b/>
          <w:bCs/>
          <w:color w:val="000000"/>
          <w:sz w:val="22"/>
          <w:szCs w:val="22"/>
        </w:rPr>
      </w:pPr>
    </w:p>
    <w:p w14:paraId="78EEDE0C"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Emotional abuse</w:t>
      </w:r>
    </w:p>
    <w:p w14:paraId="7EC96EE3"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Referrals concerning emotional abuse usually involve a number of concerns arising from both contact with the child and contact with the parents. Emotional abuse can cause an impairment in the child’s development, and such children may have very low self-esteem and self-image. Detail the way the child functions at school, with peers and with parents. Emotional abuse is hard to evidence so detail a number of events that have led to your concerns. </w:t>
      </w:r>
    </w:p>
    <w:p w14:paraId="10AFF679" w14:textId="77777777" w:rsidR="00782439" w:rsidRPr="00397F97" w:rsidRDefault="00782439" w:rsidP="00136D1E">
      <w:pPr>
        <w:pStyle w:val="Pa5"/>
        <w:spacing w:line="360" w:lineRule="auto"/>
        <w:jc w:val="both"/>
        <w:rPr>
          <w:rFonts w:ascii="Arial" w:hAnsi="Arial" w:cs="Arial"/>
          <w:sz w:val="22"/>
          <w:szCs w:val="22"/>
        </w:rPr>
      </w:pPr>
    </w:p>
    <w:p w14:paraId="498F4B1C" w14:textId="77777777" w:rsidR="00046E04" w:rsidRPr="00397F97" w:rsidRDefault="00046E04" w:rsidP="00136D1E">
      <w:pPr>
        <w:pStyle w:val="Pa5"/>
        <w:spacing w:line="360" w:lineRule="auto"/>
        <w:jc w:val="both"/>
        <w:rPr>
          <w:rFonts w:ascii="Arial" w:hAnsi="Arial" w:cs="Arial"/>
          <w:color w:val="000000"/>
          <w:sz w:val="22"/>
          <w:szCs w:val="22"/>
        </w:rPr>
      </w:pPr>
      <w:r w:rsidRPr="00397F97">
        <w:rPr>
          <w:rFonts w:ascii="Arial" w:hAnsi="Arial" w:cs="Arial"/>
          <w:b/>
          <w:bCs/>
          <w:color w:val="000000"/>
          <w:sz w:val="22"/>
          <w:szCs w:val="22"/>
        </w:rPr>
        <w:t>Neglect</w:t>
      </w:r>
    </w:p>
    <w:p w14:paraId="19415222"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If you are to refer a child because of possible neglect always check back to see if there have been previous concerns. The Children (Scotland) Act 1995 talks about how the persistent neglect of very basic needs is likely to cause an impairment in the child’s development.</w:t>
      </w:r>
    </w:p>
    <w:p w14:paraId="79F89779"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Always think through whether the case in question fits more appropriately within a “a child in need” framework. (e.g. children with poor personal hygiene may simply come from families with poor personal hygiene: clearly the family need to do something about the child’s cleanliness and appearance, and may need some support in this, but it might not be the case that the child is being abused and in need of protection).</w:t>
      </w:r>
    </w:p>
    <w:p w14:paraId="50D7F4D7" w14:textId="77777777" w:rsidR="00CA7CD9" w:rsidRPr="00397F97" w:rsidRDefault="00CA7CD9" w:rsidP="00136D1E">
      <w:pPr>
        <w:autoSpaceDE w:val="0"/>
        <w:autoSpaceDN w:val="0"/>
        <w:adjustRightInd w:val="0"/>
        <w:spacing w:line="360" w:lineRule="auto"/>
        <w:jc w:val="both"/>
        <w:rPr>
          <w:b/>
          <w:bCs/>
          <w:color w:val="000000"/>
          <w:sz w:val="22"/>
          <w:szCs w:val="22"/>
        </w:rPr>
      </w:pPr>
    </w:p>
    <w:p w14:paraId="07D8CDED"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Making the referral</w:t>
      </w:r>
    </w:p>
    <w:p w14:paraId="2360AD34"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Once you have all the details in front of you and you have thought through the issues you will be able to make a child protection referral with confidence. Record all you actions and responses from other agencies. Note whom you spoke to, the time and the date.</w:t>
      </w:r>
    </w:p>
    <w:p w14:paraId="4EE16EE5" w14:textId="77777777" w:rsidR="00046E04" w:rsidRPr="00397F97" w:rsidRDefault="00046E04" w:rsidP="00136D1E">
      <w:pPr>
        <w:autoSpaceDE w:val="0"/>
        <w:autoSpaceDN w:val="0"/>
        <w:adjustRightInd w:val="0"/>
        <w:spacing w:line="360" w:lineRule="auto"/>
        <w:jc w:val="both"/>
        <w:rPr>
          <w:b/>
          <w:bCs/>
          <w:color w:val="000000"/>
          <w:sz w:val="22"/>
          <w:szCs w:val="22"/>
        </w:rPr>
      </w:pPr>
    </w:p>
    <w:p w14:paraId="39681A36"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Professional judgement</w:t>
      </w:r>
    </w:p>
    <w:p w14:paraId="69C26D58" w14:textId="77777777" w:rsidR="00885985" w:rsidRPr="00397F97" w:rsidRDefault="00046E04" w:rsidP="00136D1E">
      <w:pPr>
        <w:spacing w:line="360" w:lineRule="auto"/>
        <w:jc w:val="both"/>
        <w:rPr>
          <w:color w:val="000000"/>
          <w:sz w:val="22"/>
          <w:szCs w:val="22"/>
        </w:rPr>
      </w:pPr>
      <w:r w:rsidRPr="00397F97">
        <w:rPr>
          <w:color w:val="000000"/>
          <w:sz w:val="22"/>
          <w:szCs w:val="22"/>
        </w:rPr>
        <w:t xml:space="preserve">Value your professional judgement. </w:t>
      </w:r>
      <w:r w:rsidR="00782439" w:rsidRPr="00397F97">
        <w:rPr>
          <w:color w:val="000000"/>
          <w:sz w:val="22"/>
          <w:szCs w:val="22"/>
        </w:rPr>
        <w:t>Nursery</w:t>
      </w:r>
      <w:r w:rsidRPr="00397F97">
        <w:rPr>
          <w:color w:val="000000"/>
          <w:sz w:val="22"/>
          <w:szCs w:val="22"/>
        </w:rPr>
        <w:t xml:space="preserve"> may be the only agency involved with the family at the time of referral. Do not come off the phone before you have shared your concerns and ensured that the person you spoke to understands exactly what your concerns are – they may not be quite as worried as you but it is important that they understand what it is you are worried about.</w:t>
      </w:r>
    </w:p>
    <w:p w14:paraId="62E9C01A" w14:textId="77777777" w:rsidR="00782439" w:rsidRPr="00397F97" w:rsidRDefault="00782439" w:rsidP="00136D1E">
      <w:pPr>
        <w:spacing w:line="360" w:lineRule="auto"/>
        <w:jc w:val="both"/>
        <w:rPr>
          <w:color w:val="000000"/>
          <w:sz w:val="22"/>
          <w:szCs w:val="22"/>
        </w:rPr>
      </w:pPr>
    </w:p>
    <w:p w14:paraId="3C7B9E4E" w14:textId="77777777" w:rsidR="00782439" w:rsidRPr="00397F97" w:rsidRDefault="00782439" w:rsidP="00136D1E">
      <w:pPr>
        <w:spacing w:line="360" w:lineRule="auto"/>
        <w:jc w:val="both"/>
        <w:rPr>
          <w:color w:val="000000"/>
          <w:sz w:val="22"/>
          <w:szCs w:val="22"/>
        </w:rPr>
      </w:pPr>
    </w:p>
    <w:p w14:paraId="6D74EFA6" w14:textId="77777777" w:rsidR="00782439" w:rsidRPr="00397F97" w:rsidRDefault="00782439" w:rsidP="00136D1E">
      <w:pPr>
        <w:spacing w:line="360" w:lineRule="auto"/>
        <w:jc w:val="both"/>
        <w:rPr>
          <w:color w:val="000000"/>
          <w:sz w:val="22"/>
          <w:szCs w:val="22"/>
        </w:rPr>
      </w:pPr>
    </w:p>
    <w:p w14:paraId="3A1AA0ED" w14:textId="77777777" w:rsidR="00046E04" w:rsidRPr="00397F97" w:rsidRDefault="00046E04" w:rsidP="00136D1E">
      <w:pPr>
        <w:pStyle w:val="Heading2"/>
        <w:spacing w:line="360" w:lineRule="auto"/>
        <w:jc w:val="both"/>
        <w:rPr>
          <w:b/>
          <w:bCs/>
          <w:i w:val="0"/>
          <w:iCs w:val="0"/>
          <w:sz w:val="22"/>
          <w:szCs w:val="22"/>
        </w:rPr>
      </w:pPr>
      <w:r w:rsidRPr="00397F97">
        <w:rPr>
          <w:b/>
          <w:bCs/>
          <w:sz w:val="22"/>
          <w:szCs w:val="22"/>
        </w:rPr>
        <w:t xml:space="preserve">Appendix </w:t>
      </w:r>
      <w:r w:rsidR="00E92B5A" w:rsidRPr="00397F97">
        <w:rPr>
          <w:b/>
          <w:bCs/>
          <w:sz w:val="22"/>
          <w:szCs w:val="22"/>
        </w:rPr>
        <w:t xml:space="preserve">Three </w:t>
      </w:r>
      <w:r w:rsidRPr="00397F97">
        <w:rPr>
          <w:b/>
          <w:bCs/>
          <w:sz w:val="22"/>
          <w:szCs w:val="22"/>
        </w:rPr>
        <w:t xml:space="preserve">- </w:t>
      </w:r>
      <w:r w:rsidRPr="00397F97">
        <w:rPr>
          <w:b/>
          <w:bCs/>
          <w:i w:val="0"/>
          <w:iCs w:val="0"/>
          <w:sz w:val="22"/>
          <w:szCs w:val="22"/>
        </w:rPr>
        <w:t>Dealing with Disclosures</w:t>
      </w:r>
    </w:p>
    <w:p w14:paraId="2A9C740C" w14:textId="77777777" w:rsidR="00046E04" w:rsidRPr="00397F97" w:rsidRDefault="00046E04" w:rsidP="00136D1E">
      <w:pPr>
        <w:spacing w:line="360" w:lineRule="auto"/>
        <w:jc w:val="both"/>
      </w:pPr>
    </w:p>
    <w:p w14:paraId="4F1CC2EE"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lastRenderedPageBreak/>
        <w:t>This Appendix provides additional advice regarding dealing with disclosures.</w:t>
      </w:r>
    </w:p>
    <w:p w14:paraId="1D6F04BF" w14:textId="77777777" w:rsidR="00046E04" w:rsidRPr="00397F97" w:rsidRDefault="00046E04" w:rsidP="00136D1E">
      <w:pPr>
        <w:autoSpaceDE w:val="0"/>
        <w:autoSpaceDN w:val="0"/>
        <w:adjustRightInd w:val="0"/>
        <w:spacing w:line="360" w:lineRule="auto"/>
        <w:jc w:val="both"/>
        <w:rPr>
          <w:color w:val="000000"/>
          <w:sz w:val="22"/>
          <w:szCs w:val="22"/>
        </w:rPr>
      </w:pPr>
    </w:p>
    <w:p w14:paraId="4715D686"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 xml:space="preserve">Receive </w:t>
      </w:r>
    </w:p>
    <w:p w14:paraId="2BD3A2EE"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Listen to what is being said, without displaying shock or disbelief</w:t>
      </w:r>
      <w:r w:rsidR="00E92B5A" w:rsidRPr="00397F97">
        <w:rPr>
          <w:color w:val="000000"/>
          <w:sz w:val="22"/>
          <w:szCs w:val="22"/>
        </w:rPr>
        <w:t>.</w:t>
      </w:r>
      <w:r w:rsidRPr="00397F97">
        <w:rPr>
          <w:color w:val="000000"/>
          <w:sz w:val="22"/>
          <w:szCs w:val="22"/>
        </w:rPr>
        <w:t xml:space="preserve"> </w:t>
      </w:r>
    </w:p>
    <w:p w14:paraId="711E4C8A"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Accept what is said</w:t>
      </w:r>
      <w:r w:rsidR="00E92B5A" w:rsidRPr="00397F97">
        <w:rPr>
          <w:color w:val="000000"/>
          <w:sz w:val="22"/>
          <w:szCs w:val="22"/>
        </w:rPr>
        <w:t>.</w:t>
      </w:r>
      <w:r w:rsidRPr="00397F97">
        <w:rPr>
          <w:color w:val="000000"/>
          <w:sz w:val="22"/>
          <w:szCs w:val="22"/>
        </w:rPr>
        <w:t xml:space="preserve"> </w:t>
      </w:r>
    </w:p>
    <w:p w14:paraId="326B404C"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Take notes</w:t>
      </w:r>
      <w:r w:rsidR="00E92B5A" w:rsidRPr="00397F97">
        <w:rPr>
          <w:color w:val="000000"/>
          <w:sz w:val="22"/>
          <w:szCs w:val="22"/>
        </w:rPr>
        <w:t>.</w:t>
      </w:r>
    </w:p>
    <w:p w14:paraId="578E6851" w14:textId="77777777" w:rsidR="00046E04" w:rsidRPr="00397F97" w:rsidRDefault="00046E04" w:rsidP="00136D1E">
      <w:pPr>
        <w:autoSpaceDE w:val="0"/>
        <w:autoSpaceDN w:val="0"/>
        <w:adjustRightInd w:val="0"/>
        <w:spacing w:line="360" w:lineRule="auto"/>
        <w:jc w:val="both"/>
        <w:rPr>
          <w:b/>
          <w:bCs/>
          <w:color w:val="000000"/>
          <w:sz w:val="22"/>
          <w:szCs w:val="22"/>
        </w:rPr>
      </w:pPr>
    </w:p>
    <w:p w14:paraId="0D44DAEC"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Reassure</w:t>
      </w:r>
    </w:p>
    <w:p w14:paraId="258F4E00"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Reassure the child/young person but only so far as is honest and reliable. e.g. don’t make any promises you may not be able to keep, like “I’ll stay with you” or “Everything will be alright”</w:t>
      </w:r>
      <w:r w:rsidR="00232F0E" w:rsidRPr="00397F97">
        <w:rPr>
          <w:color w:val="000000"/>
          <w:sz w:val="22"/>
          <w:szCs w:val="22"/>
        </w:rPr>
        <w:t>.</w:t>
      </w:r>
    </w:p>
    <w:p w14:paraId="05B02DAC"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Don’t promise confidentiality: you have a duty to refer, but you must ensure confidentiality with the child’s peers and community. </w:t>
      </w:r>
    </w:p>
    <w:p w14:paraId="52D4C087"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Do reassure and alleviate guilt, if the child refers to it </w:t>
      </w:r>
      <w:r w:rsidR="00232F0E" w:rsidRPr="00397F97">
        <w:rPr>
          <w:color w:val="000000"/>
          <w:sz w:val="22"/>
          <w:szCs w:val="22"/>
        </w:rPr>
        <w:t>e.g.,</w:t>
      </w:r>
      <w:r w:rsidRPr="00397F97">
        <w:rPr>
          <w:color w:val="000000"/>
          <w:sz w:val="22"/>
          <w:szCs w:val="22"/>
        </w:rPr>
        <w:t xml:space="preserve"> you could say “You’re not to blame”</w:t>
      </w:r>
      <w:r w:rsidR="00232F0E" w:rsidRPr="00397F97">
        <w:rPr>
          <w:color w:val="000000"/>
          <w:sz w:val="22"/>
          <w:szCs w:val="22"/>
        </w:rPr>
        <w:t>.</w:t>
      </w:r>
    </w:p>
    <w:p w14:paraId="46EAD8DA" w14:textId="77777777" w:rsidR="00046E04" w:rsidRPr="00397F97" w:rsidRDefault="00046E04" w:rsidP="00136D1E">
      <w:pPr>
        <w:autoSpaceDE w:val="0"/>
        <w:autoSpaceDN w:val="0"/>
        <w:adjustRightInd w:val="0"/>
        <w:spacing w:line="360" w:lineRule="auto"/>
        <w:jc w:val="both"/>
        <w:rPr>
          <w:b/>
          <w:bCs/>
          <w:color w:val="000000"/>
          <w:sz w:val="22"/>
          <w:szCs w:val="22"/>
        </w:rPr>
      </w:pPr>
    </w:p>
    <w:p w14:paraId="3A8E0CEB"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 xml:space="preserve">React </w:t>
      </w:r>
    </w:p>
    <w:p w14:paraId="7692788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React to the child only as far as it is necessary for you to establish whether or not you need to refer this matter, but don’t “interrogate” for full details</w:t>
      </w:r>
      <w:r w:rsidR="00232F0E" w:rsidRPr="00397F97">
        <w:rPr>
          <w:color w:val="000000"/>
          <w:sz w:val="22"/>
          <w:szCs w:val="22"/>
        </w:rPr>
        <w:t>.</w:t>
      </w:r>
      <w:r w:rsidRPr="00397F97">
        <w:rPr>
          <w:color w:val="000000"/>
          <w:sz w:val="22"/>
          <w:szCs w:val="22"/>
        </w:rPr>
        <w:t xml:space="preserve"> </w:t>
      </w:r>
    </w:p>
    <w:p w14:paraId="6C268EC2"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Do not ask leading questions, for example: “What did he do next?”. This assumes he did. </w:t>
      </w:r>
    </w:p>
    <w:p w14:paraId="1E3F9FD7"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Such questions may invalidate your evidence (and the child’s or young person’s) in any later prosecution</w:t>
      </w:r>
      <w:r w:rsidR="00232F0E" w:rsidRPr="00397F97">
        <w:rPr>
          <w:color w:val="000000"/>
          <w:sz w:val="22"/>
          <w:szCs w:val="22"/>
        </w:rPr>
        <w:t>.</w:t>
      </w:r>
      <w:r w:rsidRPr="00397F97">
        <w:rPr>
          <w:color w:val="000000"/>
          <w:sz w:val="22"/>
          <w:szCs w:val="22"/>
        </w:rPr>
        <w:t xml:space="preserve"> </w:t>
      </w:r>
    </w:p>
    <w:p w14:paraId="09E3BC39"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 xml:space="preserve">Do ask open questions like: Anything else to tell me? </w:t>
      </w:r>
    </w:p>
    <w:p w14:paraId="00B8844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Do not criticise the perpetrator. The child/young person may love him/her, and reconciliation may be possible</w:t>
      </w:r>
      <w:r w:rsidR="00232F0E" w:rsidRPr="00397F97">
        <w:rPr>
          <w:color w:val="000000"/>
          <w:sz w:val="22"/>
          <w:szCs w:val="22"/>
        </w:rPr>
        <w:t>.</w:t>
      </w:r>
      <w:r w:rsidRPr="00397F97">
        <w:rPr>
          <w:color w:val="000000"/>
          <w:sz w:val="22"/>
          <w:szCs w:val="22"/>
        </w:rPr>
        <w:t xml:space="preserve"> </w:t>
      </w:r>
    </w:p>
    <w:p w14:paraId="41B6E8F7"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Don’t ask the child/young person to repeat it all for another member of staff</w:t>
      </w:r>
      <w:r w:rsidR="00232F0E" w:rsidRPr="00397F97">
        <w:rPr>
          <w:color w:val="000000"/>
          <w:sz w:val="22"/>
          <w:szCs w:val="22"/>
        </w:rPr>
        <w:t>.</w:t>
      </w:r>
      <w:r w:rsidRPr="00397F97">
        <w:rPr>
          <w:color w:val="000000"/>
          <w:sz w:val="22"/>
          <w:szCs w:val="22"/>
        </w:rPr>
        <w:t xml:space="preserve"> </w:t>
      </w:r>
    </w:p>
    <w:p w14:paraId="2114116B"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Explain what you have to do next and who you have to talk to</w:t>
      </w:r>
      <w:r w:rsidR="00232F0E" w:rsidRPr="00397F97">
        <w:rPr>
          <w:color w:val="000000"/>
          <w:sz w:val="22"/>
          <w:szCs w:val="22"/>
        </w:rPr>
        <w:t>.</w:t>
      </w:r>
    </w:p>
    <w:p w14:paraId="19ECF1F7" w14:textId="77777777" w:rsidR="00046E04" w:rsidRPr="00397F97" w:rsidRDefault="00046E04" w:rsidP="00136D1E">
      <w:pPr>
        <w:autoSpaceDE w:val="0"/>
        <w:autoSpaceDN w:val="0"/>
        <w:adjustRightInd w:val="0"/>
        <w:spacing w:line="360" w:lineRule="auto"/>
        <w:jc w:val="both"/>
        <w:rPr>
          <w:b/>
          <w:bCs/>
          <w:color w:val="000000"/>
          <w:sz w:val="22"/>
          <w:szCs w:val="22"/>
        </w:rPr>
      </w:pPr>
    </w:p>
    <w:p w14:paraId="320B5E22"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 xml:space="preserve">Record </w:t>
      </w:r>
    </w:p>
    <w:p w14:paraId="79270A2D"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Make some very brief notes at the time on any paper which comes to h</w:t>
      </w:r>
      <w:r w:rsidR="00232F0E" w:rsidRPr="00397F97">
        <w:rPr>
          <w:color w:val="000000"/>
          <w:sz w:val="22"/>
          <w:szCs w:val="22"/>
        </w:rPr>
        <w:t>and, record in Pastoral Notes</w:t>
      </w:r>
      <w:r w:rsidRPr="00397F97">
        <w:rPr>
          <w:color w:val="000000"/>
          <w:sz w:val="22"/>
          <w:szCs w:val="22"/>
        </w:rPr>
        <w:t xml:space="preserve"> as soon as possible </w:t>
      </w:r>
    </w:p>
    <w:p w14:paraId="69BE59A8"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Do not destroy your original notes in case they are required by a court</w:t>
      </w:r>
      <w:r w:rsidR="00232F0E" w:rsidRPr="00397F97">
        <w:rPr>
          <w:color w:val="000000"/>
          <w:sz w:val="22"/>
          <w:szCs w:val="22"/>
        </w:rPr>
        <w:t>.</w:t>
      </w:r>
    </w:p>
    <w:p w14:paraId="46825EDE"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Record date, time, place, any noticeable non-verbal behaviour, and the words used by the child. If the child uses sexual “pet” words, record the actual words used rather than translating them</w:t>
      </w:r>
      <w:r w:rsidR="00232F0E" w:rsidRPr="00397F97">
        <w:rPr>
          <w:color w:val="000000"/>
          <w:sz w:val="22"/>
          <w:szCs w:val="22"/>
        </w:rPr>
        <w:t>.</w:t>
      </w:r>
      <w:r w:rsidRPr="00397F97">
        <w:rPr>
          <w:color w:val="000000"/>
          <w:sz w:val="22"/>
          <w:szCs w:val="22"/>
        </w:rPr>
        <w:t xml:space="preserve"> </w:t>
      </w:r>
    </w:p>
    <w:p w14:paraId="127E4683"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Draw a diagram to indicate the position of any bruising</w:t>
      </w:r>
      <w:r w:rsidR="00232F0E" w:rsidRPr="00397F97">
        <w:rPr>
          <w:color w:val="000000"/>
          <w:sz w:val="22"/>
          <w:szCs w:val="22"/>
        </w:rPr>
        <w:t>.</w:t>
      </w:r>
      <w:r w:rsidRPr="00397F97">
        <w:rPr>
          <w:color w:val="000000"/>
          <w:sz w:val="22"/>
          <w:szCs w:val="22"/>
        </w:rPr>
        <w:t xml:space="preserve"> </w:t>
      </w:r>
    </w:p>
    <w:p w14:paraId="1163DD98"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Record statements and observable things, rather than your interpretations or assumptions</w:t>
      </w:r>
      <w:r w:rsidR="00232F0E" w:rsidRPr="00397F97">
        <w:rPr>
          <w:color w:val="000000"/>
          <w:sz w:val="22"/>
          <w:szCs w:val="22"/>
        </w:rPr>
        <w:t>.</w:t>
      </w:r>
    </w:p>
    <w:p w14:paraId="3F38C711"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Remember</w:t>
      </w:r>
    </w:p>
    <w:p w14:paraId="0039AF85"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color w:val="000000"/>
          <w:sz w:val="22"/>
          <w:szCs w:val="22"/>
        </w:rPr>
        <w:t>To follow the guidelines</w:t>
      </w:r>
      <w:r w:rsidR="00232F0E" w:rsidRPr="00397F97">
        <w:rPr>
          <w:color w:val="000000"/>
          <w:sz w:val="22"/>
          <w:szCs w:val="22"/>
        </w:rPr>
        <w:t>.</w:t>
      </w:r>
    </w:p>
    <w:p w14:paraId="400F3AB6" w14:textId="77777777" w:rsidR="00046E04" w:rsidRPr="00397F97" w:rsidRDefault="00046E04" w:rsidP="00136D1E">
      <w:pPr>
        <w:autoSpaceDE w:val="0"/>
        <w:autoSpaceDN w:val="0"/>
        <w:adjustRightInd w:val="0"/>
        <w:spacing w:line="360" w:lineRule="auto"/>
        <w:jc w:val="both"/>
        <w:rPr>
          <w:color w:val="000000"/>
          <w:sz w:val="22"/>
          <w:szCs w:val="22"/>
        </w:rPr>
      </w:pPr>
      <w:r w:rsidRPr="00397F97">
        <w:rPr>
          <w:b/>
          <w:bCs/>
          <w:color w:val="000000"/>
          <w:sz w:val="22"/>
          <w:szCs w:val="22"/>
        </w:rPr>
        <w:t>Relax</w:t>
      </w:r>
    </w:p>
    <w:p w14:paraId="234C3734" w14:textId="77777777" w:rsidR="00046E04" w:rsidRPr="00397F97" w:rsidRDefault="00046E04" w:rsidP="00136D1E">
      <w:pPr>
        <w:spacing w:line="360" w:lineRule="auto"/>
        <w:jc w:val="both"/>
        <w:rPr>
          <w:sz w:val="22"/>
          <w:szCs w:val="22"/>
        </w:rPr>
      </w:pPr>
      <w:r w:rsidRPr="00397F97">
        <w:rPr>
          <w:color w:val="000000"/>
          <w:sz w:val="22"/>
          <w:szCs w:val="22"/>
        </w:rPr>
        <w:t>Get some support for yourself</w:t>
      </w:r>
      <w:r w:rsidR="00232F0E" w:rsidRPr="00397F97">
        <w:rPr>
          <w:color w:val="000000"/>
          <w:sz w:val="22"/>
          <w:szCs w:val="22"/>
        </w:rPr>
        <w:t>.</w:t>
      </w:r>
    </w:p>
    <w:p w14:paraId="3DEE9B02" w14:textId="77777777" w:rsidR="00782439" w:rsidRPr="00397F97" w:rsidRDefault="00782439" w:rsidP="00136D1E">
      <w:pPr>
        <w:spacing w:line="360" w:lineRule="auto"/>
        <w:jc w:val="both"/>
        <w:rPr>
          <w:b/>
          <w:bCs/>
          <w:sz w:val="22"/>
          <w:szCs w:val="22"/>
        </w:rPr>
      </w:pPr>
    </w:p>
    <w:p w14:paraId="05BD82C2" w14:textId="77777777" w:rsidR="00835E02" w:rsidRPr="00397F97" w:rsidRDefault="00835E02" w:rsidP="00136D1E">
      <w:pPr>
        <w:spacing w:line="360" w:lineRule="auto"/>
        <w:jc w:val="both"/>
        <w:rPr>
          <w:b/>
          <w:bCs/>
          <w:sz w:val="22"/>
          <w:szCs w:val="22"/>
        </w:rPr>
      </w:pPr>
      <w:r w:rsidRPr="00397F97">
        <w:rPr>
          <w:b/>
          <w:bCs/>
          <w:sz w:val="22"/>
          <w:szCs w:val="22"/>
        </w:rPr>
        <w:t>Appendix Four</w:t>
      </w:r>
    </w:p>
    <w:p w14:paraId="524DF696" w14:textId="77777777" w:rsidR="00175C87" w:rsidRPr="00397F97" w:rsidRDefault="00174A43" w:rsidP="00136D1E">
      <w:pPr>
        <w:spacing w:line="360" w:lineRule="auto"/>
        <w:jc w:val="both"/>
        <w:rPr>
          <w:b/>
          <w:bCs/>
          <w:sz w:val="22"/>
          <w:szCs w:val="22"/>
        </w:rPr>
      </w:pPr>
      <w:bookmarkStart w:id="5" w:name="_Hlk106110205"/>
      <w:r w:rsidRPr="00397F97">
        <w:rPr>
          <w:b/>
          <w:bCs/>
          <w:sz w:val="22"/>
          <w:szCs w:val="22"/>
        </w:rPr>
        <w:t>T</w:t>
      </w:r>
      <w:r w:rsidR="00591D3F" w:rsidRPr="00397F97">
        <w:rPr>
          <w:b/>
          <w:bCs/>
          <w:sz w:val="22"/>
          <w:szCs w:val="22"/>
        </w:rPr>
        <w:t>he Scottish Government (2021)</w:t>
      </w:r>
      <w:r w:rsidR="00175C87" w:rsidRPr="00397F97">
        <w:rPr>
          <w:b/>
          <w:bCs/>
          <w:sz w:val="22"/>
          <w:szCs w:val="22"/>
        </w:rPr>
        <w:t xml:space="preserve"> </w:t>
      </w:r>
      <w:r w:rsidRPr="00397F97">
        <w:rPr>
          <w:b/>
          <w:bCs/>
          <w:sz w:val="22"/>
          <w:szCs w:val="22"/>
        </w:rPr>
        <w:t>The Definition of Child Abuse</w:t>
      </w:r>
    </w:p>
    <w:bookmarkEnd w:id="5"/>
    <w:p w14:paraId="13F9B57B" w14:textId="77777777" w:rsidR="0043533A" w:rsidRPr="00397F97" w:rsidRDefault="0043533A" w:rsidP="00136D1E">
      <w:pPr>
        <w:spacing w:line="360" w:lineRule="auto"/>
        <w:jc w:val="both"/>
        <w:rPr>
          <w:b/>
          <w:bCs/>
          <w:sz w:val="22"/>
          <w:szCs w:val="22"/>
        </w:rPr>
      </w:pPr>
    </w:p>
    <w:p w14:paraId="6DB3F31E" w14:textId="77777777" w:rsidR="00175C87" w:rsidRPr="00397F97" w:rsidRDefault="0043533A" w:rsidP="00136D1E">
      <w:pPr>
        <w:spacing w:line="360" w:lineRule="auto"/>
        <w:jc w:val="both"/>
        <w:rPr>
          <w:sz w:val="22"/>
          <w:szCs w:val="22"/>
        </w:rPr>
      </w:pPr>
      <w:r w:rsidRPr="00397F97">
        <w:rPr>
          <w:sz w:val="22"/>
          <w:szCs w:val="22"/>
        </w:rPr>
        <w:lastRenderedPageBreak/>
        <w:t xml:space="preserve">Further Information Can be Found: </w:t>
      </w:r>
      <w:hyperlink r:id="rId52" w:history="1">
        <w:r w:rsidR="00591D3F" w:rsidRPr="00397F97">
          <w:rPr>
            <w:color w:val="0000FF"/>
            <w:sz w:val="22"/>
            <w:szCs w:val="22"/>
            <w:u w:val="single"/>
          </w:rPr>
          <w:t>national-guidance-child-protection-scotland-2021.pdf</w:t>
        </w:r>
      </w:hyperlink>
      <w:r w:rsidR="00591D3F" w:rsidRPr="00397F97">
        <w:rPr>
          <w:sz w:val="22"/>
          <w:szCs w:val="22"/>
        </w:rPr>
        <w:t xml:space="preserve"> </w:t>
      </w:r>
    </w:p>
    <w:p w14:paraId="2B82B206" w14:textId="77777777" w:rsidR="0043533A" w:rsidRPr="00397F97" w:rsidRDefault="0043533A" w:rsidP="00136D1E">
      <w:pPr>
        <w:spacing w:line="360" w:lineRule="auto"/>
        <w:jc w:val="both"/>
        <w:rPr>
          <w:b/>
          <w:bCs/>
          <w:sz w:val="22"/>
          <w:szCs w:val="22"/>
        </w:rPr>
      </w:pPr>
    </w:p>
    <w:p w14:paraId="4FF447DA" w14:textId="77777777" w:rsidR="0043533A" w:rsidRPr="00397F97" w:rsidRDefault="00175C87" w:rsidP="008C298B">
      <w:pPr>
        <w:spacing w:after="240" w:line="360" w:lineRule="auto"/>
        <w:jc w:val="both"/>
        <w:rPr>
          <w:sz w:val="22"/>
          <w:szCs w:val="22"/>
        </w:rPr>
      </w:pPr>
      <w:r w:rsidRPr="00397F97">
        <w:rPr>
          <w:b/>
          <w:bCs/>
          <w:sz w:val="22"/>
          <w:szCs w:val="22"/>
        </w:rPr>
        <w:t>1.33</w:t>
      </w:r>
      <w:r w:rsidRPr="00397F97">
        <w:rPr>
          <w:sz w:val="22"/>
          <w:szCs w:val="22"/>
        </w:rPr>
        <w:t xml:space="preserve"> 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Those responsible may be previously unknown or familiar, or in positions of trust. They may be family members. Children may be harmed pre-birth, for instance by domestic abuse of a mother or through parental alcohol and drug use. </w:t>
      </w:r>
    </w:p>
    <w:p w14:paraId="69754E75" w14:textId="77777777" w:rsidR="00175C87" w:rsidRPr="00397F97" w:rsidRDefault="00175C87" w:rsidP="008C298B">
      <w:pPr>
        <w:spacing w:after="240" w:line="360" w:lineRule="auto"/>
        <w:jc w:val="both"/>
        <w:rPr>
          <w:b/>
          <w:bCs/>
          <w:sz w:val="22"/>
          <w:szCs w:val="22"/>
        </w:rPr>
      </w:pPr>
      <w:r w:rsidRPr="00397F97">
        <w:rPr>
          <w:b/>
          <w:bCs/>
          <w:sz w:val="22"/>
          <w:szCs w:val="22"/>
        </w:rPr>
        <w:t xml:space="preserve">Physical </w:t>
      </w:r>
      <w:r w:rsidR="00591D3F" w:rsidRPr="00397F97">
        <w:rPr>
          <w:b/>
          <w:bCs/>
          <w:sz w:val="22"/>
          <w:szCs w:val="22"/>
        </w:rPr>
        <w:t>A</w:t>
      </w:r>
      <w:r w:rsidRPr="00397F97">
        <w:rPr>
          <w:b/>
          <w:bCs/>
          <w:sz w:val="22"/>
          <w:szCs w:val="22"/>
        </w:rPr>
        <w:t xml:space="preserve">buse </w:t>
      </w:r>
    </w:p>
    <w:p w14:paraId="544FDDA8" w14:textId="77777777" w:rsidR="00175C87" w:rsidRPr="00397F97" w:rsidRDefault="00175C87" w:rsidP="008C298B">
      <w:pPr>
        <w:spacing w:after="240" w:line="360" w:lineRule="auto"/>
        <w:jc w:val="both"/>
        <w:rPr>
          <w:sz w:val="22"/>
          <w:szCs w:val="22"/>
        </w:rPr>
      </w:pPr>
      <w:r w:rsidRPr="00397F97">
        <w:rPr>
          <w:b/>
          <w:bCs/>
          <w:sz w:val="22"/>
          <w:szCs w:val="22"/>
        </w:rPr>
        <w:t>1.34</w:t>
      </w:r>
      <w:r w:rsidRPr="00397F97">
        <w:rPr>
          <w:sz w:val="22"/>
          <w:szCs w:val="22"/>
        </w:rPr>
        <w:t xml:space="preserve"> 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14:paraId="16F7593D" w14:textId="77777777" w:rsidR="00175C87" w:rsidRPr="00397F97" w:rsidRDefault="00175C87" w:rsidP="008C298B">
      <w:pPr>
        <w:spacing w:after="240" w:line="360" w:lineRule="auto"/>
        <w:jc w:val="both"/>
        <w:rPr>
          <w:sz w:val="22"/>
          <w:szCs w:val="22"/>
        </w:rPr>
      </w:pPr>
      <w:r w:rsidRPr="00397F97">
        <w:rPr>
          <w:b/>
          <w:bCs/>
          <w:sz w:val="22"/>
          <w:szCs w:val="22"/>
        </w:rPr>
        <w:t>1.35</w:t>
      </w:r>
      <w:r w:rsidRPr="00397F97">
        <w:rPr>
          <w:sz w:val="22"/>
          <w:szCs w:val="22"/>
        </w:rPr>
        <w:t xml:space="preserve"> There may be some variation in family, community or cultural attitudes to parenting, for example, in relation to reasonable discipline. Cultural sensitivity must not deflect practitioners from a focus on a child’s essential needs for care and protection from harm, or a focus on the need of a family for support to reduce stress and associated risk. </w:t>
      </w:r>
    </w:p>
    <w:p w14:paraId="2A273F85" w14:textId="77777777" w:rsidR="00175C87" w:rsidRPr="00397F97" w:rsidRDefault="00175C87" w:rsidP="008C298B">
      <w:pPr>
        <w:spacing w:after="240" w:line="360" w:lineRule="auto"/>
        <w:jc w:val="both"/>
        <w:rPr>
          <w:b/>
          <w:bCs/>
          <w:sz w:val="22"/>
          <w:szCs w:val="22"/>
        </w:rPr>
      </w:pPr>
      <w:r w:rsidRPr="00397F97">
        <w:rPr>
          <w:b/>
          <w:bCs/>
          <w:sz w:val="22"/>
          <w:szCs w:val="22"/>
        </w:rPr>
        <w:t xml:space="preserve">Emotional abuse </w:t>
      </w:r>
    </w:p>
    <w:p w14:paraId="3EBC9A4C" w14:textId="77777777" w:rsidR="00591D3F" w:rsidRPr="00397F97" w:rsidRDefault="00175C87" w:rsidP="008C298B">
      <w:pPr>
        <w:spacing w:after="240" w:line="360" w:lineRule="auto"/>
        <w:jc w:val="both"/>
        <w:rPr>
          <w:sz w:val="22"/>
          <w:szCs w:val="22"/>
        </w:rPr>
      </w:pPr>
      <w:r w:rsidRPr="00397F97">
        <w:rPr>
          <w:b/>
          <w:bCs/>
          <w:sz w:val="22"/>
          <w:szCs w:val="22"/>
        </w:rPr>
        <w:t>1.36</w:t>
      </w:r>
      <w:r w:rsidRPr="00397F97">
        <w:rPr>
          <w:sz w:val="22"/>
          <w:szCs w:val="22"/>
        </w:rPr>
        <w:t xml:space="preserve"> Emotional abuse 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 </w:t>
      </w:r>
    </w:p>
    <w:p w14:paraId="64782C4D" w14:textId="77777777" w:rsidR="00591D3F" w:rsidRPr="00397F97" w:rsidRDefault="00175C87" w:rsidP="008C298B">
      <w:pPr>
        <w:spacing w:after="240" w:line="360" w:lineRule="auto"/>
        <w:jc w:val="both"/>
        <w:rPr>
          <w:sz w:val="22"/>
          <w:szCs w:val="22"/>
        </w:rPr>
      </w:pPr>
      <w:r w:rsidRPr="00397F97">
        <w:rPr>
          <w:sz w:val="22"/>
          <w:szCs w:val="22"/>
        </w:rPr>
        <w:t xml:space="preserve">It may involve: </w:t>
      </w:r>
    </w:p>
    <w:p w14:paraId="714865E1" w14:textId="77777777" w:rsidR="00591D3F" w:rsidRPr="00397F97" w:rsidRDefault="00175C87" w:rsidP="008C298B">
      <w:pPr>
        <w:spacing w:after="240" w:line="360" w:lineRule="auto"/>
        <w:jc w:val="both"/>
        <w:rPr>
          <w:sz w:val="22"/>
          <w:szCs w:val="22"/>
        </w:rPr>
      </w:pPr>
      <w:r w:rsidRPr="00397F97">
        <w:rPr>
          <w:sz w:val="22"/>
          <w:szCs w:val="22"/>
        </w:rPr>
        <w:t xml:space="preserve">• conveying to a child that they are worthless or unloved, inadequate or valued only in so far as they meet the needs of another person </w:t>
      </w:r>
    </w:p>
    <w:p w14:paraId="017955C3" w14:textId="77777777" w:rsidR="00591D3F" w:rsidRPr="00397F97" w:rsidRDefault="00175C87" w:rsidP="008C298B">
      <w:pPr>
        <w:spacing w:after="240" w:line="360" w:lineRule="auto"/>
        <w:jc w:val="both"/>
        <w:rPr>
          <w:sz w:val="22"/>
          <w:szCs w:val="22"/>
        </w:rPr>
      </w:pPr>
      <w:r w:rsidRPr="00397F97">
        <w:rPr>
          <w:sz w:val="22"/>
          <w:szCs w:val="22"/>
        </w:rPr>
        <w:t xml:space="preserve">• exploitation or corruption of a child, or imposition of demands inappropriate for their age or stage of development </w:t>
      </w:r>
    </w:p>
    <w:p w14:paraId="26DBD868" w14:textId="77777777" w:rsidR="00591D3F" w:rsidRPr="00397F97" w:rsidRDefault="00175C87" w:rsidP="008C298B">
      <w:pPr>
        <w:spacing w:after="240" w:line="360" w:lineRule="auto"/>
        <w:jc w:val="both"/>
        <w:rPr>
          <w:sz w:val="22"/>
          <w:szCs w:val="22"/>
        </w:rPr>
      </w:pPr>
      <w:r w:rsidRPr="00397F97">
        <w:rPr>
          <w:sz w:val="22"/>
          <w:szCs w:val="22"/>
        </w:rPr>
        <w:t xml:space="preserve">• repeated silencing, ridiculing or intimidation </w:t>
      </w:r>
    </w:p>
    <w:p w14:paraId="5B09DAF5" w14:textId="77777777" w:rsidR="00591D3F" w:rsidRPr="00397F97" w:rsidRDefault="00175C87" w:rsidP="008C298B">
      <w:pPr>
        <w:spacing w:after="240" w:line="360" w:lineRule="auto"/>
        <w:jc w:val="both"/>
        <w:rPr>
          <w:sz w:val="22"/>
          <w:szCs w:val="22"/>
        </w:rPr>
      </w:pPr>
      <w:r w:rsidRPr="00397F97">
        <w:rPr>
          <w:sz w:val="22"/>
          <w:szCs w:val="22"/>
        </w:rPr>
        <w:t xml:space="preserve">• demands that so exceed a child’s capability that they may be harmful </w:t>
      </w:r>
    </w:p>
    <w:p w14:paraId="2421D1CB" w14:textId="77777777" w:rsidR="00591D3F" w:rsidRPr="00397F97" w:rsidRDefault="00175C87" w:rsidP="008C298B">
      <w:pPr>
        <w:spacing w:after="240" w:line="360" w:lineRule="auto"/>
        <w:jc w:val="both"/>
        <w:rPr>
          <w:sz w:val="22"/>
          <w:szCs w:val="22"/>
        </w:rPr>
      </w:pPr>
      <w:r w:rsidRPr="00397F97">
        <w:rPr>
          <w:sz w:val="22"/>
          <w:szCs w:val="22"/>
        </w:rPr>
        <w:t xml:space="preserve">• extreme overprotection, such that a child is harmed by prevention of learning, exploration and social development </w:t>
      </w:r>
    </w:p>
    <w:p w14:paraId="407A2061" w14:textId="77777777" w:rsidR="00591D3F" w:rsidRPr="00397F97" w:rsidRDefault="00175C87" w:rsidP="008C298B">
      <w:pPr>
        <w:spacing w:after="240" w:line="360" w:lineRule="auto"/>
        <w:jc w:val="both"/>
        <w:rPr>
          <w:sz w:val="22"/>
          <w:szCs w:val="22"/>
        </w:rPr>
      </w:pPr>
      <w:r w:rsidRPr="00397F97">
        <w:rPr>
          <w:sz w:val="22"/>
          <w:szCs w:val="22"/>
        </w:rPr>
        <w:t>• seeing or hearing the abuse of another (in accordance with the Domestic Abuse</w:t>
      </w:r>
      <w:r w:rsidR="00591D3F" w:rsidRPr="00397F97">
        <w:rPr>
          <w:sz w:val="22"/>
          <w:szCs w:val="22"/>
        </w:rPr>
        <w:t xml:space="preserve"> </w:t>
      </w:r>
      <w:hyperlink r:id="rId53" w:history="1">
        <w:r w:rsidR="00591D3F" w:rsidRPr="00397F97">
          <w:rPr>
            <w:rStyle w:val="Hyperlink"/>
            <w:rFonts w:cs="Arial"/>
            <w:sz w:val="22"/>
            <w:szCs w:val="22"/>
          </w:rPr>
          <w:t>https://www.legislation.gov.uk/asp/2018/5/contents</w:t>
        </w:r>
      </w:hyperlink>
      <w:r w:rsidR="00591D3F" w:rsidRPr="00397F97">
        <w:rPr>
          <w:sz w:val="22"/>
          <w:szCs w:val="22"/>
        </w:rPr>
        <w:t xml:space="preserve"> )</w:t>
      </w:r>
    </w:p>
    <w:p w14:paraId="2838F598" w14:textId="77777777" w:rsidR="00591D3F" w:rsidRPr="00397F97" w:rsidRDefault="00591D3F" w:rsidP="008C298B">
      <w:pPr>
        <w:spacing w:after="240" w:line="360" w:lineRule="auto"/>
        <w:jc w:val="both"/>
        <w:rPr>
          <w:b/>
          <w:bCs/>
          <w:sz w:val="22"/>
          <w:szCs w:val="22"/>
        </w:rPr>
      </w:pPr>
      <w:r w:rsidRPr="00397F97">
        <w:rPr>
          <w:b/>
          <w:bCs/>
          <w:sz w:val="22"/>
          <w:szCs w:val="22"/>
        </w:rPr>
        <w:lastRenderedPageBreak/>
        <w:t xml:space="preserve">Sexual abuse </w:t>
      </w:r>
    </w:p>
    <w:p w14:paraId="2C327F38" w14:textId="77777777" w:rsidR="00591D3F" w:rsidRPr="00397F97" w:rsidRDefault="00591D3F" w:rsidP="008C298B">
      <w:pPr>
        <w:spacing w:after="240" w:line="360" w:lineRule="auto"/>
        <w:jc w:val="both"/>
        <w:rPr>
          <w:sz w:val="22"/>
          <w:szCs w:val="22"/>
        </w:rPr>
      </w:pPr>
      <w:r w:rsidRPr="00397F97">
        <w:rPr>
          <w:b/>
          <w:bCs/>
          <w:sz w:val="22"/>
          <w:szCs w:val="22"/>
        </w:rPr>
        <w:t>1.37</w:t>
      </w:r>
      <w:r w:rsidRPr="00397F97">
        <w:rPr>
          <w:sz w:val="22"/>
          <w:szCs w:val="22"/>
        </w:rPr>
        <w:t xml:space="preserve"> Child sexual abuse (CSA) is an act that involves a child under 16 years of age in any activity for the sexual gratification of another person, whether or not it is claimed that the child either consented or assented. Sexual abuse involves forcing or enticing a child to take part in sexual activities, whether or not the child is aware of what is happening. </w:t>
      </w:r>
    </w:p>
    <w:p w14:paraId="28474742" w14:textId="77777777" w:rsidR="00591D3F" w:rsidRPr="00397F97" w:rsidRDefault="00591D3F" w:rsidP="008C298B">
      <w:pPr>
        <w:spacing w:after="240" w:line="360" w:lineRule="auto"/>
        <w:jc w:val="both"/>
        <w:rPr>
          <w:sz w:val="22"/>
          <w:szCs w:val="22"/>
        </w:rPr>
      </w:pPr>
      <w:r w:rsidRPr="00397F97">
        <w:rPr>
          <w:b/>
          <w:bCs/>
          <w:sz w:val="22"/>
          <w:szCs w:val="22"/>
        </w:rPr>
        <w:t>1.38</w:t>
      </w:r>
      <w:r w:rsidRPr="00397F97">
        <w:rPr>
          <w:sz w:val="22"/>
          <w:szCs w:val="22"/>
        </w:rPr>
        <w:t xml:space="preserve"> For those who may be victims of sexual offences aged 16-17, child protection procedures should be considered. These procedures must be applied when there is concern about the sexual exploitation or trafficking of a child. </w:t>
      </w:r>
    </w:p>
    <w:p w14:paraId="5185867E" w14:textId="77777777" w:rsidR="00591D3F" w:rsidRPr="00397F97" w:rsidRDefault="00591D3F" w:rsidP="008C298B">
      <w:pPr>
        <w:spacing w:after="240" w:line="360" w:lineRule="auto"/>
        <w:jc w:val="both"/>
        <w:rPr>
          <w:sz w:val="22"/>
          <w:szCs w:val="22"/>
        </w:rPr>
      </w:pPr>
      <w:r w:rsidRPr="00397F97">
        <w:rPr>
          <w:b/>
          <w:bCs/>
          <w:sz w:val="22"/>
          <w:szCs w:val="22"/>
        </w:rPr>
        <w:t>1.39</w:t>
      </w:r>
      <w:r w:rsidRPr="00397F97">
        <w:rPr>
          <w:sz w:val="22"/>
          <w:szCs w:val="22"/>
        </w:rPr>
        <w:t xml:space="preserve"> The activities 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 </w:t>
      </w:r>
    </w:p>
    <w:p w14:paraId="0A856F9C" w14:textId="77777777" w:rsidR="00591D3F" w:rsidRPr="00397F97" w:rsidRDefault="00591D3F" w:rsidP="008C298B">
      <w:pPr>
        <w:spacing w:after="240" w:line="360" w:lineRule="auto"/>
        <w:jc w:val="both"/>
        <w:rPr>
          <w:sz w:val="22"/>
          <w:szCs w:val="22"/>
        </w:rPr>
      </w:pPr>
      <w:r w:rsidRPr="00397F97">
        <w:rPr>
          <w:b/>
          <w:bCs/>
          <w:sz w:val="22"/>
          <w:szCs w:val="22"/>
        </w:rPr>
        <w:t>1.40</w:t>
      </w:r>
      <w:r w:rsidRPr="00397F97">
        <w:rPr>
          <w:sz w:val="22"/>
          <w:szCs w:val="22"/>
        </w:rPr>
        <w:t xml:space="preserve"> Child sexual exploitation (CSE)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Children who are trafficked across borders or within the UK may be at particular risk of sexual abuse.</w:t>
      </w:r>
    </w:p>
    <w:p w14:paraId="3C17735D" w14:textId="77777777" w:rsidR="00591D3F" w:rsidRPr="00397F97" w:rsidRDefault="00591D3F" w:rsidP="008C298B">
      <w:pPr>
        <w:spacing w:after="240" w:line="360" w:lineRule="auto"/>
        <w:jc w:val="both"/>
        <w:rPr>
          <w:b/>
          <w:bCs/>
          <w:sz w:val="22"/>
          <w:szCs w:val="22"/>
        </w:rPr>
      </w:pPr>
      <w:r w:rsidRPr="00397F97">
        <w:rPr>
          <w:b/>
          <w:bCs/>
          <w:sz w:val="22"/>
          <w:szCs w:val="22"/>
        </w:rPr>
        <w:t xml:space="preserve">Criminal exploitation </w:t>
      </w:r>
    </w:p>
    <w:p w14:paraId="6AB17965" w14:textId="77777777" w:rsidR="00591D3F" w:rsidRPr="00397F97" w:rsidRDefault="00591D3F" w:rsidP="008C298B">
      <w:pPr>
        <w:spacing w:after="240" w:line="360" w:lineRule="auto"/>
        <w:jc w:val="both"/>
        <w:rPr>
          <w:sz w:val="22"/>
          <w:szCs w:val="22"/>
        </w:rPr>
      </w:pPr>
      <w:r w:rsidRPr="00397F97">
        <w:rPr>
          <w:b/>
          <w:bCs/>
          <w:sz w:val="22"/>
          <w:szCs w:val="22"/>
        </w:rPr>
        <w:t>1.41</w:t>
      </w:r>
      <w:r w:rsidRPr="00397F97">
        <w:rPr>
          <w:sz w:val="22"/>
          <w:szCs w:val="22"/>
        </w:rPr>
        <w:t xml:space="preserve"> 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The victim may have been criminally exploited, even if the activity appears consensual. Child criminal exploitation may involve physical contact and may also occur through the use of technology. It may involve gangs and organised criminal networks. Sale of illegal drugs may be a feature. Children and vulnerable adults may be exploited to move and store drugs and money. Coercion, intimidation, violence (including sexual violence) and weapons may be involved.</w:t>
      </w:r>
    </w:p>
    <w:p w14:paraId="358B03E4" w14:textId="77777777" w:rsidR="008C298B" w:rsidRPr="00397F97" w:rsidRDefault="008C298B" w:rsidP="008C298B">
      <w:pPr>
        <w:spacing w:after="240" w:line="360" w:lineRule="auto"/>
        <w:jc w:val="both"/>
        <w:rPr>
          <w:b/>
          <w:bCs/>
          <w:sz w:val="22"/>
          <w:szCs w:val="22"/>
        </w:rPr>
      </w:pPr>
    </w:p>
    <w:p w14:paraId="31210065" w14:textId="77777777" w:rsidR="00835E02" w:rsidRPr="00397F97" w:rsidRDefault="00835E02" w:rsidP="008C298B">
      <w:pPr>
        <w:spacing w:after="240" w:line="360" w:lineRule="auto"/>
        <w:jc w:val="both"/>
        <w:rPr>
          <w:b/>
          <w:bCs/>
          <w:sz w:val="22"/>
          <w:szCs w:val="22"/>
        </w:rPr>
      </w:pPr>
      <w:r w:rsidRPr="00397F97">
        <w:rPr>
          <w:b/>
          <w:bCs/>
          <w:sz w:val="22"/>
          <w:szCs w:val="22"/>
        </w:rPr>
        <w:t xml:space="preserve">Child Trafficking </w:t>
      </w:r>
    </w:p>
    <w:p w14:paraId="5A18EFDE" w14:textId="77777777" w:rsidR="00835E02" w:rsidRPr="00397F97" w:rsidRDefault="00835E02" w:rsidP="008C298B">
      <w:pPr>
        <w:spacing w:after="240" w:line="360" w:lineRule="auto"/>
        <w:jc w:val="both"/>
        <w:rPr>
          <w:sz w:val="22"/>
          <w:szCs w:val="22"/>
        </w:rPr>
      </w:pPr>
      <w:r w:rsidRPr="00397F97">
        <w:rPr>
          <w:b/>
          <w:bCs/>
          <w:sz w:val="22"/>
          <w:szCs w:val="22"/>
        </w:rPr>
        <w:t>1.42</w:t>
      </w:r>
      <w:r w:rsidRPr="00397F97">
        <w:rPr>
          <w:sz w:val="22"/>
          <w:szCs w:val="22"/>
        </w:rPr>
        <w:t xml:space="preserve"> Child trafficking involves the recruitment, transportation, transfer, harbouring or receipt, exchange or transfer of control of a child under the age of 18 years for the purposes of exploitation. Transfer or movement can be within an area and does not have to be across borders. Examples of and reasons for trafficking can include sexual, criminal and financial exploitation, forced labour, removal of organs, illegal adoption, and forced or illegal marriage. </w:t>
      </w:r>
    </w:p>
    <w:p w14:paraId="09B6F4F0" w14:textId="77777777" w:rsidR="00835E02" w:rsidRPr="00397F97" w:rsidRDefault="00835E02" w:rsidP="008C298B">
      <w:pPr>
        <w:spacing w:after="240" w:line="360" w:lineRule="auto"/>
        <w:jc w:val="both"/>
        <w:rPr>
          <w:b/>
          <w:bCs/>
          <w:sz w:val="22"/>
          <w:szCs w:val="22"/>
        </w:rPr>
      </w:pPr>
      <w:r w:rsidRPr="00397F97">
        <w:rPr>
          <w:b/>
          <w:bCs/>
          <w:sz w:val="22"/>
          <w:szCs w:val="22"/>
        </w:rPr>
        <w:lastRenderedPageBreak/>
        <w:t xml:space="preserve">Neglect </w:t>
      </w:r>
    </w:p>
    <w:p w14:paraId="4ADF5422" w14:textId="77777777" w:rsidR="00591D3F" w:rsidRPr="00397F97" w:rsidRDefault="00835E02" w:rsidP="008C298B">
      <w:pPr>
        <w:spacing w:after="240" w:line="360" w:lineRule="auto"/>
        <w:jc w:val="both"/>
        <w:rPr>
          <w:sz w:val="22"/>
          <w:szCs w:val="22"/>
        </w:rPr>
      </w:pPr>
      <w:r w:rsidRPr="00397F97">
        <w:rPr>
          <w:b/>
          <w:bCs/>
          <w:sz w:val="22"/>
          <w:szCs w:val="22"/>
        </w:rPr>
        <w:t>1.43</w:t>
      </w:r>
      <w:r w:rsidRPr="00397F97">
        <w:rPr>
          <w:sz w:val="22"/>
          <w:szCs w:val="22"/>
        </w:rPr>
        <w:t xml:space="preserve"> Neglect consists in persistent failure to meet a child’s basic physical and/or psychological needs, which is likely to result in the serious impairment of the child’s health or development. There can also be single instances of neglectful behaviour that cause significant harm. Neglect can arise in the context of systemic stresses such as poverty, and is an indicator of both support and protection needs</w:t>
      </w:r>
    </w:p>
    <w:p w14:paraId="74AB77FC" w14:textId="77777777" w:rsidR="00835E02" w:rsidRPr="00397F97" w:rsidRDefault="00835E02" w:rsidP="008C298B">
      <w:pPr>
        <w:pStyle w:val="Pa1"/>
        <w:spacing w:after="240" w:line="360" w:lineRule="auto"/>
        <w:jc w:val="both"/>
        <w:rPr>
          <w:rFonts w:ascii="Arial" w:hAnsi="Arial" w:cs="Arial"/>
          <w:sz w:val="22"/>
          <w:szCs w:val="22"/>
        </w:rPr>
      </w:pPr>
      <w:r w:rsidRPr="00397F97">
        <w:rPr>
          <w:rFonts w:ascii="Arial" w:hAnsi="Arial" w:cs="Arial"/>
          <w:b/>
          <w:bCs/>
          <w:sz w:val="22"/>
          <w:szCs w:val="22"/>
        </w:rPr>
        <w:t>1.44</w:t>
      </w:r>
      <w:r w:rsidRPr="00397F97">
        <w:rPr>
          <w:rFonts w:ascii="Arial" w:hAnsi="Arial" w:cs="Arial"/>
          <w:sz w:val="22"/>
          <w:szCs w:val="22"/>
        </w:rPr>
        <w:t xml:space="preserve"> ‘Persistent’ means there is a pattern which may be continuous or intermittent which has caused, or is likely to cause significant harm. However, single instances of neglectful behaviour by a person in a position of responsibility can be significantly harmful. Early signs of neglect indicate the need for support to prevent harm. </w:t>
      </w:r>
    </w:p>
    <w:p w14:paraId="7127045E" w14:textId="77777777" w:rsidR="00835E02" w:rsidRPr="00397F97" w:rsidRDefault="00835E02" w:rsidP="008C298B">
      <w:pPr>
        <w:pStyle w:val="Pa1"/>
        <w:spacing w:after="240" w:line="360" w:lineRule="auto"/>
        <w:jc w:val="both"/>
        <w:rPr>
          <w:rFonts w:ascii="Arial" w:hAnsi="Arial" w:cs="Arial"/>
          <w:sz w:val="22"/>
          <w:szCs w:val="22"/>
        </w:rPr>
      </w:pPr>
      <w:r w:rsidRPr="00397F97">
        <w:rPr>
          <w:rFonts w:ascii="Arial" w:hAnsi="Arial" w:cs="Arial"/>
          <w:b/>
          <w:bCs/>
          <w:sz w:val="22"/>
          <w:szCs w:val="22"/>
        </w:rPr>
        <w:t>1.45</w:t>
      </w:r>
      <w:r w:rsidRPr="00397F97">
        <w:rPr>
          <w:rFonts w:ascii="Arial" w:hAnsi="Arial" w:cs="Arial"/>
          <w:sz w:val="22"/>
          <w:szCs w:val="22"/>
        </w:rPr>
        <w:t xml:space="preserve"> The GIRFEC SHANARRI indicators set out the essential wellbeing needs. Neglect of any or all of these can impact on healthy development. Once a child is born, neglect may involve a parent or carer failing to provide adequate food, clothing and shelter (including exclusion from home or abandonment); to protect a child from physical and emotional harm or danger; to ensure adequate supervision (including the use of inadequate caregivers); to seek consistent access to appropriate medical care or treatment; to ensure the child receives education; or to respond to a child’s essential emotional needs. </w:t>
      </w:r>
    </w:p>
    <w:p w14:paraId="00DF73E0" w14:textId="77777777" w:rsidR="00835E02" w:rsidRPr="00397F97" w:rsidRDefault="00835E02" w:rsidP="008C298B">
      <w:pPr>
        <w:pStyle w:val="Pa1"/>
        <w:spacing w:after="240" w:line="360" w:lineRule="auto"/>
        <w:jc w:val="both"/>
        <w:rPr>
          <w:rFonts w:ascii="Arial" w:hAnsi="Arial" w:cs="Arial"/>
          <w:sz w:val="22"/>
          <w:szCs w:val="22"/>
        </w:rPr>
      </w:pPr>
      <w:r w:rsidRPr="00397F97">
        <w:rPr>
          <w:rFonts w:ascii="Arial" w:hAnsi="Arial" w:cs="Arial"/>
          <w:b/>
          <w:bCs/>
          <w:sz w:val="22"/>
          <w:szCs w:val="22"/>
        </w:rPr>
        <w:t>1.46</w:t>
      </w:r>
      <w:r w:rsidRPr="00397F97">
        <w:rPr>
          <w:rFonts w:ascii="Arial" w:hAnsi="Arial" w:cs="Arial"/>
          <w:sz w:val="22"/>
          <w:szCs w:val="22"/>
        </w:rPr>
        <w:t xml:space="preserve"> Faltering growth refers to an inability to reach normal weight and growth or development milestones in the absence of medically discernible physical and genetic reasons. This condition requires further assessment and may be associated with chronic neglect. </w:t>
      </w:r>
    </w:p>
    <w:p w14:paraId="176D173E" w14:textId="77777777" w:rsidR="00046E04" w:rsidRPr="00397F97" w:rsidRDefault="00835E02" w:rsidP="008C298B">
      <w:pPr>
        <w:pStyle w:val="Pa1"/>
        <w:spacing w:after="240" w:line="360" w:lineRule="auto"/>
        <w:jc w:val="both"/>
        <w:rPr>
          <w:rFonts w:ascii="Arial" w:hAnsi="Arial" w:cs="Arial"/>
          <w:sz w:val="22"/>
          <w:szCs w:val="22"/>
        </w:rPr>
      </w:pPr>
      <w:r w:rsidRPr="00397F97">
        <w:rPr>
          <w:rFonts w:ascii="Arial" w:hAnsi="Arial" w:cs="Arial"/>
          <w:b/>
          <w:bCs/>
          <w:sz w:val="22"/>
          <w:szCs w:val="22"/>
        </w:rPr>
        <w:t>1.47</w:t>
      </w:r>
      <w:r w:rsidRPr="00397F97">
        <w:rPr>
          <w:rFonts w:ascii="Arial" w:hAnsi="Arial" w:cs="Arial"/>
          <w:sz w:val="22"/>
          <w:szCs w:val="22"/>
        </w:rPr>
        <w:t xml:space="preserve"> Malnutrition, lack of nurturing and lack of stimulation can lead to serious long-term effects such as greater susceptibility to serious childhood illnesses and reduction in potential stature. For very young children the impact could quickly become life-threatening. Chronic physical and emotional neglect may also have a significant impact on teenagers.</w:t>
      </w:r>
    </w:p>
    <w:p w14:paraId="4F216836" w14:textId="77777777" w:rsidR="00835E02" w:rsidRPr="00397F97" w:rsidRDefault="00835E02" w:rsidP="008C298B">
      <w:pPr>
        <w:tabs>
          <w:tab w:val="left" w:pos="3060"/>
        </w:tabs>
        <w:spacing w:after="240" w:line="360" w:lineRule="auto"/>
        <w:jc w:val="both"/>
        <w:rPr>
          <w:b/>
          <w:bCs/>
          <w:sz w:val="22"/>
          <w:szCs w:val="22"/>
        </w:rPr>
      </w:pPr>
      <w:r w:rsidRPr="00397F97">
        <w:rPr>
          <w:b/>
          <w:bCs/>
          <w:sz w:val="22"/>
          <w:szCs w:val="22"/>
        </w:rPr>
        <w:t xml:space="preserve">Female genital mutilation </w:t>
      </w:r>
    </w:p>
    <w:p w14:paraId="4FA7B7EB" w14:textId="77777777" w:rsidR="00046E04" w:rsidRPr="00397F97" w:rsidRDefault="00835E02" w:rsidP="008C298B">
      <w:pPr>
        <w:tabs>
          <w:tab w:val="left" w:pos="3060"/>
        </w:tabs>
        <w:spacing w:after="240" w:line="360" w:lineRule="auto"/>
        <w:jc w:val="both"/>
        <w:rPr>
          <w:sz w:val="22"/>
          <w:szCs w:val="22"/>
        </w:rPr>
      </w:pPr>
      <w:r w:rsidRPr="00397F97">
        <w:rPr>
          <w:b/>
          <w:bCs/>
          <w:sz w:val="22"/>
          <w:szCs w:val="22"/>
        </w:rPr>
        <w:t>1.48</w:t>
      </w:r>
      <w:r w:rsidRPr="00397F97">
        <w:rPr>
          <w:sz w:val="22"/>
          <w:szCs w:val="22"/>
        </w:rPr>
        <w:t xml:space="preserve"> This extreme form of physical, sexual and emotional assault upon girls and women involves partial or total removal of the external female genitalia, or other injury to the female genital organs for non-medical reasons. Such procedures are usually conducted on children and are a criminal offence in Scotland. FGM can be fatal and is associated with long-term physical and emotional harm.</w:t>
      </w:r>
    </w:p>
    <w:p w14:paraId="7047A1DD" w14:textId="77777777" w:rsidR="008C298B" w:rsidRPr="00397F97" w:rsidRDefault="008C298B" w:rsidP="008C298B">
      <w:pPr>
        <w:tabs>
          <w:tab w:val="left" w:pos="3060"/>
        </w:tabs>
        <w:spacing w:after="240" w:line="360" w:lineRule="auto"/>
        <w:jc w:val="both"/>
        <w:rPr>
          <w:b/>
          <w:bCs/>
          <w:sz w:val="22"/>
          <w:szCs w:val="22"/>
        </w:rPr>
      </w:pPr>
    </w:p>
    <w:p w14:paraId="07197FEB" w14:textId="77777777" w:rsidR="00835E02" w:rsidRPr="00397F97" w:rsidRDefault="00835E02" w:rsidP="008C298B">
      <w:pPr>
        <w:tabs>
          <w:tab w:val="left" w:pos="3060"/>
        </w:tabs>
        <w:spacing w:after="240" w:line="360" w:lineRule="auto"/>
        <w:jc w:val="both"/>
        <w:rPr>
          <w:b/>
          <w:bCs/>
          <w:sz w:val="22"/>
          <w:szCs w:val="22"/>
        </w:rPr>
      </w:pPr>
      <w:r w:rsidRPr="00397F97">
        <w:rPr>
          <w:b/>
          <w:bCs/>
          <w:sz w:val="22"/>
          <w:szCs w:val="22"/>
        </w:rPr>
        <w:t xml:space="preserve">Forced marriage </w:t>
      </w:r>
    </w:p>
    <w:p w14:paraId="784D0BBF" w14:textId="77777777" w:rsidR="00835E02" w:rsidRPr="00397F97" w:rsidRDefault="00835E02" w:rsidP="008C298B">
      <w:pPr>
        <w:tabs>
          <w:tab w:val="left" w:pos="3060"/>
        </w:tabs>
        <w:spacing w:after="240" w:line="360" w:lineRule="auto"/>
        <w:jc w:val="both"/>
        <w:rPr>
          <w:sz w:val="22"/>
          <w:szCs w:val="22"/>
        </w:rPr>
      </w:pPr>
      <w:r w:rsidRPr="00397F97">
        <w:rPr>
          <w:b/>
          <w:bCs/>
          <w:sz w:val="22"/>
          <w:szCs w:val="22"/>
        </w:rPr>
        <w:t>1.49</w:t>
      </w:r>
      <w:r w:rsidRPr="00397F97">
        <w:rPr>
          <w:sz w:val="22"/>
          <w:szCs w:val="22"/>
        </w:rPr>
        <w:t xml:space="preserve"> 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Forced marriage may be a risk alongside other forms of so called ‘honour-based’ abuse </w:t>
      </w:r>
      <w:r w:rsidRPr="00397F97">
        <w:rPr>
          <w:sz w:val="22"/>
          <w:szCs w:val="22"/>
        </w:rPr>
        <w:lastRenderedPageBreak/>
        <w:t>(HBA). HBA includes practices used to control behaviour within families, communities, or other social groups, to protect perceived cultural and religious beliefs and/or ‘honour’.</w:t>
      </w:r>
    </w:p>
    <w:p w14:paraId="3EC89320" w14:textId="77777777" w:rsidR="0072199E" w:rsidRPr="00397F97" w:rsidRDefault="0072199E" w:rsidP="008C298B">
      <w:pPr>
        <w:tabs>
          <w:tab w:val="left" w:pos="3060"/>
        </w:tabs>
        <w:spacing w:after="240" w:line="360" w:lineRule="auto"/>
        <w:jc w:val="both"/>
        <w:rPr>
          <w:sz w:val="22"/>
          <w:szCs w:val="22"/>
        </w:rPr>
      </w:pPr>
    </w:p>
    <w:p w14:paraId="2FC10C77" w14:textId="77777777" w:rsidR="0072199E" w:rsidRPr="00397F97" w:rsidRDefault="0072199E" w:rsidP="008C298B">
      <w:pPr>
        <w:tabs>
          <w:tab w:val="left" w:pos="3060"/>
        </w:tabs>
        <w:spacing w:after="240" w:line="360" w:lineRule="auto"/>
        <w:jc w:val="both"/>
        <w:rPr>
          <w:sz w:val="22"/>
          <w:szCs w:val="22"/>
        </w:rPr>
      </w:pPr>
    </w:p>
    <w:p w14:paraId="1C0802E8" w14:textId="77777777" w:rsidR="0072199E" w:rsidRPr="00397F97" w:rsidRDefault="0072199E" w:rsidP="008C298B">
      <w:pPr>
        <w:tabs>
          <w:tab w:val="left" w:pos="3060"/>
        </w:tabs>
        <w:spacing w:after="240" w:line="360" w:lineRule="auto"/>
        <w:jc w:val="both"/>
        <w:rPr>
          <w:sz w:val="22"/>
          <w:szCs w:val="22"/>
        </w:rPr>
      </w:pPr>
    </w:p>
    <w:p w14:paraId="7A64314E" w14:textId="77777777" w:rsidR="0072199E" w:rsidRPr="00397F97" w:rsidRDefault="0072199E" w:rsidP="008C298B">
      <w:pPr>
        <w:tabs>
          <w:tab w:val="left" w:pos="3060"/>
        </w:tabs>
        <w:spacing w:after="240" w:line="360" w:lineRule="auto"/>
        <w:jc w:val="both"/>
        <w:rPr>
          <w:sz w:val="22"/>
          <w:szCs w:val="22"/>
        </w:rPr>
      </w:pPr>
    </w:p>
    <w:p w14:paraId="70C471EC" w14:textId="77777777" w:rsidR="0072199E" w:rsidRPr="00397F97" w:rsidRDefault="0072199E" w:rsidP="008C298B">
      <w:pPr>
        <w:tabs>
          <w:tab w:val="left" w:pos="3060"/>
        </w:tabs>
        <w:spacing w:after="240" w:line="360" w:lineRule="auto"/>
        <w:jc w:val="both"/>
        <w:rPr>
          <w:sz w:val="22"/>
          <w:szCs w:val="22"/>
        </w:rPr>
      </w:pPr>
    </w:p>
    <w:p w14:paraId="3B535CDA" w14:textId="77777777" w:rsidR="0072199E" w:rsidRPr="00397F97" w:rsidRDefault="0072199E" w:rsidP="008C298B">
      <w:pPr>
        <w:tabs>
          <w:tab w:val="left" w:pos="3060"/>
        </w:tabs>
        <w:spacing w:after="240" w:line="360" w:lineRule="auto"/>
        <w:jc w:val="both"/>
        <w:rPr>
          <w:sz w:val="22"/>
          <w:szCs w:val="22"/>
        </w:rPr>
      </w:pPr>
    </w:p>
    <w:p w14:paraId="081DE340" w14:textId="77777777" w:rsidR="0072199E" w:rsidRPr="00397F97" w:rsidRDefault="0072199E" w:rsidP="008C298B">
      <w:pPr>
        <w:tabs>
          <w:tab w:val="left" w:pos="3060"/>
        </w:tabs>
        <w:spacing w:after="240" w:line="360" w:lineRule="auto"/>
        <w:jc w:val="both"/>
        <w:rPr>
          <w:sz w:val="22"/>
          <w:szCs w:val="22"/>
        </w:rPr>
      </w:pPr>
    </w:p>
    <w:p w14:paraId="7DA3CFBC" w14:textId="77777777" w:rsidR="0072199E" w:rsidRPr="00397F97" w:rsidRDefault="0072199E" w:rsidP="008C298B">
      <w:pPr>
        <w:tabs>
          <w:tab w:val="left" w:pos="3060"/>
        </w:tabs>
        <w:spacing w:after="240" w:line="360" w:lineRule="auto"/>
        <w:jc w:val="both"/>
        <w:rPr>
          <w:sz w:val="22"/>
          <w:szCs w:val="22"/>
        </w:rPr>
      </w:pPr>
    </w:p>
    <w:p w14:paraId="10655610" w14:textId="77777777" w:rsidR="0072199E" w:rsidRPr="00397F97" w:rsidRDefault="0072199E" w:rsidP="008C298B">
      <w:pPr>
        <w:tabs>
          <w:tab w:val="left" w:pos="3060"/>
        </w:tabs>
        <w:spacing w:after="240" w:line="360" w:lineRule="auto"/>
        <w:jc w:val="both"/>
        <w:rPr>
          <w:sz w:val="22"/>
          <w:szCs w:val="22"/>
        </w:rPr>
      </w:pPr>
    </w:p>
    <w:p w14:paraId="1AA3538B" w14:textId="77777777" w:rsidR="0072199E" w:rsidRPr="00397F97" w:rsidRDefault="0072199E" w:rsidP="008C298B">
      <w:pPr>
        <w:tabs>
          <w:tab w:val="left" w:pos="3060"/>
        </w:tabs>
        <w:spacing w:after="240" w:line="360" w:lineRule="auto"/>
        <w:jc w:val="both"/>
        <w:rPr>
          <w:sz w:val="22"/>
          <w:szCs w:val="22"/>
        </w:rPr>
      </w:pPr>
    </w:p>
    <w:p w14:paraId="06C8CA06" w14:textId="77777777" w:rsidR="0072199E" w:rsidRPr="00397F97" w:rsidRDefault="0072199E" w:rsidP="008C298B">
      <w:pPr>
        <w:tabs>
          <w:tab w:val="left" w:pos="3060"/>
        </w:tabs>
        <w:spacing w:after="240" w:line="360" w:lineRule="auto"/>
        <w:jc w:val="both"/>
        <w:rPr>
          <w:sz w:val="22"/>
          <w:szCs w:val="22"/>
        </w:rPr>
      </w:pPr>
    </w:p>
    <w:p w14:paraId="5FFB0971" w14:textId="77777777" w:rsidR="0072199E" w:rsidRPr="00397F97" w:rsidRDefault="0072199E" w:rsidP="008C298B">
      <w:pPr>
        <w:tabs>
          <w:tab w:val="left" w:pos="3060"/>
        </w:tabs>
        <w:spacing w:after="240" w:line="360" w:lineRule="auto"/>
        <w:jc w:val="both"/>
        <w:rPr>
          <w:sz w:val="22"/>
          <w:szCs w:val="22"/>
        </w:rPr>
      </w:pPr>
    </w:p>
    <w:p w14:paraId="3CA615E8" w14:textId="77777777" w:rsidR="0072199E" w:rsidRPr="00397F97" w:rsidRDefault="0072199E" w:rsidP="008C298B">
      <w:pPr>
        <w:tabs>
          <w:tab w:val="left" w:pos="3060"/>
        </w:tabs>
        <w:spacing w:after="240" w:line="360" w:lineRule="auto"/>
        <w:jc w:val="both"/>
        <w:rPr>
          <w:sz w:val="22"/>
          <w:szCs w:val="22"/>
        </w:rPr>
      </w:pPr>
    </w:p>
    <w:p w14:paraId="4AA347A9" w14:textId="77777777" w:rsidR="0072199E" w:rsidRPr="00397F97" w:rsidRDefault="0072199E" w:rsidP="008C298B">
      <w:pPr>
        <w:tabs>
          <w:tab w:val="left" w:pos="3060"/>
        </w:tabs>
        <w:spacing w:after="240" w:line="360" w:lineRule="auto"/>
        <w:jc w:val="both"/>
        <w:rPr>
          <w:sz w:val="22"/>
          <w:szCs w:val="22"/>
        </w:rPr>
      </w:pPr>
    </w:p>
    <w:p w14:paraId="75010B30" w14:textId="77777777" w:rsidR="0072199E" w:rsidRPr="00397F97" w:rsidRDefault="0072199E" w:rsidP="008C298B">
      <w:pPr>
        <w:tabs>
          <w:tab w:val="left" w:pos="3060"/>
        </w:tabs>
        <w:spacing w:after="240" w:line="360" w:lineRule="auto"/>
        <w:jc w:val="both"/>
        <w:rPr>
          <w:sz w:val="22"/>
          <w:szCs w:val="22"/>
        </w:rPr>
      </w:pPr>
    </w:p>
    <w:p w14:paraId="441726C0" w14:textId="77777777" w:rsidR="0072199E" w:rsidRPr="00397F97" w:rsidRDefault="0072199E" w:rsidP="008C298B">
      <w:pPr>
        <w:tabs>
          <w:tab w:val="left" w:pos="3060"/>
        </w:tabs>
        <w:spacing w:after="240" w:line="360" w:lineRule="auto"/>
        <w:jc w:val="both"/>
        <w:rPr>
          <w:sz w:val="22"/>
          <w:szCs w:val="22"/>
        </w:rPr>
      </w:pPr>
    </w:p>
    <w:p w14:paraId="47366665" w14:textId="77777777" w:rsidR="0072199E" w:rsidRPr="00397F97" w:rsidRDefault="0072199E" w:rsidP="008C298B">
      <w:pPr>
        <w:tabs>
          <w:tab w:val="left" w:pos="3060"/>
        </w:tabs>
        <w:spacing w:after="240" w:line="360" w:lineRule="auto"/>
        <w:jc w:val="both"/>
        <w:rPr>
          <w:sz w:val="22"/>
          <w:szCs w:val="22"/>
        </w:rPr>
      </w:pPr>
    </w:p>
    <w:p w14:paraId="0D0317F2" w14:textId="77777777" w:rsidR="0072199E" w:rsidRPr="00397F97" w:rsidRDefault="0072199E" w:rsidP="008C298B">
      <w:pPr>
        <w:tabs>
          <w:tab w:val="left" w:pos="3060"/>
        </w:tabs>
        <w:spacing w:after="240" w:line="360" w:lineRule="auto"/>
        <w:jc w:val="both"/>
        <w:rPr>
          <w:sz w:val="22"/>
          <w:szCs w:val="22"/>
        </w:rPr>
      </w:pPr>
    </w:p>
    <w:p w14:paraId="4ABA5DEE" w14:textId="77777777" w:rsidR="0072199E" w:rsidRPr="00397F97" w:rsidRDefault="0072199E" w:rsidP="008C298B">
      <w:pPr>
        <w:tabs>
          <w:tab w:val="left" w:pos="3060"/>
        </w:tabs>
        <w:spacing w:after="240" w:line="360" w:lineRule="auto"/>
        <w:jc w:val="both"/>
        <w:rPr>
          <w:sz w:val="22"/>
          <w:szCs w:val="22"/>
        </w:rPr>
      </w:pPr>
    </w:p>
    <w:p w14:paraId="6AB24415" w14:textId="77777777" w:rsidR="0072199E" w:rsidRPr="00397F97" w:rsidRDefault="0072199E" w:rsidP="008C298B">
      <w:pPr>
        <w:tabs>
          <w:tab w:val="left" w:pos="3060"/>
        </w:tabs>
        <w:spacing w:after="240" w:line="360" w:lineRule="auto"/>
        <w:jc w:val="both"/>
        <w:rPr>
          <w:sz w:val="22"/>
          <w:szCs w:val="22"/>
        </w:rPr>
      </w:pPr>
    </w:p>
    <w:p w14:paraId="53EAC48D" w14:textId="77777777" w:rsidR="0072199E" w:rsidRPr="00397F97" w:rsidRDefault="0072199E" w:rsidP="008C298B">
      <w:pPr>
        <w:tabs>
          <w:tab w:val="left" w:pos="3060"/>
        </w:tabs>
        <w:spacing w:after="240" w:line="360" w:lineRule="auto"/>
        <w:jc w:val="both"/>
        <w:rPr>
          <w:b/>
          <w:bCs/>
          <w:sz w:val="22"/>
          <w:szCs w:val="22"/>
        </w:rPr>
      </w:pPr>
      <w:r w:rsidRPr="00397F97">
        <w:rPr>
          <w:b/>
          <w:bCs/>
          <w:sz w:val="22"/>
          <w:szCs w:val="22"/>
        </w:rPr>
        <w:t>Appendix Five</w:t>
      </w:r>
    </w:p>
    <w:p w14:paraId="708336C7" w14:textId="77777777" w:rsidR="0072199E" w:rsidRPr="00397F97" w:rsidRDefault="0072199E" w:rsidP="008C298B">
      <w:pPr>
        <w:tabs>
          <w:tab w:val="left" w:pos="3060"/>
        </w:tabs>
        <w:spacing w:after="240" w:line="360" w:lineRule="auto"/>
        <w:jc w:val="both"/>
        <w:rPr>
          <w:b/>
          <w:bCs/>
          <w:sz w:val="22"/>
          <w:szCs w:val="22"/>
        </w:rPr>
      </w:pPr>
      <w:r w:rsidRPr="00397F97">
        <w:rPr>
          <w:b/>
          <w:bCs/>
          <w:sz w:val="22"/>
          <w:szCs w:val="22"/>
        </w:rPr>
        <w:t>Missing Child Flow Chart</w:t>
      </w:r>
    </w:p>
    <w:p w14:paraId="74D95D29" w14:textId="6083BF82" w:rsidR="0072199E" w:rsidRPr="00397F97" w:rsidRDefault="00566338" w:rsidP="008C298B">
      <w:pPr>
        <w:tabs>
          <w:tab w:val="left" w:pos="3060"/>
        </w:tabs>
        <w:spacing w:after="240" w:line="360" w:lineRule="auto"/>
        <w:jc w:val="both"/>
        <w:rPr>
          <w:sz w:val="22"/>
          <w:szCs w:val="22"/>
        </w:rPr>
      </w:pPr>
      <w:r w:rsidRPr="00397F97">
        <w:rPr>
          <w:noProof/>
          <w:szCs w:val="24"/>
          <w:lang w:eastAsia="en-GB"/>
        </w:rPr>
        <w:lastRenderedPageBreak/>
        <w:drawing>
          <wp:inline distT="0" distB="0" distL="0" distR="0" wp14:anchorId="5EF68927" wp14:editId="18466B01">
            <wp:extent cx="6262370" cy="74637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62370" cy="7463790"/>
                    </a:xfrm>
                    <a:prstGeom prst="rect">
                      <a:avLst/>
                    </a:prstGeom>
                    <a:noFill/>
                    <a:ln>
                      <a:noFill/>
                    </a:ln>
                  </pic:spPr>
                </pic:pic>
              </a:graphicData>
            </a:graphic>
          </wp:inline>
        </w:drawing>
      </w:r>
    </w:p>
    <w:sectPr w:rsidR="0072199E" w:rsidRPr="00397F97" w:rsidSect="008758C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F03C" w14:textId="77777777" w:rsidR="008B62AA" w:rsidRDefault="008B62AA" w:rsidP="00E92B5A">
      <w:r>
        <w:separator/>
      </w:r>
    </w:p>
  </w:endnote>
  <w:endnote w:type="continuationSeparator" w:id="0">
    <w:p w14:paraId="5B43091C" w14:textId="77777777" w:rsidR="008B62AA" w:rsidRDefault="008B62AA" w:rsidP="00E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2E4D" w14:textId="53BD8E30" w:rsidR="0059271B" w:rsidRDefault="00566338">
    <w:pPr>
      <w:pStyle w:val="BodyText"/>
      <w:spacing w:line="14" w:lineRule="auto"/>
    </w:pPr>
    <w:r>
      <w:rPr>
        <w:noProof/>
      </w:rPr>
      <mc:AlternateContent>
        <mc:Choice Requires="wps">
          <w:drawing>
            <wp:anchor distT="0" distB="0" distL="114300" distR="114300" simplePos="0" relativeHeight="251657728" behindDoc="1" locked="0" layoutInCell="1" allowOverlap="1" wp14:anchorId="4837EEDB" wp14:editId="52B3B898">
              <wp:simplePos x="0" y="0"/>
              <wp:positionH relativeFrom="page">
                <wp:posOffset>7185660</wp:posOffset>
              </wp:positionH>
              <wp:positionV relativeFrom="page">
                <wp:posOffset>10351770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wps:spPr>
                    <wps:txbx>
                      <w:txbxContent>
                        <w:p w14:paraId="51F723DE" w14:textId="77777777" w:rsidR="0059271B" w:rsidRDefault="0059271B">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7EEDB" id="_x0000_t202" coordsize="21600,21600" o:spt="202" path="m,l,21600r21600,l21600,xe">
              <v:stroke joinstyle="miter"/>
              <v:path gradientshapeok="t" o:connecttype="rect"/>
            </v:shapetype>
            <v:shape id="Text Box 1" o:spid="_x0000_s1030" type="#_x0000_t202" style="position:absolute;margin-left:565.8pt;margin-top:815.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" filled="f" stroked="f">
              <v:textbox inset="0,0,0,0">
                <w:txbxContent>
                  <w:p w14:paraId="51F723DE" w14:textId="77777777" w:rsidR="0059271B" w:rsidRDefault="0059271B">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E616" w14:textId="77777777" w:rsidR="008B62AA" w:rsidRDefault="008B62AA" w:rsidP="00E92B5A">
      <w:r>
        <w:separator/>
      </w:r>
    </w:p>
  </w:footnote>
  <w:footnote w:type="continuationSeparator" w:id="0">
    <w:p w14:paraId="6A1EBDD7" w14:textId="77777777" w:rsidR="008B62AA" w:rsidRDefault="008B62AA" w:rsidP="00E9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AA01" w14:textId="77777777" w:rsidR="0059271B" w:rsidRDefault="0059271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81F"/>
    <w:multiLevelType w:val="hybridMultilevel"/>
    <w:tmpl w:val="F434298C"/>
    <w:lvl w:ilvl="0" w:tplc="5EA65FCC">
      <w:start w:val="1"/>
      <w:numFmt w:val="bullet"/>
      <w:lvlText w:val=""/>
      <w:lvlJc w:val="left"/>
      <w:pPr>
        <w:tabs>
          <w:tab w:val="num" w:pos="1080"/>
        </w:tabs>
        <w:ind w:left="1080" w:hanging="360"/>
      </w:pPr>
      <w:rPr>
        <w:rFonts w:ascii="Wingdings" w:hAnsi="Wingdings" w:hint="default"/>
      </w:rPr>
    </w:lvl>
    <w:lvl w:ilvl="1" w:tplc="86D2A3B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E66579"/>
    <w:multiLevelType w:val="hybridMultilevel"/>
    <w:tmpl w:val="3E2ED076"/>
    <w:lvl w:ilvl="0" w:tplc="669AB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7448C2"/>
    <w:multiLevelType w:val="hybridMultilevel"/>
    <w:tmpl w:val="3D44C27C"/>
    <w:lvl w:ilvl="0" w:tplc="817284F0">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14549"/>
    <w:multiLevelType w:val="multilevel"/>
    <w:tmpl w:val="9D4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4648F"/>
    <w:multiLevelType w:val="hybridMultilevel"/>
    <w:tmpl w:val="0158D63E"/>
    <w:lvl w:ilvl="0" w:tplc="86D2A3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34468"/>
    <w:multiLevelType w:val="hybridMultilevel"/>
    <w:tmpl w:val="062AF64E"/>
    <w:lvl w:ilvl="0" w:tplc="669AB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C5EFB"/>
    <w:multiLevelType w:val="hybridMultilevel"/>
    <w:tmpl w:val="FB860A28"/>
    <w:lvl w:ilvl="0" w:tplc="185E2058">
      <w:start w:val="1"/>
      <w:numFmt w:val="bullet"/>
      <w:lvlText w:val="•"/>
      <w:lvlJc w:val="left"/>
      <w:pPr>
        <w:tabs>
          <w:tab w:val="num" w:pos="720"/>
        </w:tabs>
        <w:ind w:left="720" w:hanging="360"/>
      </w:pPr>
      <w:rPr>
        <w:rFonts w:ascii="Times New Roman" w:hAnsi="Times New Roman" w:hint="default"/>
      </w:rPr>
    </w:lvl>
    <w:lvl w:ilvl="1" w:tplc="4F6E8464" w:tentative="1">
      <w:start w:val="1"/>
      <w:numFmt w:val="bullet"/>
      <w:lvlText w:val="•"/>
      <w:lvlJc w:val="left"/>
      <w:pPr>
        <w:tabs>
          <w:tab w:val="num" w:pos="1440"/>
        </w:tabs>
        <w:ind w:left="1440" w:hanging="360"/>
      </w:pPr>
      <w:rPr>
        <w:rFonts w:ascii="Times New Roman" w:hAnsi="Times New Roman" w:hint="default"/>
      </w:rPr>
    </w:lvl>
    <w:lvl w:ilvl="2" w:tplc="77E65520" w:tentative="1">
      <w:start w:val="1"/>
      <w:numFmt w:val="bullet"/>
      <w:lvlText w:val="•"/>
      <w:lvlJc w:val="left"/>
      <w:pPr>
        <w:tabs>
          <w:tab w:val="num" w:pos="2160"/>
        </w:tabs>
        <w:ind w:left="2160" w:hanging="360"/>
      </w:pPr>
      <w:rPr>
        <w:rFonts w:ascii="Times New Roman" w:hAnsi="Times New Roman" w:hint="default"/>
      </w:rPr>
    </w:lvl>
    <w:lvl w:ilvl="3" w:tplc="0898187E" w:tentative="1">
      <w:start w:val="1"/>
      <w:numFmt w:val="bullet"/>
      <w:lvlText w:val="•"/>
      <w:lvlJc w:val="left"/>
      <w:pPr>
        <w:tabs>
          <w:tab w:val="num" w:pos="2880"/>
        </w:tabs>
        <w:ind w:left="2880" w:hanging="360"/>
      </w:pPr>
      <w:rPr>
        <w:rFonts w:ascii="Times New Roman" w:hAnsi="Times New Roman" w:hint="default"/>
      </w:rPr>
    </w:lvl>
    <w:lvl w:ilvl="4" w:tplc="E7D68D52" w:tentative="1">
      <w:start w:val="1"/>
      <w:numFmt w:val="bullet"/>
      <w:lvlText w:val="•"/>
      <w:lvlJc w:val="left"/>
      <w:pPr>
        <w:tabs>
          <w:tab w:val="num" w:pos="3600"/>
        </w:tabs>
        <w:ind w:left="3600" w:hanging="360"/>
      </w:pPr>
      <w:rPr>
        <w:rFonts w:ascii="Times New Roman" w:hAnsi="Times New Roman" w:hint="default"/>
      </w:rPr>
    </w:lvl>
    <w:lvl w:ilvl="5" w:tplc="281E622C" w:tentative="1">
      <w:start w:val="1"/>
      <w:numFmt w:val="bullet"/>
      <w:lvlText w:val="•"/>
      <w:lvlJc w:val="left"/>
      <w:pPr>
        <w:tabs>
          <w:tab w:val="num" w:pos="4320"/>
        </w:tabs>
        <w:ind w:left="4320" w:hanging="360"/>
      </w:pPr>
      <w:rPr>
        <w:rFonts w:ascii="Times New Roman" w:hAnsi="Times New Roman" w:hint="default"/>
      </w:rPr>
    </w:lvl>
    <w:lvl w:ilvl="6" w:tplc="A404DE98" w:tentative="1">
      <w:start w:val="1"/>
      <w:numFmt w:val="bullet"/>
      <w:lvlText w:val="•"/>
      <w:lvlJc w:val="left"/>
      <w:pPr>
        <w:tabs>
          <w:tab w:val="num" w:pos="5040"/>
        </w:tabs>
        <w:ind w:left="5040" w:hanging="360"/>
      </w:pPr>
      <w:rPr>
        <w:rFonts w:ascii="Times New Roman" w:hAnsi="Times New Roman" w:hint="default"/>
      </w:rPr>
    </w:lvl>
    <w:lvl w:ilvl="7" w:tplc="153C0C86" w:tentative="1">
      <w:start w:val="1"/>
      <w:numFmt w:val="bullet"/>
      <w:lvlText w:val="•"/>
      <w:lvlJc w:val="left"/>
      <w:pPr>
        <w:tabs>
          <w:tab w:val="num" w:pos="5760"/>
        </w:tabs>
        <w:ind w:left="5760" w:hanging="360"/>
      </w:pPr>
      <w:rPr>
        <w:rFonts w:ascii="Times New Roman" w:hAnsi="Times New Roman" w:hint="default"/>
      </w:rPr>
    </w:lvl>
    <w:lvl w:ilvl="8" w:tplc="B04CEE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6D1567"/>
    <w:multiLevelType w:val="hybridMultilevel"/>
    <w:tmpl w:val="907EAAB8"/>
    <w:lvl w:ilvl="0" w:tplc="669AB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7249F5"/>
    <w:multiLevelType w:val="hybridMultilevel"/>
    <w:tmpl w:val="5000720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66335B"/>
    <w:multiLevelType w:val="hybridMultilevel"/>
    <w:tmpl w:val="AA9228D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FF0C67"/>
    <w:multiLevelType w:val="hybridMultilevel"/>
    <w:tmpl w:val="3F6ED424"/>
    <w:lvl w:ilvl="0" w:tplc="CA70D47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918F2"/>
    <w:multiLevelType w:val="hybridMultilevel"/>
    <w:tmpl w:val="84F87D0A"/>
    <w:lvl w:ilvl="0" w:tplc="86D2A3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B6691C"/>
    <w:multiLevelType w:val="hybridMultilevel"/>
    <w:tmpl w:val="BEF07BC4"/>
    <w:lvl w:ilvl="0" w:tplc="817284F0">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057FA"/>
    <w:multiLevelType w:val="hybridMultilevel"/>
    <w:tmpl w:val="D5944188"/>
    <w:lvl w:ilvl="0" w:tplc="86D2A3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D73E8"/>
    <w:multiLevelType w:val="hybridMultilevel"/>
    <w:tmpl w:val="C06681B6"/>
    <w:lvl w:ilvl="0" w:tplc="86D2A3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463299"/>
    <w:multiLevelType w:val="hybridMultilevel"/>
    <w:tmpl w:val="5F34E07E"/>
    <w:lvl w:ilvl="0" w:tplc="6C0A5D3C">
      <w:start w:val="4"/>
      <w:numFmt w:val="decimal"/>
      <w:lvlText w:val="Appendix %1"/>
      <w:lvlJc w:val="left"/>
      <w:pPr>
        <w:tabs>
          <w:tab w:val="num" w:pos="144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656C3"/>
    <w:multiLevelType w:val="hybridMultilevel"/>
    <w:tmpl w:val="630C24C2"/>
    <w:lvl w:ilvl="0" w:tplc="EE9213FE">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44867"/>
    <w:multiLevelType w:val="hybridMultilevel"/>
    <w:tmpl w:val="CDBE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115C5"/>
    <w:multiLevelType w:val="hybridMultilevel"/>
    <w:tmpl w:val="B75A803A"/>
    <w:lvl w:ilvl="0" w:tplc="EE9213FE">
      <w:start w:val="1"/>
      <w:numFmt w:val="bullet"/>
      <w:lvlText w:val=""/>
      <w:lvlJc w:val="left"/>
      <w:pPr>
        <w:tabs>
          <w:tab w:val="num" w:pos="1637"/>
        </w:tabs>
        <w:ind w:left="1637"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EA30B1"/>
    <w:multiLevelType w:val="hybridMultilevel"/>
    <w:tmpl w:val="A7F0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70C90"/>
    <w:multiLevelType w:val="hybridMultilevel"/>
    <w:tmpl w:val="4FDE4C4E"/>
    <w:lvl w:ilvl="0" w:tplc="DC4E55A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D5FC0"/>
    <w:multiLevelType w:val="hybridMultilevel"/>
    <w:tmpl w:val="3830F2D8"/>
    <w:lvl w:ilvl="0" w:tplc="86D2A3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343D2"/>
    <w:multiLevelType w:val="hybridMultilevel"/>
    <w:tmpl w:val="0BBEF76C"/>
    <w:lvl w:ilvl="0" w:tplc="86D2A3BA">
      <w:start w:val="1"/>
      <w:numFmt w:val="bullet"/>
      <w:lvlText w:val=""/>
      <w:lvlJc w:val="left"/>
      <w:pPr>
        <w:tabs>
          <w:tab w:val="num" w:pos="1440"/>
        </w:tabs>
        <w:ind w:left="1440" w:hanging="360"/>
      </w:pPr>
      <w:rPr>
        <w:rFonts w:ascii="Wingdings" w:hAnsi="Wingdings" w:hint="default"/>
      </w:rPr>
    </w:lvl>
    <w:lvl w:ilvl="1" w:tplc="5EA65FCC">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093FD4"/>
    <w:multiLevelType w:val="hybridMultilevel"/>
    <w:tmpl w:val="B3D69E6A"/>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24" w15:restartNumberingAfterBreak="0">
    <w:nsid w:val="4910250C"/>
    <w:multiLevelType w:val="multilevel"/>
    <w:tmpl w:val="CC92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D4EA2"/>
    <w:multiLevelType w:val="hybridMultilevel"/>
    <w:tmpl w:val="11B24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AE2008"/>
    <w:multiLevelType w:val="hybridMultilevel"/>
    <w:tmpl w:val="3606F2AA"/>
    <w:lvl w:ilvl="0" w:tplc="669AB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0C7CCB"/>
    <w:multiLevelType w:val="hybridMultilevel"/>
    <w:tmpl w:val="E07EFDCA"/>
    <w:lvl w:ilvl="0" w:tplc="817284F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E41C6"/>
    <w:multiLevelType w:val="hybridMultilevel"/>
    <w:tmpl w:val="F434298C"/>
    <w:lvl w:ilvl="0" w:tplc="86D2A3BA">
      <w:start w:val="1"/>
      <w:numFmt w:val="bullet"/>
      <w:lvlText w:val=""/>
      <w:lvlJc w:val="left"/>
      <w:pPr>
        <w:tabs>
          <w:tab w:val="num" w:pos="1440"/>
        </w:tabs>
        <w:ind w:left="1440" w:hanging="360"/>
      </w:pPr>
      <w:rPr>
        <w:rFonts w:ascii="Wingdings" w:hAnsi="Wingdings" w:hint="default"/>
      </w:rPr>
    </w:lvl>
    <w:lvl w:ilvl="1" w:tplc="86D2A3B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4E1A18"/>
    <w:multiLevelType w:val="hybridMultilevel"/>
    <w:tmpl w:val="6C3EE546"/>
    <w:lvl w:ilvl="0" w:tplc="86D2A3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4219E8"/>
    <w:multiLevelType w:val="hybridMultilevel"/>
    <w:tmpl w:val="0D641A2A"/>
    <w:lvl w:ilvl="0" w:tplc="86D2A3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2B0464"/>
    <w:multiLevelType w:val="hybridMultilevel"/>
    <w:tmpl w:val="32D46400"/>
    <w:lvl w:ilvl="0" w:tplc="669AB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C21E5D"/>
    <w:multiLevelType w:val="hybridMultilevel"/>
    <w:tmpl w:val="F5A0ADF4"/>
    <w:lvl w:ilvl="0" w:tplc="EE9213FE">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26658"/>
    <w:multiLevelType w:val="hybridMultilevel"/>
    <w:tmpl w:val="D69250C4"/>
    <w:lvl w:ilvl="0" w:tplc="0809000F">
      <w:start w:val="1"/>
      <w:numFmt w:val="decimal"/>
      <w:lvlText w:val="%1."/>
      <w:lvlJc w:val="left"/>
      <w:pPr>
        <w:tabs>
          <w:tab w:val="num" w:pos="720"/>
        </w:tabs>
        <w:ind w:left="720" w:hanging="360"/>
      </w:pPr>
    </w:lvl>
    <w:lvl w:ilvl="1" w:tplc="669ABC7A">
      <w:start w:val="1"/>
      <w:numFmt w:val="bullet"/>
      <w:lvlText w:val=""/>
      <w:lvlJc w:val="left"/>
      <w:pPr>
        <w:tabs>
          <w:tab w:val="num" w:pos="1440"/>
        </w:tabs>
        <w:ind w:left="1440" w:hanging="360"/>
      </w:pPr>
      <w:rPr>
        <w:rFonts w:ascii="Symbol" w:hAnsi="Symbol" w:hint="default"/>
        <w:color w:val="auto"/>
      </w:rPr>
    </w:lvl>
    <w:lvl w:ilvl="2" w:tplc="669ABC7A">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57260A"/>
    <w:multiLevelType w:val="hybridMultilevel"/>
    <w:tmpl w:val="F1E46BF0"/>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35" w15:restartNumberingAfterBreak="0">
    <w:nsid w:val="6B1D1295"/>
    <w:multiLevelType w:val="hybridMultilevel"/>
    <w:tmpl w:val="3FFE5A20"/>
    <w:lvl w:ilvl="0" w:tplc="DDF80EFA">
      <w:numFmt w:val="bullet"/>
      <w:lvlText w:val=""/>
      <w:lvlJc w:val="left"/>
      <w:pPr>
        <w:ind w:left="867" w:hanging="361"/>
      </w:pPr>
      <w:rPr>
        <w:rFonts w:ascii="Symbol" w:eastAsia="Symbol" w:hAnsi="Symbol" w:cs="Symbol" w:hint="default"/>
        <w:w w:val="100"/>
        <w:sz w:val="24"/>
        <w:szCs w:val="24"/>
        <w:lang w:val="en-GB" w:eastAsia="en-GB" w:bidi="en-GB"/>
      </w:rPr>
    </w:lvl>
    <w:lvl w:ilvl="1" w:tplc="056674AC">
      <w:numFmt w:val="bullet"/>
      <w:lvlText w:val="•"/>
      <w:lvlJc w:val="left"/>
      <w:pPr>
        <w:ind w:left="1906" w:hanging="361"/>
      </w:pPr>
      <w:rPr>
        <w:rFonts w:hint="default"/>
        <w:lang w:val="en-GB" w:eastAsia="en-GB" w:bidi="en-GB"/>
      </w:rPr>
    </w:lvl>
    <w:lvl w:ilvl="2" w:tplc="5DBEC970">
      <w:numFmt w:val="bullet"/>
      <w:lvlText w:val="•"/>
      <w:lvlJc w:val="left"/>
      <w:pPr>
        <w:ind w:left="2953" w:hanging="361"/>
      </w:pPr>
      <w:rPr>
        <w:rFonts w:hint="default"/>
        <w:lang w:val="en-GB" w:eastAsia="en-GB" w:bidi="en-GB"/>
      </w:rPr>
    </w:lvl>
    <w:lvl w:ilvl="3" w:tplc="52F88422">
      <w:numFmt w:val="bullet"/>
      <w:lvlText w:val="•"/>
      <w:lvlJc w:val="left"/>
      <w:pPr>
        <w:ind w:left="3999" w:hanging="361"/>
      </w:pPr>
      <w:rPr>
        <w:rFonts w:hint="default"/>
        <w:lang w:val="en-GB" w:eastAsia="en-GB" w:bidi="en-GB"/>
      </w:rPr>
    </w:lvl>
    <w:lvl w:ilvl="4" w:tplc="7C26397A">
      <w:numFmt w:val="bullet"/>
      <w:lvlText w:val="•"/>
      <w:lvlJc w:val="left"/>
      <w:pPr>
        <w:ind w:left="5046" w:hanging="361"/>
      </w:pPr>
      <w:rPr>
        <w:rFonts w:hint="default"/>
        <w:lang w:val="en-GB" w:eastAsia="en-GB" w:bidi="en-GB"/>
      </w:rPr>
    </w:lvl>
    <w:lvl w:ilvl="5" w:tplc="55BED184">
      <w:numFmt w:val="bullet"/>
      <w:lvlText w:val="•"/>
      <w:lvlJc w:val="left"/>
      <w:pPr>
        <w:ind w:left="6093" w:hanging="361"/>
      </w:pPr>
      <w:rPr>
        <w:rFonts w:hint="default"/>
        <w:lang w:val="en-GB" w:eastAsia="en-GB" w:bidi="en-GB"/>
      </w:rPr>
    </w:lvl>
    <w:lvl w:ilvl="6" w:tplc="5BC650A4">
      <w:numFmt w:val="bullet"/>
      <w:lvlText w:val="•"/>
      <w:lvlJc w:val="left"/>
      <w:pPr>
        <w:ind w:left="7139" w:hanging="361"/>
      </w:pPr>
      <w:rPr>
        <w:rFonts w:hint="default"/>
        <w:lang w:val="en-GB" w:eastAsia="en-GB" w:bidi="en-GB"/>
      </w:rPr>
    </w:lvl>
    <w:lvl w:ilvl="7" w:tplc="33F21BFC">
      <w:numFmt w:val="bullet"/>
      <w:lvlText w:val="•"/>
      <w:lvlJc w:val="left"/>
      <w:pPr>
        <w:ind w:left="8186" w:hanging="361"/>
      </w:pPr>
      <w:rPr>
        <w:rFonts w:hint="default"/>
        <w:lang w:val="en-GB" w:eastAsia="en-GB" w:bidi="en-GB"/>
      </w:rPr>
    </w:lvl>
    <w:lvl w:ilvl="8" w:tplc="13ECCA20">
      <w:numFmt w:val="bullet"/>
      <w:lvlText w:val="•"/>
      <w:lvlJc w:val="left"/>
      <w:pPr>
        <w:ind w:left="9233" w:hanging="361"/>
      </w:pPr>
      <w:rPr>
        <w:rFonts w:hint="default"/>
        <w:lang w:val="en-GB" w:eastAsia="en-GB" w:bidi="en-GB"/>
      </w:rPr>
    </w:lvl>
  </w:abstractNum>
  <w:abstractNum w:abstractNumId="36" w15:restartNumberingAfterBreak="0">
    <w:nsid w:val="6F72409E"/>
    <w:multiLevelType w:val="hybridMultilevel"/>
    <w:tmpl w:val="67D4B702"/>
    <w:lvl w:ilvl="0" w:tplc="0C080EF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49B3209"/>
    <w:multiLevelType w:val="hybridMultilevel"/>
    <w:tmpl w:val="F434298C"/>
    <w:lvl w:ilvl="0" w:tplc="0409000F">
      <w:start w:val="1"/>
      <w:numFmt w:val="decimal"/>
      <w:lvlText w:val="%1."/>
      <w:lvlJc w:val="left"/>
      <w:pPr>
        <w:tabs>
          <w:tab w:val="num" w:pos="720"/>
        </w:tabs>
        <w:ind w:left="720" w:hanging="360"/>
      </w:pPr>
      <w:rPr>
        <w:rFonts w:hint="default"/>
      </w:rPr>
    </w:lvl>
    <w:lvl w:ilvl="1" w:tplc="86D2A3B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3B368A"/>
    <w:multiLevelType w:val="hybridMultilevel"/>
    <w:tmpl w:val="415248B8"/>
    <w:lvl w:ilvl="0" w:tplc="817284F0">
      <w:start w:val="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A4D40"/>
    <w:multiLevelType w:val="hybridMultilevel"/>
    <w:tmpl w:val="C02CE52A"/>
    <w:lvl w:ilvl="0" w:tplc="669ABC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85705"/>
    <w:multiLevelType w:val="hybridMultilevel"/>
    <w:tmpl w:val="592201AE"/>
    <w:lvl w:ilvl="0" w:tplc="EE9213FE">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223CB"/>
    <w:multiLevelType w:val="hybridMultilevel"/>
    <w:tmpl w:val="D5D271C6"/>
    <w:lvl w:ilvl="0" w:tplc="669AB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A238B5"/>
    <w:multiLevelType w:val="hybridMultilevel"/>
    <w:tmpl w:val="5824B3A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3" w15:restartNumberingAfterBreak="0">
    <w:nsid w:val="7AB71564"/>
    <w:multiLevelType w:val="multilevel"/>
    <w:tmpl w:val="C53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8D3169"/>
    <w:multiLevelType w:val="hybridMultilevel"/>
    <w:tmpl w:val="673A9904"/>
    <w:lvl w:ilvl="0" w:tplc="EE9213FE">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0234184">
    <w:abstractNumId w:val="13"/>
  </w:num>
  <w:num w:numId="2" w16cid:durableId="1546408452">
    <w:abstractNumId w:val="21"/>
  </w:num>
  <w:num w:numId="3" w16cid:durableId="1000889924">
    <w:abstractNumId w:val="37"/>
  </w:num>
  <w:num w:numId="4" w16cid:durableId="818426233">
    <w:abstractNumId w:val="4"/>
  </w:num>
  <w:num w:numId="5" w16cid:durableId="566494950">
    <w:abstractNumId w:val="29"/>
  </w:num>
  <w:num w:numId="6" w16cid:durableId="1183936061">
    <w:abstractNumId w:val="14"/>
  </w:num>
  <w:num w:numId="7" w16cid:durableId="1749423990">
    <w:abstractNumId w:val="30"/>
  </w:num>
  <w:num w:numId="8" w16cid:durableId="1377925957">
    <w:abstractNumId w:val="11"/>
  </w:num>
  <w:num w:numId="9" w16cid:durableId="1641811224">
    <w:abstractNumId w:val="22"/>
  </w:num>
  <w:num w:numId="10" w16cid:durableId="2045013906">
    <w:abstractNumId w:val="0"/>
  </w:num>
  <w:num w:numId="11" w16cid:durableId="2130583947">
    <w:abstractNumId w:val="28"/>
  </w:num>
  <w:num w:numId="12" w16cid:durableId="196966196">
    <w:abstractNumId w:val="25"/>
  </w:num>
  <w:num w:numId="13" w16cid:durableId="1400905263">
    <w:abstractNumId w:val="27"/>
  </w:num>
  <w:num w:numId="14" w16cid:durableId="848644927">
    <w:abstractNumId w:val="9"/>
  </w:num>
  <w:num w:numId="15" w16cid:durableId="1940285123">
    <w:abstractNumId w:val="12"/>
  </w:num>
  <w:num w:numId="16" w16cid:durableId="477306307">
    <w:abstractNumId w:val="2"/>
  </w:num>
  <w:num w:numId="17" w16cid:durableId="1883589988">
    <w:abstractNumId w:val="38"/>
  </w:num>
  <w:num w:numId="18" w16cid:durableId="1081216307">
    <w:abstractNumId w:val="8"/>
  </w:num>
  <w:num w:numId="19" w16cid:durableId="485324913">
    <w:abstractNumId w:val="18"/>
  </w:num>
  <w:num w:numId="20" w16cid:durableId="1819615690">
    <w:abstractNumId w:val="36"/>
  </w:num>
  <w:num w:numId="21" w16cid:durableId="2090301252">
    <w:abstractNumId w:val="16"/>
  </w:num>
  <w:num w:numId="22" w16cid:durableId="1042174223">
    <w:abstractNumId w:val="44"/>
  </w:num>
  <w:num w:numId="23" w16cid:durableId="1760713848">
    <w:abstractNumId w:val="40"/>
  </w:num>
  <w:num w:numId="24" w16cid:durableId="918751073">
    <w:abstractNumId w:val="32"/>
  </w:num>
  <w:num w:numId="25" w16cid:durableId="980967094">
    <w:abstractNumId w:val="33"/>
  </w:num>
  <w:num w:numId="26" w16cid:durableId="768088022">
    <w:abstractNumId w:val="10"/>
  </w:num>
  <w:num w:numId="27" w16cid:durableId="506403617">
    <w:abstractNumId w:val="20"/>
  </w:num>
  <w:num w:numId="28" w16cid:durableId="1967346599">
    <w:abstractNumId w:val="31"/>
  </w:num>
  <w:num w:numId="29" w16cid:durableId="1670253421">
    <w:abstractNumId w:val="41"/>
  </w:num>
  <w:num w:numId="30" w16cid:durableId="2056467978">
    <w:abstractNumId w:val="5"/>
  </w:num>
  <w:num w:numId="31" w16cid:durableId="1789549311">
    <w:abstractNumId w:val="26"/>
  </w:num>
  <w:num w:numId="32" w16cid:durableId="985279186">
    <w:abstractNumId w:val="1"/>
  </w:num>
  <w:num w:numId="33" w16cid:durableId="1901592731">
    <w:abstractNumId w:val="39"/>
  </w:num>
  <w:num w:numId="34" w16cid:durableId="1835147194">
    <w:abstractNumId w:val="7"/>
  </w:num>
  <w:num w:numId="35" w16cid:durableId="1702319948">
    <w:abstractNumId w:val="15"/>
  </w:num>
  <w:num w:numId="36" w16cid:durableId="1415319583">
    <w:abstractNumId w:val="35"/>
  </w:num>
  <w:num w:numId="37" w16cid:durableId="625966398">
    <w:abstractNumId w:val="23"/>
  </w:num>
  <w:num w:numId="38" w16cid:durableId="2087918426">
    <w:abstractNumId w:val="34"/>
  </w:num>
  <w:num w:numId="39" w16cid:durableId="46803882">
    <w:abstractNumId w:val="6"/>
  </w:num>
  <w:num w:numId="40" w16cid:durableId="1298535817">
    <w:abstractNumId w:val="42"/>
  </w:num>
  <w:num w:numId="41" w16cid:durableId="1568033720">
    <w:abstractNumId w:val="24"/>
  </w:num>
  <w:num w:numId="42" w16cid:durableId="322394759">
    <w:abstractNumId w:val="3"/>
  </w:num>
  <w:num w:numId="43" w16cid:durableId="1121456628">
    <w:abstractNumId w:val="43"/>
  </w:num>
  <w:num w:numId="44" w16cid:durableId="1583874568">
    <w:abstractNumId w:val="19"/>
  </w:num>
  <w:num w:numId="45" w16cid:durableId="238516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NDE3NzI0NzW1tDRT0lEKTi0uzszPAykwNK4FADGZIx8tAAAA"/>
  </w:docVars>
  <w:rsids>
    <w:rsidRoot w:val="000A4D01"/>
    <w:rsid w:val="00005778"/>
    <w:rsid w:val="00014972"/>
    <w:rsid w:val="00046E04"/>
    <w:rsid w:val="00062283"/>
    <w:rsid w:val="000A4D01"/>
    <w:rsid w:val="000E43A2"/>
    <w:rsid w:val="001039CF"/>
    <w:rsid w:val="00122AC6"/>
    <w:rsid w:val="00134506"/>
    <w:rsid w:val="00136D1E"/>
    <w:rsid w:val="001478B0"/>
    <w:rsid w:val="00167369"/>
    <w:rsid w:val="00174A43"/>
    <w:rsid w:val="00175C87"/>
    <w:rsid w:val="001A7ABA"/>
    <w:rsid w:val="001B7EF3"/>
    <w:rsid w:val="001D6092"/>
    <w:rsid w:val="001E55F9"/>
    <w:rsid w:val="001F250E"/>
    <w:rsid w:val="00201260"/>
    <w:rsid w:val="00232F0E"/>
    <w:rsid w:val="0024593E"/>
    <w:rsid w:val="00253049"/>
    <w:rsid w:val="00256E35"/>
    <w:rsid w:val="00266B56"/>
    <w:rsid w:val="002966FB"/>
    <w:rsid w:val="00297AFC"/>
    <w:rsid w:val="002B6817"/>
    <w:rsid w:val="002D673D"/>
    <w:rsid w:val="002F3028"/>
    <w:rsid w:val="00310D2C"/>
    <w:rsid w:val="00317A65"/>
    <w:rsid w:val="00324188"/>
    <w:rsid w:val="00326663"/>
    <w:rsid w:val="00330E42"/>
    <w:rsid w:val="003671F6"/>
    <w:rsid w:val="00397F97"/>
    <w:rsid w:val="003B6DBD"/>
    <w:rsid w:val="003C6286"/>
    <w:rsid w:val="003D2378"/>
    <w:rsid w:val="003D5897"/>
    <w:rsid w:val="0043533A"/>
    <w:rsid w:val="00435EA1"/>
    <w:rsid w:val="00457A97"/>
    <w:rsid w:val="00460456"/>
    <w:rsid w:val="00476F65"/>
    <w:rsid w:val="004C775A"/>
    <w:rsid w:val="004E3CDF"/>
    <w:rsid w:val="00503981"/>
    <w:rsid w:val="00534CAE"/>
    <w:rsid w:val="00566338"/>
    <w:rsid w:val="0057769D"/>
    <w:rsid w:val="0058083B"/>
    <w:rsid w:val="005912AE"/>
    <w:rsid w:val="00591D3F"/>
    <w:rsid w:val="0059271B"/>
    <w:rsid w:val="005A4ADA"/>
    <w:rsid w:val="005E4E0A"/>
    <w:rsid w:val="00602F61"/>
    <w:rsid w:val="00620DC5"/>
    <w:rsid w:val="00623D9B"/>
    <w:rsid w:val="0066613A"/>
    <w:rsid w:val="0069286B"/>
    <w:rsid w:val="006A7029"/>
    <w:rsid w:val="006B58FA"/>
    <w:rsid w:val="006F00DA"/>
    <w:rsid w:val="006F283B"/>
    <w:rsid w:val="006F6A9A"/>
    <w:rsid w:val="007100A3"/>
    <w:rsid w:val="0072199E"/>
    <w:rsid w:val="0074689F"/>
    <w:rsid w:val="007646B4"/>
    <w:rsid w:val="00782439"/>
    <w:rsid w:val="007D332E"/>
    <w:rsid w:val="00835E02"/>
    <w:rsid w:val="00837273"/>
    <w:rsid w:val="00862655"/>
    <w:rsid w:val="00873F45"/>
    <w:rsid w:val="008758C2"/>
    <w:rsid w:val="00885985"/>
    <w:rsid w:val="008B62AA"/>
    <w:rsid w:val="008C298B"/>
    <w:rsid w:val="008C64B0"/>
    <w:rsid w:val="008D51C4"/>
    <w:rsid w:val="008F695C"/>
    <w:rsid w:val="0090573B"/>
    <w:rsid w:val="00923EF4"/>
    <w:rsid w:val="00924F1F"/>
    <w:rsid w:val="00940038"/>
    <w:rsid w:val="00950F76"/>
    <w:rsid w:val="009848CF"/>
    <w:rsid w:val="009B3A5C"/>
    <w:rsid w:val="009D0F17"/>
    <w:rsid w:val="009E1FD7"/>
    <w:rsid w:val="009E3B08"/>
    <w:rsid w:val="009E666A"/>
    <w:rsid w:val="00A246D8"/>
    <w:rsid w:val="00A3254B"/>
    <w:rsid w:val="00A52397"/>
    <w:rsid w:val="00A703C7"/>
    <w:rsid w:val="00A73B38"/>
    <w:rsid w:val="00A8275F"/>
    <w:rsid w:val="00A9247B"/>
    <w:rsid w:val="00A92F2A"/>
    <w:rsid w:val="00AC56F9"/>
    <w:rsid w:val="00AD0BC8"/>
    <w:rsid w:val="00AD2D30"/>
    <w:rsid w:val="00AD646A"/>
    <w:rsid w:val="00AD70DA"/>
    <w:rsid w:val="00B12614"/>
    <w:rsid w:val="00B4499A"/>
    <w:rsid w:val="00B61B69"/>
    <w:rsid w:val="00B94A29"/>
    <w:rsid w:val="00BA15C1"/>
    <w:rsid w:val="00BA30C2"/>
    <w:rsid w:val="00BC7CAD"/>
    <w:rsid w:val="00BD7E38"/>
    <w:rsid w:val="00BE6F47"/>
    <w:rsid w:val="00C106FA"/>
    <w:rsid w:val="00C10CB5"/>
    <w:rsid w:val="00C3095D"/>
    <w:rsid w:val="00C3497B"/>
    <w:rsid w:val="00C40123"/>
    <w:rsid w:val="00C43B0E"/>
    <w:rsid w:val="00C7606D"/>
    <w:rsid w:val="00C8093D"/>
    <w:rsid w:val="00CA2C49"/>
    <w:rsid w:val="00CA7CD9"/>
    <w:rsid w:val="00CC0D0A"/>
    <w:rsid w:val="00D07B1D"/>
    <w:rsid w:val="00D478F0"/>
    <w:rsid w:val="00D52E35"/>
    <w:rsid w:val="00D830BE"/>
    <w:rsid w:val="00DB1B37"/>
    <w:rsid w:val="00E720A4"/>
    <w:rsid w:val="00E75322"/>
    <w:rsid w:val="00E92B5A"/>
    <w:rsid w:val="00EA15A1"/>
    <w:rsid w:val="00EB6922"/>
    <w:rsid w:val="00EC7DC6"/>
    <w:rsid w:val="00ED6F99"/>
    <w:rsid w:val="00EF1E81"/>
    <w:rsid w:val="00EF53FD"/>
    <w:rsid w:val="00EF5F19"/>
    <w:rsid w:val="00F106AB"/>
    <w:rsid w:val="00F17D9B"/>
    <w:rsid w:val="00F37273"/>
    <w:rsid w:val="00F63AF0"/>
    <w:rsid w:val="00F80295"/>
    <w:rsid w:val="00FA4398"/>
    <w:rsid w:val="00FB058C"/>
    <w:rsid w:val="00FB0AC6"/>
    <w:rsid w:val="00FB795E"/>
    <w:rsid w:val="00FC6EE1"/>
    <w:rsid w:val="00FD2699"/>
    <w:rsid w:val="00FD64E4"/>
    <w:rsid w:val="00FE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FE286"/>
  <w15:chartTrackingRefBased/>
  <w15:docId w15:val="{4D6F192E-6BB6-4445-A504-76C08917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ind w:left="360"/>
      <w:outlineLvl w:val="0"/>
    </w:pPr>
    <w:rPr>
      <w:sz w:val="20"/>
      <w:u w:val="single"/>
    </w:rPr>
  </w:style>
  <w:style w:type="paragraph" w:styleId="Heading2">
    <w:name w:val="heading 2"/>
    <w:basedOn w:val="Normal"/>
    <w:next w:val="Normal"/>
    <w:qFormat/>
    <w:pPr>
      <w:keepNext/>
      <w:outlineLvl w:val="1"/>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41" w:lineRule="atLeast"/>
    </w:pPr>
    <w:rPr>
      <w:rFonts w:ascii="GillSans" w:hAnsi="GillSans" w:cs="Times New Roman"/>
      <w:color w:val="000000"/>
      <w:sz w:val="20"/>
    </w:rPr>
  </w:style>
  <w:style w:type="character" w:customStyle="1" w:styleId="A8">
    <w:name w:val="A8"/>
    <w:rPr>
      <w:rFonts w:cs="GillSans"/>
      <w:color w:val="000000"/>
      <w:sz w:val="26"/>
      <w:szCs w:val="26"/>
    </w:rPr>
  </w:style>
  <w:style w:type="paragraph" w:customStyle="1" w:styleId="Pa5">
    <w:name w:val="Pa5"/>
    <w:basedOn w:val="Normal"/>
    <w:next w:val="Normal"/>
    <w:pPr>
      <w:autoSpaceDE w:val="0"/>
      <w:autoSpaceDN w:val="0"/>
      <w:adjustRightInd w:val="0"/>
      <w:spacing w:line="241" w:lineRule="atLeast"/>
    </w:pPr>
    <w:rPr>
      <w:rFonts w:ascii="GillSans" w:hAnsi="GillSans" w:cs="Times New Roman"/>
      <w:szCs w:val="24"/>
      <w:lang w:eastAsia="en-GB"/>
    </w:rPr>
  </w:style>
  <w:style w:type="character" w:styleId="Hyperlink">
    <w:name w:val="Hyperlink"/>
    <w:rPr>
      <w:rFonts w:cs="Times New Roman"/>
      <w:color w:val="0000FF"/>
      <w:u w:val="single"/>
    </w:rPr>
  </w:style>
  <w:style w:type="paragraph" w:customStyle="1" w:styleId="Pa1">
    <w:name w:val="Pa1"/>
    <w:basedOn w:val="Normal"/>
    <w:next w:val="Normal"/>
    <w:pPr>
      <w:autoSpaceDE w:val="0"/>
      <w:autoSpaceDN w:val="0"/>
      <w:adjustRightInd w:val="0"/>
      <w:spacing w:line="241" w:lineRule="atLeast"/>
    </w:pPr>
    <w:rPr>
      <w:rFonts w:ascii="GillSans" w:hAnsi="GillSans" w:cs="Times New Roman"/>
      <w:szCs w:val="24"/>
      <w:lang w:eastAsia="en-GB"/>
    </w:rPr>
  </w:style>
  <w:style w:type="character" w:customStyle="1" w:styleId="A7">
    <w:name w:val="A7"/>
    <w:rPr>
      <w:rFonts w:cs="GillSans"/>
      <w:b/>
      <w:bCs/>
      <w:color w:val="000000"/>
      <w:sz w:val="28"/>
      <w:szCs w:val="28"/>
    </w:rPr>
  </w:style>
  <w:style w:type="character" w:customStyle="1" w:styleId="A0">
    <w:name w:val="A0"/>
    <w:rPr>
      <w:rFonts w:cs="GillSans"/>
      <w:color w:val="000000"/>
      <w:sz w:val="20"/>
      <w:szCs w:val="20"/>
    </w:rPr>
  </w:style>
  <w:style w:type="character" w:customStyle="1" w:styleId="A6">
    <w:name w:val="A6"/>
    <w:rPr>
      <w:rFonts w:cs="GillSans"/>
      <w:i/>
      <w:iCs/>
      <w:color w:val="000000"/>
      <w:sz w:val="22"/>
      <w:szCs w:val="22"/>
    </w:rPr>
  </w:style>
  <w:style w:type="character" w:styleId="FollowedHyperlink">
    <w:name w:val="FollowedHyperlink"/>
    <w:rsid w:val="009E1FD7"/>
    <w:rPr>
      <w:color w:val="800080"/>
      <w:u w:val="single"/>
    </w:rPr>
  </w:style>
  <w:style w:type="paragraph" w:styleId="ListParagraph">
    <w:name w:val="List Paragraph"/>
    <w:basedOn w:val="Normal"/>
    <w:uiPriority w:val="34"/>
    <w:qFormat/>
    <w:rsid w:val="00256E35"/>
    <w:pPr>
      <w:ind w:left="720"/>
    </w:pPr>
  </w:style>
  <w:style w:type="paragraph" w:styleId="BalloonText">
    <w:name w:val="Balloon Text"/>
    <w:basedOn w:val="Normal"/>
    <w:link w:val="BalloonTextChar"/>
    <w:rsid w:val="007D332E"/>
    <w:rPr>
      <w:rFonts w:ascii="Segoe UI" w:hAnsi="Segoe UI" w:cs="Segoe UI"/>
      <w:sz w:val="18"/>
      <w:szCs w:val="18"/>
    </w:rPr>
  </w:style>
  <w:style w:type="character" w:customStyle="1" w:styleId="BalloonTextChar">
    <w:name w:val="Balloon Text Char"/>
    <w:link w:val="BalloonText"/>
    <w:rsid w:val="007D332E"/>
    <w:rPr>
      <w:rFonts w:ascii="Segoe UI" w:hAnsi="Segoe UI" w:cs="Segoe UI"/>
      <w:sz w:val="18"/>
      <w:szCs w:val="18"/>
      <w:lang w:eastAsia="en-US"/>
    </w:rPr>
  </w:style>
  <w:style w:type="character" w:styleId="CommentReference">
    <w:name w:val="annotation reference"/>
    <w:rsid w:val="006B58FA"/>
    <w:rPr>
      <w:sz w:val="16"/>
      <w:szCs w:val="16"/>
    </w:rPr>
  </w:style>
  <w:style w:type="paragraph" w:styleId="CommentText">
    <w:name w:val="annotation text"/>
    <w:basedOn w:val="Normal"/>
    <w:link w:val="CommentTextChar"/>
    <w:rsid w:val="006B58FA"/>
    <w:rPr>
      <w:sz w:val="20"/>
    </w:rPr>
  </w:style>
  <w:style w:type="character" w:customStyle="1" w:styleId="CommentTextChar">
    <w:name w:val="Comment Text Char"/>
    <w:link w:val="CommentText"/>
    <w:rsid w:val="006B58FA"/>
    <w:rPr>
      <w:rFonts w:ascii="Arial" w:hAnsi="Arial" w:cs="Arial"/>
      <w:lang w:eastAsia="en-US"/>
    </w:rPr>
  </w:style>
  <w:style w:type="paragraph" w:styleId="CommentSubject">
    <w:name w:val="annotation subject"/>
    <w:basedOn w:val="CommentText"/>
    <w:next w:val="CommentText"/>
    <w:link w:val="CommentSubjectChar"/>
    <w:rsid w:val="006B58FA"/>
    <w:rPr>
      <w:b/>
      <w:bCs/>
    </w:rPr>
  </w:style>
  <w:style w:type="character" w:customStyle="1" w:styleId="CommentSubjectChar">
    <w:name w:val="Comment Subject Char"/>
    <w:link w:val="CommentSubject"/>
    <w:rsid w:val="006B58FA"/>
    <w:rPr>
      <w:rFonts w:ascii="Arial" w:hAnsi="Arial" w:cs="Arial"/>
      <w:b/>
      <w:bCs/>
      <w:lang w:eastAsia="en-US"/>
    </w:rPr>
  </w:style>
  <w:style w:type="character" w:styleId="UnresolvedMention">
    <w:name w:val="Unresolved Mention"/>
    <w:uiPriority w:val="99"/>
    <w:semiHidden/>
    <w:unhideWhenUsed/>
    <w:rsid w:val="00AD2D30"/>
    <w:rPr>
      <w:color w:val="605E5C"/>
      <w:shd w:val="clear" w:color="auto" w:fill="E1DFDD"/>
    </w:rPr>
  </w:style>
  <w:style w:type="paragraph" w:styleId="NormalWeb">
    <w:name w:val="Normal (Web)"/>
    <w:basedOn w:val="Normal"/>
    <w:uiPriority w:val="99"/>
    <w:unhideWhenUsed/>
    <w:rsid w:val="00602F61"/>
    <w:pPr>
      <w:spacing w:before="100" w:beforeAutospacing="1" w:after="100" w:afterAutospacing="1"/>
    </w:pPr>
    <w:rPr>
      <w:rFonts w:ascii="Times New Roman" w:hAnsi="Times New Roman" w:cs="Times New Roman"/>
      <w:szCs w:val="24"/>
      <w:lang w:eastAsia="en-GB"/>
    </w:rPr>
  </w:style>
  <w:style w:type="character" w:styleId="Strong">
    <w:name w:val="Strong"/>
    <w:uiPriority w:val="22"/>
    <w:qFormat/>
    <w:rsid w:val="00005778"/>
    <w:rPr>
      <w:b/>
      <w:bCs/>
    </w:rPr>
  </w:style>
  <w:style w:type="paragraph" w:customStyle="1" w:styleId="TableParagraph">
    <w:name w:val="Table Paragraph"/>
    <w:basedOn w:val="Normal"/>
    <w:uiPriority w:val="1"/>
    <w:qFormat/>
    <w:rsid w:val="008758C2"/>
    <w:pPr>
      <w:widowControl w:val="0"/>
      <w:autoSpaceDE w:val="0"/>
      <w:autoSpaceDN w:val="0"/>
    </w:pPr>
    <w:rPr>
      <w:rFonts w:ascii="Calibri" w:eastAsia="Calibri" w:hAnsi="Calibri" w:cs="Calibri"/>
      <w:sz w:val="22"/>
      <w:szCs w:val="22"/>
      <w:lang w:eastAsia="en-GB" w:bidi="en-GB"/>
    </w:rPr>
  </w:style>
  <w:style w:type="table" w:styleId="TableGrid">
    <w:name w:val="Table Grid"/>
    <w:basedOn w:val="TableNormal"/>
    <w:uiPriority w:val="39"/>
    <w:rsid w:val="008758C2"/>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2B5A"/>
    <w:pPr>
      <w:tabs>
        <w:tab w:val="center" w:pos="4513"/>
        <w:tab w:val="right" w:pos="9026"/>
      </w:tabs>
    </w:pPr>
  </w:style>
  <w:style w:type="character" w:customStyle="1" w:styleId="HeaderChar">
    <w:name w:val="Header Char"/>
    <w:link w:val="Header"/>
    <w:rsid w:val="00E92B5A"/>
    <w:rPr>
      <w:rFonts w:ascii="Arial" w:hAnsi="Arial" w:cs="Arial"/>
      <w:sz w:val="24"/>
      <w:lang w:eastAsia="en-US"/>
    </w:rPr>
  </w:style>
  <w:style w:type="paragraph" w:styleId="Footer">
    <w:name w:val="footer"/>
    <w:basedOn w:val="Normal"/>
    <w:link w:val="FooterChar"/>
    <w:rsid w:val="00E92B5A"/>
    <w:pPr>
      <w:tabs>
        <w:tab w:val="center" w:pos="4513"/>
        <w:tab w:val="right" w:pos="9026"/>
      </w:tabs>
    </w:pPr>
  </w:style>
  <w:style w:type="character" w:customStyle="1" w:styleId="FooterChar">
    <w:name w:val="Footer Char"/>
    <w:link w:val="Footer"/>
    <w:rsid w:val="00E92B5A"/>
    <w:rPr>
      <w:rFonts w:ascii="Arial" w:hAnsi="Arial" w:cs="Arial"/>
      <w:sz w:val="24"/>
      <w:lang w:eastAsia="en-US"/>
    </w:rPr>
  </w:style>
  <w:style w:type="paragraph" w:customStyle="1" w:styleId="paragraph">
    <w:name w:val="paragraph"/>
    <w:basedOn w:val="Normal"/>
    <w:rsid w:val="00C10CB5"/>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C10CB5"/>
  </w:style>
  <w:style w:type="character" w:customStyle="1" w:styleId="eop">
    <w:name w:val="eop"/>
    <w:basedOn w:val="DefaultParagraphFont"/>
    <w:rsid w:val="00C1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136">
      <w:bodyDiv w:val="1"/>
      <w:marLeft w:val="0"/>
      <w:marRight w:val="0"/>
      <w:marTop w:val="0"/>
      <w:marBottom w:val="0"/>
      <w:divBdr>
        <w:top w:val="none" w:sz="0" w:space="0" w:color="auto"/>
        <w:left w:val="none" w:sz="0" w:space="0" w:color="auto"/>
        <w:bottom w:val="none" w:sz="0" w:space="0" w:color="auto"/>
        <w:right w:val="none" w:sz="0" w:space="0" w:color="auto"/>
      </w:divBdr>
      <w:divsChild>
        <w:div w:id="27075201">
          <w:marLeft w:val="0"/>
          <w:marRight w:val="0"/>
          <w:marTop w:val="0"/>
          <w:marBottom w:val="0"/>
          <w:divBdr>
            <w:top w:val="none" w:sz="0" w:space="0" w:color="auto"/>
            <w:left w:val="none" w:sz="0" w:space="0" w:color="auto"/>
            <w:bottom w:val="none" w:sz="0" w:space="0" w:color="auto"/>
            <w:right w:val="none" w:sz="0" w:space="0" w:color="auto"/>
          </w:divBdr>
        </w:div>
        <w:div w:id="55015639">
          <w:marLeft w:val="0"/>
          <w:marRight w:val="0"/>
          <w:marTop w:val="0"/>
          <w:marBottom w:val="0"/>
          <w:divBdr>
            <w:top w:val="none" w:sz="0" w:space="0" w:color="auto"/>
            <w:left w:val="none" w:sz="0" w:space="0" w:color="auto"/>
            <w:bottom w:val="none" w:sz="0" w:space="0" w:color="auto"/>
            <w:right w:val="none" w:sz="0" w:space="0" w:color="auto"/>
          </w:divBdr>
          <w:divsChild>
            <w:div w:id="170263048">
              <w:marLeft w:val="0"/>
              <w:marRight w:val="0"/>
              <w:marTop w:val="0"/>
              <w:marBottom w:val="0"/>
              <w:divBdr>
                <w:top w:val="none" w:sz="0" w:space="0" w:color="auto"/>
                <w:left w:val="none" w:sz="0" w:space="0" w:color="auto"/>
                <w:bottom w:val="none" w:sz="0" w:space="0" w:color="auto"/>
                <w:right w:val="none" w:sz="0" w:space="0" w:color="auto"/>
              </w:divBdr>
            </w:div>
          </w:divsChild>
        </w:div>
        <w:div w:id="130513947">
          <w:marLeft w:val="0"/>
          <w:marRight w:val="0"/>
          <w:marTop w:val="0"/>
          <w:marBottom w:val="0"/>
          <w:divBdr>
            <w:top w:val="none" w:sz="0" w:space="0" w:color="auto"/>
            <w:left w:val="none" w:sz="0" w:space="0" w:color="auto"/>
            <w:bottom w:val="none" w:sz="0" w:space="0" w:color="auto"/>
            <w:right w:val="none" w:sz="0" w:space="0" w:color="auto"/>
          </w:divBdr>
        </w:div>
        <w:div w:id="164321582">
          <w:marLeft w:val="0"/>
          <w:marRight w:val="0"/>
          <w:marTop w:val="0"/>
          <w:marBottom w:val="0"/>
          <w:divBdr>
            <w:top w:val="none" w:sz="0" w:space="0" w:color="auto"/>
            <w:left w:val="none" w:sz="0" w:space="0" w:color="auto"/>
            <w:bottom w:val="none" w:sz="0" w:space="0" w:color="auto"/>
            <w:right w:val="none" w:sz="0" w:space="0" w:color="auto"/>
          </w:divBdr>
        </w:div>
        <w:div w:id="336463319">
          <w:marLeft w:val="0"/>
          <w:marRight w:val="0"/>
          <w:marTop w:val="0"/>
          <w:marBottom w:val="0"/>
          <w:divBdr>
            <w:top w:val="none" w:sz="0" w:space="0" w:color="auto"/>
            <w:left w:val="none" w:sz="0" w:space="0" w:color="auto"/>
            <w:bottom w:val="none" w:sz="0" w:space="0" w:color="auto"/>
            <w:right w:val="none" w:sz="0" w:space="0" w:color="auto"/>
          </w:divBdr>
        </w:div>
        <w:div w:id="679310913">
          <w:marLeft w:val="0"/>
          <w:marRight w:val="0"/>
          <w:marTop w:val="0"/>
          <w:marBottom w:val="0"/>
          <w:divBdr>
            <w:top w:val="none" w:sz="0" w:space="0" w:color="auto"/>
            <w:left w:val="none" w:sz="0" w:space="0" w:color="auto"/>
            <w:bottom w:val="none" w:sz="0" w:space="0" w:color="auto"/>
            <w:right w:val="none" w:sz="0" w:space="0" w:color="auto"/>
          </w:divBdr>
        </w:div>
        <w:div w:id="919631273">
          <w:marLeft w:val="0"/>
          <w:marRight w:val="0"/>
          <w:marTop w:val="0"/>
          <w:marBottom w:val="0"/>
          <w:divBdr>
            <w:top w:val="none" w:sz="0" w:space="0" w:color="auto"/>
            <w:left w:val="none" w:sz="0" w:space="0" w:color="auto"/>
            <w:bottom w:val="none" w:sz="0" w:space="0" w:color="auto"/>
            <w:right w:val="none" w:sz="0" w:space="0" w:color="auto"/>
          </w:divBdr>
          <w:divsChild>
            <w:div w:id="685181771">
              <w:marLeft w:val="0"/>
              <w:marRight w:val="0"/>
              <w:marTop w:val="0"/>
              <w:marBottom w:val="0"/>
              <w:divBdr>
                <w:top w:val="none" w:sz="0" w:space="0" w:color="auto"/>
                <w:left w:val="none" w:sz="0" w:space="0" w:color="auto"/>
                <w:bottom w:val="none" w:sz="0" w:space="0" w:color="auto"/>
                <w:right w:val="none" w:sz="0" w:space="0" w:color="auto"/>
              </w:divBdr>
            </w:div>
            <w:div w:id="913472738">
              <w:marLeft w:val="0"/>
              <w:marRight w:val="0"/>
              <w:marTop w:val="0"/>
              <w:marBottom w:val="0"/>
              <w:divBdr>
                <w:top w:val="none" w:sz="0" w:space="0" w:color="auto"/>
                <w:left w:val="none" w:sz="0" w:space="0" w:color="auto"/>
                <w:bottom w:val="none" w:sz="0" w:space="0" w:color="auto"/>
                <w:right w:val="none" w:sz="0" w:space="0" w:color="auto"/>
              </w:divBdr>
            </w:div>
            <w:div w:id="2008169421">
              <w:marLeft w:val="0"/>
              <w:marRight w:val="0"/>
              <w:marTop w:val="0"/>
              <w:marBottom w:val="0"/>
              <w:divBdr>
                <w:top w:val="none" w:sz="0" w:space="0" w:color="auto"/>
                <w:left w:val="none" w:sz="0" w:space="0" w:color="auto"/>
                <w:bottom w:val="none" w:sz="0" w:space="0" w:color="auto"/>
                <w:right w:val="none" w:sz="0" w:space="0" w:color="auto"/>
              </w:divBdr>
            </w:div>
          </w:divsChild>
        </w:div>
        <w:div w:id="967860142">
          <w:marLeft w:val="0"/>
          <w:marRight w:val="0"/>
          <w:marTop w:val="0"/>
          <w:marBottom w:val="0"/>
          <w:divBdr>
            <w:top w:val="none" w:sz="0" w:space="0" w:color="auto"/>
            <w:left w:val="none" w:sz="0" w:space="0" w:color="auto"/>
            <w:bottom w:val="none" w:sz="0" w:space="0" w:color="auto"/>
            <w:right w:val="none" w:sz="0" w:space="0" w:color="auto"/>
          </w:divBdr>
        </w:div>
        <w:div w:id="1075473736">
          <w:marLeft w:val="0"/>
          <w:marRight w:val="0"/>
          <w:marTop w:val="0"/>
          <w:marBottom w:val="0"/>
          <w:divBdr>
            <w:top w:val="none" w:sz="0" w:space="0" w:color="auto"/>
            <w:left w:val="none" w:sz="0" w:space="0" w:color="auto"/>
            <w:bottom w:val="none" w:sz="0" w:space="0" w:color="auto"/>
            <w:right w:val="none" w:sz="0" w:space="0" w:color="auto"/>
          </w:divBdr>
        </w:div>
        <w:div w:id="1097824244">
          <w:marLeft w:val="0"/>
          <w:marRight w:val="0"/>
          <w:marTop w:val="0"/>
          <w:marBottom w:val="0"/>
          <w:divBdr>
            <w:top w:val="none" w:sz="0" w:space="0" w:color="auto"/>
            <w:left w:val="none" w:sz="0" w:space="0" w:color="auto"/>
            <w:bottom w:val="none" w:sz="0" w:space="0" w:color="auto"/>
            <w:right w:val="none" w:sz="0" w:space="0" w:color="auto"/>
          </w:divBdr>
        </w:div>
        <w:div w:id="1126437004">
          <w:marLeft w:val="0"/>
          <w:marRight w:val="0"/>
          <w:marTop w:val="0"/>
          <w:marBottom w:val="0"/>
          <w:divBdr>
            <w:top w:val="none" w:sz="0" w:space="0" w:color="auto"/>
            <w:left w:val="none" w:sz="0" w:space="0" w:color="auto"/>
            <w:bottom w:val="none" w:sz="0" w:space="0" w:color="auto"/>
            <w:right w:val="none" w:sz="0" w:space="0" w:color="auto"/>
          </w:divBdr>
        </w:div>
        <w:div w:id="1359768884">
          <w:marLeft w:val="0"/>
          <w:marRight w:val="0"/>
          <w:marTop w:val="0"/>
          <w:marBottom w:val="0"/>
          <w:divBdr>
            <w:top w:val="none" w:sz="0" w:space="0" w:color="auto"/>
            <w:left w:val="none" w:sz="0" w:space="0" w:color="auto"/>
            <w:bottom w:val="none" w:sz="0" w:space="0" w:color="auto"/>
            <w:right w:val="none" w:sz="0" w:space="0" w:color="auto"/>
          </w:divBdr>
        </w:div>
        <w:div w:id="1483808371">
          <w:marLeft w:val="0"/>
          <w:marRight w:val="0"/>
          <w:marTop w:val="0"/>
          <w:marBottom w:val="0"/>
          <w:divBdr>
            <w:top w:val="none" w:sz="0" w:space="0" w:color="auto"/>
            <w:left w:val="none" w:sz="0" w:space="0" w:color="auto"/>
            <w:bottom w:val="none" w:sz="0" w:space="0" w:color="auto"/>
            <w:right w:val="none" w:sz="0" w:space="0" w:color="auto"/>
          </w:divBdr>
          <w:divsChild>
            <w:div w:id="455417487">
              <w:marLeft w:val="0"/>
              <w:marRight w:val="0"/>
              <w:marTop w:val="0"/>
              <w:marBottom w:val="0"/>
              <w:divBdr>
                <w:top w:val="none" w:sz="0" w:space="0" w:color="auto"/>
                <w:left w:val="none" w:sz="0" w:space="0" w:color="auto"/>
                <w:bottom w:val="none" w:sz="0" w:space="0" w:color="auto"/>
                <w:right w:val="none" w:sz="0" w:space="0" w:color="auto"/>
              </w:divBdr>
            </w:div>
            <w:div w:id="1102914973">
              <w:marLeft w:val="0"/>
              <w:marRight w:val="0"/>
              <w:marTop w:val="0"/>
              <w:marBottom w:val="0"/>
              <w:divBdr>
                <w:top w:val="none" w:sz="0" w:space="0" w:color="auto"/>
                <w:left w:val="none" w:sz="0" w:space="0" w:color="auto"/>
                <w:bottom w:val="none" w:sz="0" w:space="0" w:color="auto"/>
                <w:right w:val="none" w:sz="0" w:space="0" w:color="auto"/>
              </w:divBdr>
            </w:div>
          </w:divsChild>
        </w:div>
        <w:div w:id="1662733358">
          <w:marLeft w:val="0"/>
          <w:marRight w:val="0"/>
          <w:marTop w:val="0"/>
          <w:marBottom w:val="0"/>
          <w:divBdr>
            <w:top w:val="none" w:sz="0" w:space="0" w:color="auto"/>
            <w:left w:val="none" w:sz="0" w:space="0" w:color="auto"/>
            <w:bottom w:val="none" w:sz="0" w:space="0" w:color="auto"/>
            <w:right w:val="none" w:sz="0" w:space="0" w:color="auto"/>
          </w:divBdr>
        </w:div>
        <w:div w:id="1746367643">
          <w:marLeft w:val="0"/>
          <w:marRight w:val="0"/>
          <w:marTop w:val="0"/>
          <w:marBottom w:val="0"/>
          <w:divBdr>
            <w:top w:val="none" w:sz="0" w:space="0" w:color="auto"/>
            <w:left w:val="none" w:sz="0" w:space="0" w:color="auto"/>
            <w:bottom w:val="none" w:sz="0" w:space="0" w:color="auto"/>
            <w:right w:val="none" w:sz="0" w:space="0" w:color="auto"/>
          </w:divBdr>
        </w:div>
        <w:div w:id="1901280505">
          <w:marLeft w:val="0"/>
          <w:marRight w:val="0"/>
          <w:marTop w:val="0"/>
          <w:marBottom w:val="0"/>
          <w:divBdr>
            <w:top w:val="none" w:sz="0" w:space="0" w:color="auto"/>
            <w:left w:val="none" w:sz="0" w:space="0" w:color="auto"/>
            <w:bottom w:val="none" w:sz="0" w:space="0" w:color="auto"/>
            <w:right w:val="none" w:sz="0" w:space="0" w:color="auto"/>
          </w:divBdr>
        </w:div>
        <w:div w:id="1953904396">
          <w:marLeft w:val="0"/>
          <w:marRight w:val="0"/>
          <w:marTop w:val="0"/>
          <w:marBottom w:val="0"/>
          <w:divBdr>
            <w:top w:val="none" w:sz="0" w:space="0" w:color="auto"/>
            <w:left w:val="none" w:sz="0" w:space="0" w:color="auto"/>
            <w:bottom w:val="none" w:sz="0" w:space="0" w:color="auto"/>
            <w:right w:val="none" w:sz="0" w:space="0" w:color="auto"/>
          </w:divBdr>
        </w:div>
      </w:divsChild>
    </w:div>
    <w:div w:id="191382566">
      <w:bodyDiv w:val="1"/>
      <w:marLeft w:val="0"/>
      <w:marRight w:val="0"/>
      <w:marTop w:val="0"/>
      <w:marBottom w:val="0"/>
      <w:divBdr>
        <w:top w:val="none" w:sz="0" w:space="0" w:color="auto"/>
        <w:left w:val="none" w:sz="0" w:space="0" w:color="auto"/>
        <w:bottom w:val="none" w:sz="0" w:space="0" w:color="auto"/>
        <w:right w:val="none" w:sz="0" w:space="0" w:color="auto"/>
      </w:divBdr>
      <w:divsChild>
        <w:div w:id="220406867">
          <w:marLeft w:val="0"/>
          <w:marRight w:val="0"/>
          <w:marTop w:val="0"/>
          <w:marBottom w:val="0"/>
          <w:divBdr>
            <w:top w:val="none" w:sz="0" w:space="0" w:color="auto"/>
            <w:left w:val="none" w:sz="0" w:space="0" w:color="auto"/>
            <w:bottom w:val="none" w:sz="0" w:space="0" w:color="auto"/>
            <w:right w:val="none" w:sz="0" w:space="0" w:color="auto"/>
          </w:divBdr>
        </w:div>
        <w:div w:id="2115978315">
          <w:marLeft w:val="0"/>
          <w:marRight w:val="0"/>
          <w:marTop w:val="0"/>
          <w:marBottom w:val="0"/>
          <w:divBdr>
            <w:top w:val="none" w:sz="0" w:space="0" w:color="auto"/>
            <w:left w:val="none" w:sz="0" w:space="0" w:color="auto"/>
            <w:bottom w:val="none" w:sz="0" w:space="0" w:color="auto"/>
            <w:right w:val="none" w:sz="0" w:space="0" w:color="auto"/>
          </w:divBdr>
        </w:div>
      </w:divsChild>
    </w:div>
    <w:div w:id="215430176">
      <w:bodyDiv w:val="1"/>
      <w:marLeft w:val="0"/>
      <w:marRight w:val="0"/>
      <w:marTop w:val="0"/>
      <w:marBottom w:val="0"/>
      <w:divBdr>
        <w:top w:val="none" w:sz="0" w:space="0" w:color="auto"/>
        <w:left w:val="none" w:sz="0" w:space="0" w:color="auto"/>
        <w:bottom w:val="none" w:sz="0" w:space="0" w:color="auto"/>
        <w:right w:val="none" w:sz="0" w:space="0" w:color="auto"/>
      </w:divBdr>
      <w:divsChild>
        <w:div w:id="89663402">
          <w:marLeft w:val="0"/>
          <w:marRight w:val="0"/>
          <w:marTop w:val="0"/>
          <w:marBottom w:val="0"/>
          <w:divBdr>
            <w:top w:val="none" w:sz="0" w:space="0" w:color="auto"/>
            <w:left w:val="none" w:sz="0" w:space="0" w:color="auto"/>
            <w:bottom w:val="none" w:sz="0" w:space="0" w:color="auto"/>
            <w:right w:val="none" w:sz="0" w:space="0" w:color="auto"/>
          </w:divBdr>
        </w:div>
        <w:div w:id="214004843">
          <w:marLeft w:val="0"/>
          <w:marRight w:val="0"/>
          <w:marTop w:val="0"/>
          <w:marBottom w:val="0"/>
          <w:divBdr>
            <w:top w:val="none" w:sz="0" w:space="0" w:color="auto"/>
            <w:left w:val="none" w:sz="0" w:space="0" w:color="auto"/>
            <w:bottom w:val="none" w:sz="0" w:space="0" w:color="auto"/>
            <w:right w:val="none" w:sz="0" w:space="0" w:color="auto"/>
          </w:divBdr>
        </w:div>
        <w:div w:id="612633132">
          <w:marLeft w:val="0"/>
          <w:marRight w:val="0"/>
          <w:marTop w:val="0"/>
          <w:marBottom w:val="0"/>
          <w:divBdr>
            <w:top w:val="none" w:sz="0" w:space="0" w:color="auto"/>
            <w:left w:val="none" w:sz="0" w:space="0" w:color="auto"/>
            <w:bottom w:val="none" w:sz="0" w:space="0" w:color="auto"/>
            <w:right w:val="none" w:sz="0" w:space="0" w:color="auto"/>
          </w:divBdr>
        </w:div>
        <w:div w:id="738867885">
          <w:marLeft w:val="0"/>
          <w:marRight w:val="0"/>
          <w:marTop w:val="0"/>
          <w:marBottom w:val="0"/>
          <w:divBdr>
            <w:top w:val="none" w:sz="0" w:space="0" w:color="auto"/>
            <w:left w:val="none" w:sz="0" w:space="0" w:color="auto"/>
            <w:bottom w:val="none" w:sz="0" w:space="0" w:color="auto"/>
            <w:right w:val="none" w:sz="0" w:space="0" w:color="auto"/>
          </w:divBdr>
        </w:div>
        <w:div w:id="843126533">
          <w:marLeft w:val="0"/>
          <w:marRight w:val="0"/>
          <w:marTop w:val="0"/>
          <w:marBottom w:val="0"/>
          <w:divBdr>
            <w:top w:val="none" w:sz="0" w:space="0" w:color="auto"/>
            <w:left w:val="none" w:sz="0" w:space="0" w:color="auto"/>
            <w:bottom w:val="none" w:sz="0" w:space="0" w:color="auto"/>
            <w:right w:val="none" w:sz="0" w:space="0" w:color="auto"/>
          </w:divBdr>
        </w:div>
        <w:div w:id="920331214">
          <w:marLeft w:val="0"/>
          <w:marRight w:val="0"/>
          <w:marTop w:val="0"/>
          <w:marBottom w:val="0"/>
          <w:divBdr>
            <w:top w:val="none" w:sz="0" w:space="0" w:color="auto"/>
            <w:left w:val="none" w:sz="0" w:space="0" w:color="auto"/>
            <w:bottom w:val="none" w:sz="0" w:space="0" w:color="auto"/>
            <w:right w:val="none" w:sz="0" w:space="0" w:color="auto"/>
          </w:divBdr>
        </w:div>
        <w:div w:id="1170943594">
          <w:marLeft w:val="0"/>
          <w:marRight w:val="0"/>
          <w:marTop w:val="0"/>
          <w:marBottom w:val="0"/>
          <w:divBdr>
            <w:top w:val="none" w:sz="0" w:space="0" w:color="auto"/>
            <w:left w:val="none" w:sz="0" w:space="0" w:color="auto"/>
            <w:bottom w:val="none" w:sz="0" w:space="0" w:color="auto"/>
            <w:right w:val="none" w:sz="0" w:space="0" w:color="auto"/>
          </w:divBdr>
        </w:div>
        <w:div w:id="1174536211">
          <w:marLeft w:val="0"/>
          <w:marRight w:val="0"/>
          <w:marTop w:val="0"/>
          <w:marBottom w:val="0"/>
          <w:divBdr>
            <w:top w:val="none" w:sz="0" w:space="0" w:color="auto"/>
            <w:left w:val="none" w:sz="0" w:space="0" w:color="auto"/>
            <w:bottom w:val="none" w:sz="0" w:space="0" w:color="auto"/>
            <w:right w:val="none" w:sz="0" w:space="0" w:color="auto"/>
          </w:divBdr>
        </w:div>
        <w:div w:id="1750888906">
          <w:marLeft w:val="0"/>
          <w:marRight w:val="0"/>
          <w:marTop w:val="0"/>
          <w:marBottom w:val="0"/>
          <w:divBdr>
            <w:top w:val="none" w:sz="0" w:space="0" w:color="auto"/>
            <w:left w:val="none" w:sz="0" w:space="0" w:color="auto"/>
            <w:bottom w:val="none" w:sz="0" w:space="0" w:color="auto"/>
            <w:right w:val="none" w:sz="0" w:space="0" w:color="auto"/>
          </w:divBdr>
        </w:div>
      </w:divsChild>
    </w:div>
    <w:div w:id="301279528">
      <w:bodyDiv w:val="1"/>
      <w:marLeft w:val="0"/>
      <w:marRight w:val="0"/>
      <w:marTop w:val="0"/>
      <w:marBottom w:val="0"/>
      <w:divBdr>
        <w:top w:val="none" w:sz="0" w:space="0" w:color="auto"/>
        <w:left w:val="none" w:sz="0" w:space="0" w:color="auto"/>
        <w:bottom w:val="none" w:sz="0" w:space="0" w:color="auto"/>
        <w:right w:val="none" w:sz="0" w:space="0" w:color="auto"/>
      </w:divBdr>
    </w:div>
    <w:div w:id="652640246">
      <w:bodyDiv w:val="1"/>
      <w:marLeft w:val="0"/>
      <w:marRight w:val="0"/>
      <w:marTop w:val="0"/>
      <w:marBottom w:val="0"/>
      <w:divBdr>
        <w:top w:val="none" w:sz="0" w:space="0" w:color="auto"/>
        <w:left w:val="none" w:sz="0" w:space="0" w:color="auto"/>
        <w:bottom w:val="none" w:sz="0" w:space="0" w:color="auto"/>
        <w:right w:val="none" w:sz="0" w:space="0" w:color="auto"/>
      </w:divBdr>
    </w:div>
    <w:div w:id="867765379">
      <w:bodyDiv w:val="1"/>
      <w:marLeft w:val="0"/>
      <w:marRight w:val="0"/>
      <w:marTop w:val="0"/>
      <w:marBottom w:val="0"/>
      <w:divBdr>
        <w:top w:val="none" w:sz="0" w:space="0" w:color="auto"/>
        <w:left w:val="none" w:sz="0" w:space="0" w:color="auto"/>
        <w:bottom w:val="none" w:sz="0" w:space="0" w:color="auto"/>
        <w:right w:val="none" w:sz="0" w:space="0" w:color="auto"/>
      </w:divBdr>
      <w:divsChild>
        <w:div w:id="1165128491">
          <w:marLeft w:val="0"/>
          <w:marRight w:val="0"/>
          <w:marTop w:val="0"/>
          <w:marBottom w:val="0"/>
          <w:divBdr>
            <w:top w:val="none" w:sz="0" w:space="0" w:color="auto"/>
            <w:left w:val="none" w:sz="0" w:space="0" w:color="auto"/>
            <w:bottom w:val="none" w:sz="0" w:space="0" w:color="auto"/>
            <w:right w:val="none" w:sz="0" w:space="0" w:color="auto"/>
          </w:divBdr>
          <w:divsChild>
            <w:div w:id="1206333638">
              <w:marLeft w:val="0"/>
              <w:marRight w:val="0"/>
              <w:marTop w:val="0"/>
              <w:marBottom w:val="0"/>
              <w:divBdr>
                <w:top w:val="none" w:sz="0" w:space="0" w:color="auto"/>
                <w:left w:val="none" w:sz="0" w:space="0" w:color="auto"/>
                <w:bottom w:val="none" w:sz="0" w:space="0" w:color="auto"/>
                <w:right w:val="none" w:sz="0" w:space="0" w:color="auto"/>
              </w:divBdr>
              <w:divsChild>
                <w:div w:id="14524320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9148671">
          <w:marLeft w:val="0"/>
          <w:marRight w:val="0"/>
          <w:marTop w:val="0"/>
          <w:marBottom w:val="0"/>
          <w:divBdr>
            <w:top w:val="none" w:sz="0" w:space="0" w:color="auto"/>
            <w:left w:val="none" w:sz="0" w:space="0" w:color="auto"/>
            <w:bottom w:val="none" w:sz="0" w:space="0" w:color="auto"/>
            <w:right w:val="none" w:sz="0" w:space="0" w:color="auto"/>
          </w:divBdr>
          <w:divsChild>
            <w:div w:id="1712801298">
              <w:marLeft w:val="0"/>
              <w:marRight w:val="0"/>
              <w:marTop w:val="105"/>
              <w:marBottom w:val="0"/>
              <w:divBdr>
                <w:top w:val="none" w:sz="0" w:space="0" w:color="auto"/>
                <w:left w:val="none" w:sz="0" w:space="0" w:color="auto"/>
                <w:bottom w:val="none" w:sz="0" w:space="0" w:color="auto"/>
                <w:right w:val="none" w:sz="0" w:space="0" w:color="auto"/>
              </w:divBdr>
              <w:divsChild>
                <w:div w:id="1640066662">
                  <w:marLeft w:val="0"/>
                  <w:marRight w:val="0"/>
                  <w:marTop w:val="0"/>
                  <w:marBottom w:val="0"/>
                  <w:divBdr>
                    <w:top w:val="none" w:sz="0" w:space="0" w:color="auto"/>
                    <w:left w:val="none" w:sz="0" w:space="0" w:color="auto"/>
                    <w:bottom w:val="none" w:sz="0" w:space="0" w:color="auto"/>
                    <w:right w:val="none" w:sz="0" w:space="0" w:color="auto"/>
                  </w:divBdr>
                  <w:divsChild>
                    <w:div w:id="1414430511">
                      <w:marLeft w:val="0"/>
                      <w:marRight w:val="0"/>
                      <w:marTop w:val="0"/>
                      <w:marBottom w:val="0"/>
                      <w:divBdr>
                        <w:top w:val="none" w:sz="0" w:space="0" w:color="auto"/>
                        <w:left w:val="none" w:sz="0" w:space="0" w:color="auto"/>
                        <w:bottom w:val="none" w:sz="0" w:space="0" w:color="auto"/>
                        <w:right w:val="none" w:sz="0" w:space="0" w:color="auto"/>
                      </w:divBdr>
                      <w:divsChild>
                        <w:div w:id="136849546">
                          <w:marLeft w:val="0"/>
                          <w:marRight w:val="0"/>
                          <w:marTop w:val="0"/>
                          <w:marBottom w:val="0"/>
                          <w:divBdr>
                            <w:top w:val="none" w:sz="0" w:space="0" w:color="auto"/>
                            <w:left w:val="none" w:sz="0" w:space="0" w:color="auto"/>
                            <w:bottom w:val="none" w:sz="0" w:space="0" w:color="auto"/>
                            <w:right w:val="none" w:sz="0" w:space="0" w:color="auto"/>
                          </w:divBdr>
                          <w:divsChild>
                            <w:div w:id="1961643754">
                              <w:marLeft w:val="0"/>
                              <w:marRight w:val="0"/>
                              <w:marTop w:val="0"/>
                              <w:marBottom w:val="0"/>
                              <w:divBdr>
                                <w:top w:val="none" w:sz="0" w:space="0" w:color="auto"/>
                                <w:left w:val="none" w:sz="0" w:space="0" w:color="auto"/>
                                <w:bottom w:val="none" w:sz="0" w:space="0" w:color="auto"/>
                                <w:right w:val="none" w:sz="0" w:space="0" w:color="auto"/>
                              </w:divBdr>
                              <w:divsChild>
                                <w:div w:id="638850669">
                                  <w:marLeft w:val="0"/>
                                  <w:marRight w:val="0"/>
                                  <w:marTop w:val="0"/>
                                  <w:marBottom w:val="0"/>
                                  <w:divBdr>
                                    <w:top w:val="none" w:sz="0" w:space="0" w:color="auto"/>
                                    <w:left w:val="none" w:sz="0" w:space="0" w:color="auto"/>
                                    <w:bottom w:val="none" w:sz="0" w:space="0" w:color="auto"/>
                                    <w:right w:val="none" w:sz="0" w:space="0" w:color="auto"/>
                                  </w:divBdr>
                                  <w:divsChild>
                                    <w:div w:id="1948927742">
                                      <w:marLeft w:val="0"/>
                                      <w:marRight w:val="0"/>
                                      <w:marTop w:val="0"/>
                                      <w:marBottom w:val="0"/>
                                      <w:divBdr>
                                        <w:top w:val="none" w:sz="0" w:space="0" w:color="auto"/>
                                        <w:left w:val="none" w:sz="0" w:space="0" w:color="auto"/>
                                        <w:bottom w:val="none" w:sz="0" w:space="0" w:color="auto"/>
                                        <w:right w:val="none" w:sz="0" w:space="0" w:color="auto"/>
                                      </w:divBdr>
                                      <w:divsChild>
                                        <w:div w:id="15694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89565">
          <w:marLeft w:val="0"/>
          <w:marRight w:val="0"/>
          <w:marTop w:val="0"/>
          <w:marBottom w:val="0"/>
          <w:divBdr>
            <w:top w:val="none" w:sz="0" w:space="0" w:color="auto"/>
            <w:left w:val="none" w:sz="0" w:space="0" w:color="auto"/>
            <w:bottom w:val="none" w:sz="0" w:space="0" w:color="auto"/>
            <w:right w:val="none" w:sz="0" w:space="0" w:color="auto"/>
          </w:divBdr>
          <w:divsChild>
            <w:div w:id="1739522637">
              <w:marLeft w:val="0"/>
              <w:marRight w:val="0"/>
              <w:marTop w:val="0"/>
              <w:marBottom w:val="0"/>
              <w:divBdr>
                <w:top w:val="none" w:sz="0" w:space="0" w:color="auto"/>
                <w:left w:val="none" w:sz="0" w:space="0" w:color="auto"/>
                <w:bottom w:val="none" w:sz="0" w:space="0" w:color="auto"/>
                <w:right w:val="none" w:sz="0" w:space="0" w:color="auto"/>
              </w:divBdr>
              <w:divsChild>
                <w:div w:id="421429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24338793">
      <w:bodyDiv w:val="1"/>
      <w:marLeft w:val="0"/>
      <w:marRight w:val="0"/>
      <w:marTop w:val="0"/>
      <w:marBottom w:val="0"/>
      <w:divBdr>
        <w:top w:val="none" w:sz="0" w:space="0" w:color="auto"/>
        <w:left w:val="none" w:sz="0" w:space="0" w:color="auto"/>
        <w:bottom w:val="none" w:sz="0" w:space="0" w:color="auto"/>
        <w:right w:val="none" w:sz="0" w:space="0" w:color="auto"/>
      </w:divBdr>
      <w:divsChild>
        <w:div w:id="345443360">
          <w:marLeft w:val="0"/>
          <w:marRight w:val="0"/>
          <w:marTop w:val="0"/>
          <w:marBottom w:val="0"/>
          <w:divBdr>
            <w:top w:val="none" w:sz="0" w:space="0" w:color="auto"/>
            <w:left w:val="none" w:sz="0" w:space="0" w:color="auto"/>
            <w:bottom w:val="none" w:sz="0" w:space="0" w:color="auto"/>
            <w:right w:val="none" w:sz="0" w:space="0" w:color="auto"/>
          </w:divBdr>
        </w:div>
        <w:div w:id="1663116341">
          <w:marLeft w:val="0"/>
          <w:marRight w:val="0"/>
          <w:marTop w:val="0"/>
          <w:marBottom w:val="0"/>
          <w:divBdr>
            <w:top w:val="none" w:sz="0" w:space="0" w:color="auto"/>
            <w:left w:val="none" w:sz="0" w:space="0" w:color="auto"/>
            <w:bottom w:val="none" w:sz="0" w:space="0" w:color="auto"/>
            <w:right w:val="none" w:sz="0" w:space="0" w:color="auto"/>
          </w:divBdr>
        </w:div>
      </w:divsChild>
    </w:div>
    <w:div w:id="971709452">
      <w:bodyDiv w:val="1"/>
      <w:marLeft w:val="0"/>
      <w:marRight w:val="0"/>
      <w:marTop w:val="0"/>
      <w:marBottom w:val="0"/>
      <w:divBdr>
        <w:top w:val="none" w:sz="0" w:space="0" w:color="auto"/>
        <w:left w:val="none" w:sz="0" w:space="0" w:color="auto"/>
        <w:bottom w:val="none" w:sz="0" w:space="0" w:color="auto"/>
        <w:right w:val="none" w:sz="0" w:space="0" w:color="auto"/>
      </w:divBdr>
      <w:divsChild>
        <w:div w:id="88812779">
          <w:marLeft w:val="547"/>
          <w:marRight w:val="0"/>
          <w:marTop w:val="192"/>
          <w:marBottom w:val="0"/>
          <w:divBdr>
            <w:top w:val="none" w:sz="0" w:space="0" w:color="auto"/>
            <w:left w:val="none" w:sz="0" w:space="0" w:color="auto"/>
            <w:bottom w:val="none" w:sz="0" w:space="0" w:color="auto"/>
            <w:right w:val="none" w:sz="0" w:space="0" w:color="auto"/>
          </w:divBdr>
        </w:div>
        <w:div w:id="324629381">
          <w:marLeft w:val="547"/>
          <w:marRight w:val="0"/>
          <w:marTop w:val="192"/>
          <w:marBottom w:val="0"/>
          <w:divBdr>
            <w:top w:val="none" w:sz="0" w:space="0" w:color="auto"/>
            <w:left w:val="none" w:sz="0" w:space="0" w:color="auto"/>
            <w:bottom w:val="none" w:sz="0" w:space="0" w:color="auto"/>
            <w:right w:val="none" w:sz="0" w:space="0" w:color="auto"/>
          </w:divBdr>
        </w:div>
        <w:div w:id="658922553">
          <w:marLeft w:val="547"/>
          <w:marRight w:val="0"/>
          <w:marTop w:val="192"/>
          <w:marBottom w:val="0"/>
          <w:divBdr>
            <w:top w:val="none" w:sz="0" w:space="0" w:color="auto"/>
            <w:left w:val="none" w:sz="0" w:space="0" w:color="auto"/>
            <w:bottom w:val="none" w:sz="0" w:space="0" w:color="auto"/>
            <w:right w:val="none" w:sz="0" w:space="0" w:color="auto"/>
          </w:divBdr>
        </w:div>
        <w:div w:id="1186940970">
          <w:marLeft w:val="547"/>
          <w:marRight w:val="0"/>
          <w:marTop w:val="192"/>
          <w:marBottom w:val="0"/>
          <w:divBdr>
            <w:top w:val="none" w:sz="0" w:space="0" w:color="auto"/>
            <w:left w:val="none" w:sz="0" w:space="0" w:color="auto"/>
            <w:bottom w:val="none" w:sz="0" w:space="0" w:color="auto"/>
            <w:right w:val="none" w:sz="0" w:space="0" w:color="auto"/>
          </w:divBdr>
        </w:div>
        <w:div w:id="1920285325">
          <w:marLeft w:val="547"/>
          <w:marRight w:val="0"/>
          <w:marTop w:val="192"/>
          <w:marBottom w:val="0"/>
          <w:divBdr>
            <w:top w:val="none" w:sz="0" w:space="0" w:color="auto"/>
            <w:left w:val="none" w:sz="0" w:space="0" w:color="auto"/>
            <w:bottom w:val="none" w:sz="0" w:space="0" w:color="auto"/>
            <w:right w:val="none" w:sz="0" w:space="0" w:color="auto"/>
          </w:divBdr>
        </w:div>
      </w:divsChild>
    </w:div>
    <w:div w:id="1021005692">
      <w:bodyDiv w:val="1"/>
      <w:marLeft w:val="0"/>
      <w:marRight w:val="0"/>
      <w:marTop w:val="0"/>
      <w:marBottom w:val="0"/>
      <w:divBdr>
        <w:top w:val="none" w:sz="0" w:space="0" w:color="auto"/>
        <w:left w:val="none" w:sz="0" w:space="0" w:color="auto"/>
        <w:bottom w:val="none" w:sz="0" w:space="0" w:color="auto"/>
        <w:right w:val="none" w:sz="0" w:space="0" w:color="auto"/>
      </w:divBdr>
    </w:div>
    <w:div w:id="1699695630">
      <w:bodyDiv w:val="1"/>
      <w:marLeft w:val="0"/>
      <w:marRight w:val="0"/>
      <w:marTop w:val="0"/>
      <w:marBottom w:val="0"/>
      <w:divBdr>
        <w:top w:val="none" w:sz="0" w:space="0" w:color="auto"/>
        <w:left w:val="none" w:sz="0" w:space="0" w:color="auto"/>
        <w:bottom w:val="none" w:sz="0" w:space="0" w:color="auto"/>
        <w:right w:val="none" w:sz="0" w:space="0" w:color="auto"/>
      </w:divBdr>
      <w:divsChild>
        <w:div w:id="98987511">
          <w:marLeft w:val="0"/>
          <w:marRight w:val="0"/>
          <w:marTop w:val="0"/>
          <w:marBottom w:val="0"/>
          <w:divBdr>
            <w:top w:val="none" w:sz="0" w:space="0" w:color="auto"/>
            <w:left w:val="none" w:sz="0" w:space="0" w:color="auto"/>
            <w:bottom w:val="none" w:sz="0" w:space="0" w:color="auto"/>
            <w:right w:val="none" w:sz="0" w:space="0" w:color="auto"/>
          </w:divBdr>
        </w:div>
        <w:div w:id="301036293">
          <w:marLeft w:val="0"/>
          <w:marRight w:val="0"/>
          <w:marTop w:val="0"/>
          <w:marBottom w:val="0"/>
          <w:divBdr>
            <w:top w:val="none" w:sz="0" w:space="0" w:color="auto"/>
            <w:left w:val="none" w:sz="0" w:space="0" w:color="auto"/>
            <w:bottom w:val="none" w:sz="0" w:space="0" w:color="auto"/>
            <w:right w:val="none" w:sz="0" w:space="0" w:color="auto"/>
          </w:divBdr>
        </w:div>
        <w:div w:id="781847348">
          <w:marLeft w:val="0"/>
          <w:marRight w:val="0"/>
          <w:marTop w:val="0"/>
          <w:marBottom w:val="0"/>
          <w:divBdr>
            <w:top w:val="none" w:sz="0" w:space="0" w:color="auto"/>
            <w:left w:val="none" w:sz="0" w:space="0" w:color="auto"/>
            <w:bottom w:val="none" w:sz="0" w:space="0" w:color="auto"/>
            <w:right w:val="none" w:sz="0" w:space="0" w:color="auto"/>
          </w:divBdr>
        </w:div>
        <w:div w:id="1221481872">
          <w:marLeft w:val="0"/>
          <w:marRight w:val="0"/>
          <w:marTop w:val="0"/>
          <w:marBottom w:val="0"/>
          <w:divBdr>
            <w:top w:val="none" w:sz="0" w:space="0" w:color="auto"/>
            <w:left w:val="none" w:sz="0" w:space="0" w:color="auto"/>
            <w:bottom w:val="none" w:sz="0" w:space="0" w:color="auto"/>
            <w:right w:val="none" w:sz="0" w:space="0" w:color="auto"/>
          </w:divBdr>
        </w:div>
        <w:div w:id="1387293272">
          <w:marLeft w:val="0"/>
          <w:marRight w:val="0"/>
          <w:marTop w:val="0"/>
          <w:marBottom w:val="0"/>
          <w:divBdr>
            <w:top w:val="none" w:sz="0" w:space="0" w:color="auto"/>
            <w:left w:val="none" w:sz="0" w:space="0" w:color="auto"/>
            <w:bottom w:val="none" w:sz="0" w:space="0" w:color="auto"/>
            <w:right w:val="none" w:sz="0" w:space="0" w:color="auto"/>
          </w:divBdr>
        </w:div>
      </w:divsChild>
    </w:div>
    <w:div w:id="1702126876">
      <w:bodyDiv w:val="1"/>
      <w:marLeft w:val="0"/>
      <w:marRight w:val="0"/>
      <w:marTop w:val="0"/>
      <w:marBottom w:val="0"/>
      <w:divBdr>
        <w:top w:val="none" w:sz="0" w:space="0" w:color="auto"/>
        <w:left w:val="none" w:sz="0" w:space="0" w:color="auto"/>
        <w:bottom w:val="none" w:sz="0" w:space="0" w:color="auto"/>
        <w:right w:val="none" w:sz="0" w:space="0" w:color="auto"/>
      </w:divBdr>
      <w:divsChild>
        <w:div w:id="154036579">
          <w:marLeft w:val="0"/>
          <w:marRight w:val="0"/>
          <w:marTop w:val="0"/>
          <w:marBottom w:val="0"/>
          <w:divBdr>
            <w:top w:val="none" w:sz="0" w:space="0" w:color="auto"/>
            <w:left w:val="none" w:sz="0" w:space="0" w:color="auto"/>
            <w:bottom w:val="none" w:sz="0" w:space="0" w:color="auto"/>
            <w:right w:val="none" w:sz="0" w:space="0" w:color="auto"/>
          </w:divBdr>
        </w:div>
        <w:div w:id="758912809">
          <w:marLeft w:val="0"/>
          <w:marRight w:val="0"/>
          <w:marTop w:val="0"/>
          <w:marBottom w:val="0"/>
          <w:divBdr>
            <w:top w:val="none" w:sz="0" w:space="0" w:color="auto"/>
            <w:left w:val="none" w:sz="0" w:space="0" w:color="auto"/>
            <w:bottom w:val="none" w:sz="0" w:space="0" w:color="auto"/>
            <w:right w:val="none" w:sz="0" w:space="0" w:color="auto"/>
          </w:divBdr>
        </w:div>
        <w:div w:id="798450494">
          <w:marLeft w:val="0"/>
          <w:marRight w:val="0"/>
          <w:marTop w:val="0"/>
          <w:marBottom w:val="0"/>
          <w:divBdr>
            <w:top w:val="none" w:sz="0" w:space="0" w:color="auto"/>
            <w:left w:val="none" w:sz="0" w:space="0" w:color="auto"/>
            <w:bottom w:val="none" w:sz="0" w:space="0" w:color="auto"/>
            <w:right w:val="none" w:sz="0" w:space="0" w:color="auto"/>
          </w:divBdr>
        </w:div>
        <w:div w:id="1128352848">
          <w:marLeft w:val="0"/>
          <w:marRight w:val="0"/>
          <w:marTop w:val="0"/>
          <w:marBottom w:val="0"/>
          <w:divBdr>
            <w:top w:val="none" w:sz="0" w:space="0" w:color="auto"/>
            <w:left w:val="none" w:sz="0" w:space="0" w:color="auto"/>
            <w:bottom w:val="none" w:sz="0" w:space="0" w:color="auto"/>
            <w:right w:val="none" w:sz="0" w:space="0" w:color="auto"/>
          </w:divBdr>
        </w:div>
      </w:divsChild>
    </w:div>
    <w:div w:id="1733655042">
      <w:bodyDiv w:val="1"/>
      <w:marLeft w:val="0"/>
      <w:marRight w:val="0"/>
      <w:marTop w:val="0"/>
      <w:marBottom w:val="0"/>
      <w:divBdr>
        <w:top w:val="none" w:sz="0" w:space="0" w:color="auto"/>
        <w:left w:val="none" w:sz="0" w:space="0" w:color="auto"/>
        <w:bottom w:val="none" w:sz="0" w:space="0" w:color="auto"/>
        <w:right w:val="none" w:sz="0" w:space="0" w:color="auto"/>
      </w:divBdr>
    </w:div>
    <w:div w:id="2027100154">
      <w:bodyDiv w:val="1"/>
      <w:marLeft w:val="0"/>
      <w:marRight w:val="0"/>
      <w:marTop w:val="0"/>
      <w:marBottom w:val="0"/>
      <w:divBdr>
        <w:top w:val="none" w:sz="0" w:space="0" w:color="auto"/>
        <w:left w:val="none" w:sz="0" w:space="0" w:color="auto"/>
        <w:bottom w:val="none" w:sz="0" w:space="0" w:color="auto"/>
        <w:right w:val="none" w:sz="0" w:space="0" w:color="auto"/>
      </w:divBdr>
      <w:divsChild>
        <w:div w:id="149642784">
          <w:marLeft w:val="0"/>
          <w:marRight w:val="0"/>
          <w:marTop w:val="0"/>
          <w:marBottom w:val="0"/>
          <w:divBdr>
            <w:top w:val="none" w:sz="0" w:space="0" w:color="auto"/>
            <w:left w:val="none" w:sz="0" w:space="0" w:color="auto"/>
            <w:bottom w:val="none" w:sz="0" w:space="0" w:color="auto"/>
            <w:right w:val="none" w:sz="0" w:space="0" w:color="auto"/>
          </w:divBdr>
        </w:div>
        <w:div w:id="150757567">
          <w:marLeft w:val="0"/>
          <w:marRight w:val="0"/>
          <w:marTop w:val="0"/>
          <w:marBottom w:val="0"/>
          <w:divBdr>
            <w:top w:val="none" w:sz="0" w:space="0" w:color="auto"/>
            <w:left w:val="none" w:sz="0" w:space="0" w:color="auto"/>
            <w:bottom w:val="none" w:sz="0" w:space="0" w:color="auto"/>
            <w:right w:val="none" w:sz="0" w:space="0" w:color="auto"/>
          </w:divBdr>
        </w:div>
        <w:div w:id="748582293">
          <w:marLeft w:val="0"/>
          <w:marRight w:val="0"/>
          <w:marTop w:val="0"/>
          <w:marBottom w:val="0"/>
          <w:divBdr>
            <w:top w:val="none" w:sz="0" w:space="0" w:color="auto"/>
            <w:left w:val="none" w:sz="0" w:space="0" w:color="auto"/>
            <w:bottom w:val="none" w:sz="0" w:space="0" w:color="auto"/>
            <w:right w:val="none" w:sz="0" w:space="0" w:color="auto"/>
          </w:divBdr>
        </w:div>
        <w:div w:id="847019837">
          <w:marLeft w:val="0"/>
          <w:marRight w:val="0"/>
          <w:marTop w:val="0"/>
          <w:marBottom w:val="0"/>
          <w:divBdr>
            <w:top w:val="none" w:sz="0" w:space="0" w:color="auto"/>
            <w:left w:val="none" w:sz="0" w:space="0" w:color="auto"/>
            <w:bottom w:val="none" w:sz="0" w:space="0" w:color="auto"/>
            <w:right w:val="none" w:sz="0" w:space="0" w:color="auto"/>
          </w:divBdr>
        </w:div>
      </w:divsChild>
    </w:div>
    <w:div w:id="2122648999">
      <w:bodyDiv w:val="1"/>
      <w:marLeft w:val="0"/>
      <w:marRight w:val="0"/>
      <w:marTop w:val="0"/>
      <w:marBottom w:val="0"/>
      <w:divBdr>
        <w:top w:val="none" w:sz="0" w:space="0" w:color="auto"/>
        <w:left w:val="none" w:sz="0" w:space="0" w:color="auto"/>
        <w:bottom w:val="none" w:sz="0" w:space="0" w:color="auto"/>
        <w:right w:val="none" w:sz="0" w:space="0" w:color="auto"/>
      </w:divBdr>
      <w:divsChild>
        <w:div w:id="566765395">
          <w:marLeft w:val="0"/>
          <w:marRight w:val="0"/>
          <w:marTop w:val="0"/>
          <w:marBottom w:val="0"/>
          <w:divBdr>
            <w:top w:val="none" w:sz="0" w:space="0" w:color="auto"/>
            <w:left w:val="none" w:sz="0" w:space="0" w:color="auto"/>
            <w:bottom w:val="none" w:sz="0" w:space="0" w:color="auto"/>
            <w:right w:val="none" w:sz="0" w:space="0" w:color="auto"/>
          </w:divBdr>
        </w:div>
        <w:div w:id="1095398497">
          <w:marLeft w:val="0"/>
          <w:marRight w:val="0"/>
          <w:marTop w:val="0"/>
          <w:marBottom w:val="0"/>
          <w:divBdr>
            <w:top w:val="none" w:sz="0" w:space="0" w:color="auto"/>
            <w:left w:val="none" w:sz="0" w:space="0" w:color="auto"/>
            <w:bottom w:val="none" w:sz="0" w:space="0" w:color="auto"/>
            <w:right w:val="none" w:sz="0" w:space="0" w:color="auto"/>
          </w:divBdr>
        </w:div>
        <w:div w:id="124715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olicies/girfec/" TargetMode="External"/><Relationship Id="rId18" Type="http://schemas.openxmlformats.org/officeDocument/2006/relationships/hyperlink" Target="https://www.girfec-aberdeenshire.org/wp-content/uploads/2020/10/UNCRC-Summary.pdf" TargetMode="External"/><Relationship Id="rId26" Type="http://schemas.openxmlformats.org/officeDocument/2006/relationships/hyperlink" Target="https://view.officeapps.live.com/op/view.aspx?src=https%3A%2F%2Fasn-aberdeenshire.org%2Fwp-content%2Fuploads%2F2023%2F03%2FChild-Protection-in-Education-Guidance-1.docx&amp;wdOrigin=BROWSELINK" TargetMode="External"/><Relationship Id="rId39" Type="http://schemas.openxmlformats.org/officeDocument/2006/relationships/hyperlink" Target="https://aldo.aberdeenshire.gov.uk/login/index.php" TargetMode="External"/><Relationship Id="rId21" Type="http://schemas.openxmlformats.org/officeDocument/2006/relationships/hyperlink" Target="https://www.gov.scot/binaries/content/documents/govscot/publications/advice-and-guidance/2022/09/getting-right-child-girfec-policy-statement/documents/getting-right-child-policy-statement-2022/getting-right-child-policy-statement-2022/govscot%3Adocument/getting-right-child-policy-statement-2022.pdf" TargetMode="External"/><Relationship Id="rId34" Type="http://schemas.openxmlformats.org/officeDocument/2006/relationships/hyperlink" Target="https://www.google.com/search?q=child+protection+partnership+aberdeenshire&amp;rlz=1C1GCEB_enGB902GB902&amp;oq=child+protection+partnership+aberdeenshire&amp;aqs=chrome..69i57j0i22i30j0i390l4j69i60.18371j0j4&amp;sourceid=chrome&amp;ie=UTF-8" TargetMode="External"/><Relationship Id="rId42" Type="http://schemas.openxmlformats.org/officeDocument/2006/relationships/hyperlink" Target="https://aldo.aberdeenshire.gov.uk/login/index.php" TargetMode="External"/><Relationship Id="rId47" Type="http://schemas.openxmlformats.org/officeDocument/2006/relationships/hyperlink" Target="https://aldo.aberdeenshire.gov.uk/login/index.php"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irfec-aberdeenshire.org/category/child-protection/" TargetMode="External"/><Relationship Id="rId17" Type="http://schemas.openxmlformats.org/officeDocument/2006/relationships/hyperlink" Target="https://www.girfec-aberdeenshire.org/home/children-and-young-people/childrens_rights/" TargetMode="External"/><Relationship Id="rId25" Type="http://schemas.openxmlformats.org/officeDocument/2006/relationships/hyperlink" Target="https://asn-aberdeenshire.org/aberdeenshire-child-protection-in-education-guidance/" TargetMode="External"/><Relationship Id="rId33" Type="http://schemas.openxmlformats.org/officeDocument/2006/relationships/hyperlink" Target="https://www.google.com/search?rlz=1C1GCEB_enGB902GB902&amp;sxsrf=ALiCzsbwtexSKRvNrIPKvYqMHvekHF4l8Q:1653386213431&amp;q=child+protection+partnership+aberdeen+phone&amp;ludocid=2741896034263382573&amp;sa=X&amp;ved=2ahUKEwi4_7XP7_f3AhW2R0EAHSDyBAAQ6BN6BAhREAI" TargetMode="External"/><Relationship Id="rId38" Type="http://schemas.openxmlformats.org/officeDocument/2006/relationships/hyperlink" Target="https://aldo.aberdeenshire.gov.uk/login/index.php" TargetMode="External"/><Relationship Id="rId46" Type="http://schemas.openxmlformats.org/officeDocument/2006/relationships/hyperlink" Target="https://www.girfec-aberdeenshire.org/home/child-protection/learning-and-development/" TargetMode="External"/><Relationship Id="rId2" Type="http://schemas.openxmlformats.org/officeDocument/2006/relationships/customXml" Target="../customXml/item2.xml"/><Relationship Id="rId16" Type="http://schemas.openxmlformats.org/officeDocument/2006/relationships/hyperlink" Target="http://UNCRC:%20the%20foundation%20of%20Getting%20it%20right%20for%20every%20child%20-%20gov.scot%20(www.gov.scot)" TargetMode="External"/><Relationship Id="rId20" Type="http://schemas.openxmlformats.org/officeDocument/2006/relationships/hyperlink" Target="https://www.gov.scot/binaries/content/documents/govscot/publications/advice-and-guidance/2021/09/national-guidance-child-protection-scotland-2021/documents/narrative/narrative/govscot%3Adocument/narrative.pdf" TargetMode="External"/><Relationship Id="rId29" Type="http://schemas.openxmlformats.org/officeDocument/2006/relationships/hyperlink" Target="https://www.gov.scot/publications/health-social-care-standards-support-life/" TargetMode="External"/><Relationship Id="rId41" Type="http://schemas.openxmlformats.org/officeDocument/2006/relationships/hyperlink" Target="https://aldo.aberdeenshire.gov.uk/login/index.php"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irfec-aberdeenshire.org/wp-content/uploads/2021/02/GIRFEC-Guidance-V2-15-Feb-2021.pdf" TargetMode="External"/><Relationship Id="rId32" Type="http://schemas.openxmlformats.org/officeDocument/2006/relationships/hyperlink" Target="https://www.girfec-aberdeenshire.org/child-protection/" TargetMode="External"/><Relationship Id="rId37" Type="http://schemas.openxmlformats.org/officeDocument/2006/relationships/hyperlink" Target="https://asn-aberdeenshire.org/wp-content/uploads/2023/03/Child-Protection-in-Education-Professional-Learning-Framework.pdf" TargetMode="External"/><Relationship Id="rId40" Type="http://schemas.openxmlformats.org/officeDocument/2006/relationships/hyperlink" Target="https://aldo.aberdeenshire.gov.uk/login/index.php" TargetMode="External"/><Relationship Id="rId45" Type="http://schemas.openxmlformats.org/officeDocument/2006/relationships/hyperlink" Target="https://aldo.aberdeenshire.gov.uk/login/index.php" TargetMode="External"/><Relationship Id="rId53" Type="http://schemas.openxmlformats.org/officeDocument/2006/relationships/hyperlink" Target="https://www.legislation.gov.uk/asp/2018/5/contents" TargetMode="External"/><Relationship Id="rId5" Type="http://schemas.openxmlformats.org/officeDocument/2006/relationships/styles" Target="styles.xml"/><Relationship Id="rId15" Type="http://schemas.openxmlformats.org/officeDocument/2006/relationships/hyperlink" Target="https://www.girfec-aberdeenshire.org/report-a-concern/aberdeenshire-child-protection-committee/" TargetMode="External"/><Relationship Id="rId23" Type="http://schemas.openxmlformats.org/officeDocument/2006/relationships/hyperlink" Target="https://www.gov.scot/binaries/content/documents/govscot/publications/advice-and-guidance/2013/04/getting-priorities-right/documents/00420685-pdf/00420685-pdf/govscot%3Adocument/00420685.pdf" TargetMode="External"/><Relationship Id="rId28" Type="http://schemas.openxmlformats.org/officeDocument/2006/relationships/hyperlink" Target="https://hub.careinspectorate.com/media/2544/sg-health-and-social-care-standards.pdf" TargetMode="External"/><Relationship Id="rId36" Type="http://schemas.openxmlformats.org/officeDocument/2006/relationships/hyperlink" Target="mailto:cme@aberdeenshire.gov.uk" TargetMode="External"/><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ov.scot/publications/national-guidance-child-protection-scotland-2021" TargetMode="External"/><Relationship Id="rId31" Type="http://schemas.openxmlformats.org/officeDocument/2006/relationships/hyperlink" Target="https://education.gov.scot/improvement/self-evaluation/how-good-is-our-early-learning-and-childcare/" TargetMode="External"/><Relationship Id="rId44" Type="http://schemas.openxmlformats.org/officeDocument/2006/relationships/hyperlink" Target="https://aldo.aberdeenshire.gov.uk/login/index.php" TargetMode="External"/><Relationship Id="rId52" Type="http://schemas.openxmlformats.org/officeDocument/2006/relationships/hyperlink" Target="file:///C:\Users\mmorris4\AppData\Local\Microsoft\Windows\INetCache\IE\ZHVTRCBF\national-guidance-child-protection-scotland-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irfec-aberdeenshire.org/?s=request+for+assistance" TargetMode="External"/><Relationship Id="rId22" Type="http://schemas.openxmlformats.org/officeDocument/2006/relationships/hyperlink" Target="https://www.gov.scot/publications/children-equal-protection-from-assault-scotland-bill-framework-for-statutory-bodies/" TargetMode="External"/><Relationship Id="rId27" Type="http://schemas.openxmlformats.org/officeDocument/2006/relationships/hyperlink" Target="https://www.girfec-aberdeenshire.org/home/child-protection/" TargetMode="External"/><Relationship Id="rId30" Type="http://schemas.openxmlformats.org/officeDocument/2006/relationships/hyperlink" Target="https://www.careinspectorate.com/images/QF_ELC_13092022.pdf" TargetMode="External"/><Relationship Id="rId35" Type="http://schemas.openxmlformats.org/officeDocument/2006/relationships/hyperlink" Target="https://www.girfec-aberdeenshire.org/home/child-protection/" TargetMode="External"/><Relationship Id="rId43" Type="http://schemas.openxmlformats.org/officeDocument/2006/relationships/hyperlink" Target="https://aldo.aberdeenshire.gov.uk/login/index.php"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girfec-aberdeenshire.org/girfec-toolkit-2020/request-for-assistance-user-guidanc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8" ma:contentTypeDescription="Create a new document." ma:contentTypeScope="" ma:versionID="55c8914f0494ac298aa1ad2d9495291d">
  <xsd:schema xmlns:xsd="http://www.w3.org/2001/XMLSchema" xmlns:xs="http://www.w3.org/2001/XMLSchema" xmlns:p="http://schemas.microsoft.com/office/2006/metadata/properties" xmlns:ns2="bd4b59fd-c684-428e-8a59-130d6e92350d" xmlns:ns3="9f286507-1a38-4dd7-9f66-69ceca9b50c6" xmlns:ns4="b286816e-519d-42c6-8f15-1a4235facbd1" targetNamespace="http://schemas.microsoft.com/office/2006/metadata/properties" ma:root="true" ma:fieldsID="0d9cbf542d947b088af3ac0e3435b130" ns2:_="" ns3:_="" ns4:_="">
    <xsd:import namespace="bd4b59fd-c684-428e-8a59-130d6e92350d"/>
    <xsd:import namespace="9f286507-1a38-4dd7-9f66-69ceca9b50c6"/>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0a7e5ae-c498-498e-a4da-319950f38c9f}" ma:internalName="TaxCatchAll" ma:showField="CatchAllData" ma:web="9f286507-1a38-4dd7-9f66-69ceca9b5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d4b59fd-c684-428e-8a59-130d6e92350d" xsi:nil="true"/>
    <lcf76f155ced4ddcb4097134ff3c332f xmlns="bd4b59fd-c684-428e-8a59-130d6e92350d">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7913B2A7-9F3C-4B02-997E-AA68BC66D48D}"/>
</file>

<file path=customXml/itemProps2.xml><?xml version="1.0" encoding="utf-8"?>
<ds:datastoreItem xmlns:ds="http://schemas.openxmlformats.org/officeDocument/2006/customXml" ds:itemID="{229FC51F-7122-448E-8961-253BCE50495F}">
  <ds:schemaRefs>
    <ds:schemaRef ds:uri="http://schemas.microsoft.com/sharepoint/v3/contenttype/forms"/>
  </ds:schemaRefs>
</ds:datastoreItem>
</file>

<file path=customXml/itemProps3.xml><?xml version="1.0" encoding="utf-8"?>
<ds:datastoreItem xmlns:ds="http://schemas.openxmlformats.org/officeDocument/2006/customXml" ds:itemID="{07B2CF4E-08C4-4C0A-AB53-1EC89E9D1AA9}">
  <ds:schemaRefs>
    <ds:schemaRef ds:uri="http://schemas.microsoft.com/office/2006/metadata/properties"/>
    <ds:schemaRef ds:uri="http://schemas.microsoft.com/office/infopath/2007/PartnerControls"/>
    <ds:schemaRef ds:uri="bd4b59fd-c684-428e-8a59-130d6e92350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7514</Words>
  <Characters>47548</Characters>
  <Application>Microsoft Office Word</Application>
  <DocSecurity>4</DocSecurity>
  <Lines>396</Lines>
  <Paragraphs>109</Paragraphs>
  <ScaleCrop>false</ScaleCrop>
  <HeadingPairs>
    <vt:vector size="2" baseType="variant">
      <vt:variant>
        <vt:lpstr>Title</vt:lpstr>
      </vt:variant>
      <vt:variant>
        <vt:i4>1</vt:i4>
      </vt:variant>
    </vt:vector>
  </HeadingPairs>
  <TitlesOfParts>
    <vt:vector size="1" baseType="lpstr">
      <vt:lpstr> </vt:lpstr>
    </vt:vector>
  </TitlesOfParts>
  <Company>Aberdeenshire Council</Company>
  <LinksUpToDate>false</LinksUpToDate>
  <CharactersWithSpaces>54953</CharactersWithSpaces>
  <SharedDoc>false</SharedDoc>
  <HLinks>
    <vt:vector size="240" baseType="variant">
      <vt:variant>
        <vt:i4>2293864</vt:i4>
      </vt:variant>
      <vt:variant>
        <vt:i4>123</vt:i4>
      </vt:variant>
      <vt:variant>
        <vt:i4>0</vt:i4>
      </vt:variant>
      <vt:variant>
        <vt:i4>5</vt:i4>
      </vt:variant>
      <vt:variant>
        <vt:lpwstr>https://www.legislation.gov.uk/asp/2018/5/contents</vt:lpwstr>
      </vt:variant>
      <vt:variant>
        <vt:lpwstr/>
      </vt:variant>
      <vt:variant>
        <vt:i4>3276849</vt:i4>
      </vt:variant>
      <vt:variant>
        <vt:i4>120</vt:i4>
      </vt:variant>
      <vt:variant>
        <vt:i4>0</vt:i4>
      </vt:variant>
      <vt:variant>
        <vt:i4>5</vt:i4>
      </vt:variant>
      <vt:variant>
        <vt:lpwstr>C:\Users\mmorris4\AppData\Local\Microsoft\Windows\INetCache\IE\ZHVTRCBF\national-guidance-child-protection-scotland-2021.pdf</vt:lpwstr>
      </vt:variant>
      <vt:variant>
        <vt:lpwstr/>
      </vt:variant>
      <vt:variant>
        <vt:i4>2490470</vt:i4>
      </vt:variant>
      <vt:variant>
        <vt:i4>114</vt:i4>
      </vt:variant>
      <vt:variant>
        <vt:i4>0</vt:i4>
      </vt:variant>
      <vt:variant>
        <vt:i4>5</vt:i4>
      </vt:variant>
      <vt:variant>
        <vt:lpwstr>https://www.girfec-aberdeenshire.org/girfec-toolkit-2020/request-for-assistance-user-guidance/</vt:lpwstr>
      </vt:variant>
      <vt:variant>
        <vt:lpwstr/>
      </vt:variant>
      <vt:variant>
        <vt:i4>3997817</vt:i4>
      </vt:variant>
      <vt:variant>
        <vt:i4>111</vt:i4>
      </vt:variant>
      <vt:variant>
        <vt:i4>0</vt:i4>
      </vt:variant>
      <vt:variant>
        <vt:i4>5</vt:i4>
      </vt:variant>
      <vt:variant>
        <vt:lpwstr>https://www.girfec-aberdeenshire.org/?s=request+for+assistance</vt:lpwstr>
      </vt:variant>
      <vt:variant>
        <vt:lpwstr/>
      </vt:variant>
      <vt:variant>
        <vt:i4>4653070</vt:i4>
      </vt:variant>
      <vt:variant>
        <vt:i4>108</vt:i4>
      </vt:variant>
      <vt:variant>
        <vt:i4>0</vt:i4>
      </vt:variant>
      <vt:variant>
        <vt:i4>5</vt:i4>
      </vt:variant>
      <vt:variant>
        <vt:lpwstr>https://aldo.aberdeenshire.gov.uk/login/index.php</vt:lpwstr>
      </vt:variant>
      <vt:variant>
        <vt:lpwstr/>
      </vt:variant>
      <vt:variant>
        <vt:i4>1507398</vt:i4>
      </vt:variant>
      <vt:variant>
        <vt:i4>105</vt:i4>
      </vt:variant>
      <vt:variant>
        <vt:i4>0</vt:i4>
      </vt:variant>
      <vt:variant>
        <vt:i4>5</vt:i4>
      </vt:variant>
      <vt:variant>
        <vt:lpwstr>https://www.girfec-aberdeenshire.org/home/child-protection/learning-and-development/</vt:lpwstr>
      </vt:variant>
      <vt:variant>
        <vt:lpwstr/>
      </vt:variant>
      <vt:variant>
        <vt:i4>4653070</vt:i4>
      </vt:variant>
      <vt:variant>
        <vt:i4>102</vt:i4>
      </vt:variant>
      <vt:variant>
        <vt:i4>0</vt:i4>
      </vt:variant>
      <vt:variant>
        <vt:i4>5</vt:i4>
      </vt:variant>
      <vt:variant>
        <vt:lpwstr>https://aldo.aberdeenshire.gov.uk/login/index.php</vt:lpwstr>
      </vt:variant>
      <vt:variant>
        <vt:lpwstr/>
      </vt:variant>
      <vt:variant>
        <vt:i4>4653070</vt:i4>
      </vt:variant>
      <vt:variant>
        <vt:i4>99</vt:i4>
      </vt:variant>
      <vt:variant>
        <vt:i4>0</vt:i4>
      </vt:variant>
      <vt:variant>
        <vt:i4>5</vt:i4>
      </vt:variant>
      <vt:variant>
        <vt:lpwstr>https://aldo.aberdeenshire.gov.uk/login/index.php</vt:lpwstr>
      </vt:variant>
      <vt:variant>
        <vt:lpwstr/>
      </vt:variant>
      <vt:variant>
        <vt:i4>4653070</vt:i4>
      </vt:variant>
      <vt:variant>
        <vt:i4>96</vt:i4>
      </vt:variant>
      <vt:variant>
        <vt:i4>0</vt:i4>
      </vt:variant>
      <vt:variant>
        <vt:i4>5</vt:i4>
      </vt:variant>
      <vt:variant>
        <vt:lpwstr>https://aldo.aberdeenshire.gov.uk/login/index.php</vt:lpwstr>
      </vt:variant>
      <vt:variant>
        <vt:lpwstr/>
      </vt:variant>
      <vt:variant>
        <vt:i4>4653070</vt:i4>
      </vt:variant>
      <vt:variant>
        <vt:i4>93</vt:i4>
      </vt:variant>
      <vt:variant>
        <vt:i4>0</vt:i4>
      </vt:variant>
      <vt:variant>
        <vt:i4>5</vt:i4>
      </vt:variant>
      <vt:variant>
        <vt:lpwstr>https://aldo.aberdeenshire.gov.uk/login/index.php</vt:lpwstr>
      </vt:variant>
      <vt:variant>
        <vt:lpwstr/>
      </vt:variant>
      <vt:variant>
        <vt:i4>4653070</vt:i4>
      </vt:variant>
      <vt:variant>
        <vt:i4>90</vt:i4>
      </vt:variant>
      <vt:variant>
        <vt:i4>0</vt:i4>
      </vt:variant>
      <vt:variant>
        <vt:i4>5</vt:i4>
      </vt:variant>
      <vt:variant>
        <vt:lpwstr>https://aldo.aberdeenshire.gov.uk/login/index.php</vt:lpwstr>
      </vt:variant>
      <vt:variant>
        <vt:lpwstr/>
      </vt:variant>
      <vt:variant>
        <vt:i4>4653070</vt:i4>
      </vt:variant>
      <vt:variant>
        <vt:i4>87</vt:i4>
      </vt:variant>
      <vt:variant>
        <vt:i4>0</vt:i4>
      </vt:variant>
      <vt:variant>
        <vt:i4>5</vt:i4>
      </vt:variant>
      <vt:variant>
        <vt:lpwstr>https://aldo.aberdeenshire.gov.uk/login/index.php</vt:lpwstr>
      </vt:variant>
      <vt:variant>
        <vt:lpwstr/>
      </vt:variant>
      <vt:variant>
        <vt:i4>4653070</vt:i4>
      </vt:variant>
      <vt:variant>
        <vt:i4>84</vt:i4>
      </vt:variant>
      <vt:variant>
        <vt:i4>0</vt:i4>
      </vt:variant>
      <vt:variant>
        <vt:i4>5</vt:i4>
      </vt:variant>
      <vt:variant>
        <vt:lpwstr>https://aldo.aberdeenshire.gov.uk/login/index.php</vt:lpwstr>
      </vt:variant>
      <vt:variant>
        <vt:lpwstr/>
      </vt:variant>
      <vt:variant>
        <vt:i4>4653070</vt:i4>
      </vt:variant>
      <vt:variant>
        <vt:i4>81</vt:i4>
      </vt:variant>
      <vt:variant>
        <vt:i4>0</vt:i4>
      </vt:variant>
      <vt:variant>
        <vt:i4>5</vt:i4>
      </vt:variant>
      <vt:variant>
        <vt:lpwstr>https://aldo.aberdeenshire.gov.uk/login/index.php</vt:lpwstr>
      </vt:variant>
      <vt:variant>
        <vt:lpwstr/>
      </vt:variant>
      <vt:variant>
        <vt:i4>4128823</vt:i4>
      </vt:variant>
      <vt:variant>
        <vt:i4>78</vt:i4>
      </vt:variant>
      <vt:variant>
        <vt:i4>0</vt:i4>
      </vt:variant>
      <vt:variant>
        <vt:i4>5</vt:i4>
      </vt:variant>
      <vt:variant>
        <vt:lpwstr>https://asn-aberdeenshire.org/wp-content/uploads/2023/03/Child-Protection-in-Education-Professional-Learning-Framework.pdf</vt:lpwstr>
      </vt:variant>
      <vt:variant>
        <vt:lpwstr/>
      </vt:variant>
      <vt:variant>
        <vt:i4>7995401</vt:i4>
      </vt:variant>
      <vt:variant>
        <vt:i4>75</vt:i4>
      </vt:variant>
      <vt:variant>
        <vt:i4>0</vt:i4>
      </vt:variant>
      <vt:variant>
        <vt:i4>5</vt:i4>
      </vt:variant>
      <vt:variant>
        <vt:lpwstr>mailto:cme@aberdeenshire.gov.uk</vt:lpwstr>
      </vt:variant>
      <vt:variant>
        <vt:lpwstr/>
      </vt:variant>
      <vt:variant>
        <vt:i4>3604586</vt:i4>
      </vt:variant>
      <vt:variant>
        <vt:i4>72</vt:i4>
      </vt:variant>
      <vt:variant>
        <vt:i4>0</vt:i4>
      </vt:variant>
      <vt:variant>
        <vt:i4>5</vt:i4>
      </vt:variant>
      <vt:variant>
        <vt:lpwstr>https://www.girfec-aberdeenshire.org/home/child-protection/</vt:lpwstr>
      </vt:variant>
      <vt:variant>
        <vt:lpwstr/>
      </vt:variant>
      <vt:variant>
        <vt:i4>1835048</vt:i4>
      </vt:variant>
      <vt:variant>
        <vt:i4>69</vt:i4>
      </vt:variant>
      <vt:variant>
        <vt:i4>0</vt:i4>
      </vt:variant>
      <vt:variant>
        <vt:i4>5</vt:i4>
      </vt:variant>
      <vt:variant>
        <vt:lpwstr>https://www.google.com/search?q=child+protection+partnership+aberdeenshire&amp;rlz=1C1GCEB_enGB902GB902&amp;oq=child+protection+partnership+aberdeenshire&amp;aqs=chrome..69i57j0i22i30j0i390l4j69i60.18371j0j4&amp;sourceid=chrome&amp;ie=UTF-8</vt:lpwstr>
      </vt:variant>
      <vt:variant>
        <vt:lpwstr/>
      </vt:variant>
      <vt:variant>
        <vt:i4>786475</vt:i4>
      </vt:variant>
      <vt:variant>
        <vt:i4>66</vt:i4>
      </vt:variant>
      <vt:variant>
        <vt:i4>0</vt:i4>
      </vt:variant>
      <vt:variant>
        <vt:i4>5</vt:i4>
      </vt:variant>
      <vt:variant>
        <vt:lpwstr>https://www.google.com/search?rlz=1C1GCEB_enGB902GB902&amp;sxsrf=ALiCzsbwtexSKRvNrIPKvYqMHvekHF4l8Q:1653386213431&amp;q=child+protection+partnership+aberdeen+phone&amp;ludocid=2741896034263382573&amp;sa=X&amp;ved=2ahUKEwi4_7XP7_f3AhW2R0EAHSDyBAAQ6BN6BAhREAI</vt:lpwstr>
      </vt:variant>
      <vt:variant>
        <vt:lpwstr/>
      </vt:variant>
      <vt:variant>
        <vt:i4>7733284</vt:i4>
      </vt:variant>
      <vt:variant>
        <vt:i4>63</vt:i4>
      </vt:variant>
      <vt:variant>
        <vt:i4>0</vt:i4>
      </vt:variant>
      <vt:variant>
        <vt:i4>5</vt:i4>
      </vt:variant>
      <vt:variant>
        <vt:lpwstr>https://www.girfec-aberdeenshire.org/child-protection/</vt:lpwstr>
      </vt:variant>
      <vt:variant>
        <vt:lpwstr/>
      </vt:variant>
      <vt:variant>
        <vt:i4>5898260</vt:i4>
      </vt:variant>
      <vt:variant>
        <vt:i4>60</vt:i4>
      </vt:variant>
      <vt:variant>
        <vt:i4>0</vt:i4>
      </vt:variant>
      <vt:variant>
        <vt:i4>5</vt:i4>
      </vt:variant>
      <vt:variant>
        <vt:lpwstr>https://education.gov.scot/improvement/self-evaluation/how-good-is-our-early-learning-and-childcare/</vt:lpwstr>
      </vt:variant>
      <vt:variant>
        <vt:lpwstr/>
      </vt:variant>
      <vt:variant>
        <vt:i4>3997742</vt:i4>
      </vt:variant>
      <vt:variant>
        <vt:i4>57</vt:i4>
      </vt:variant>
      <vt:variant>
        <vt:i4>0</vt:i4>
      </vt:variant>
      <vt:variant>
        <vt:i4>5</vt:i4>
      </vt:variant>
      <vt:variant>
        <vt:lpwstr>https://www.careinspectorate.com/images/QF_ELC_13092022.pdf</vt:lpwstr>
      </vt:variant>
      <vt:variant>
        <vt:lpwstr/>
      </vt:variant>
      <vt:variant>
        <vt:i4>6225938</vt:i4>
      </vt:variant>
      <vt:variant>
        <vt:i4>54</vt:i4>
      </vt:variant>
      <vt:variant>
        <vt:i4>0</vt:i4>
      </vt:variant>
      <vt:variant>
        <vt:i4>5</vt:i4>
      </vt:variant>
      <vt:variant>
        <vt:lpwstr>https://www.gov.scot/publications/health-social-care-standards-support-life/</vt:lpwstr>
      </vt:variant>
      <vt:variant>
        <vt:lpwstr/>
      </vt:variant>
      <vt:variant>
        <vt:i4>6291583</vt:i4>
      </vt:variant>
      <vt:variant>
        <vt:i4>51</vt:i4>
      </vt:variant>
      <vt:variant>
        <vt:i4>0</vt:i4>
      </vt:variant>
      <vt:variant>
        <vt:i4>5</vt:i4>
      </vt:variant>
      <vt:variant>
        <vt:lpwstr>https://hub.careinspectorate.com/media/2544/sg-health-and-social-care-standards.pdf</vt:lpwstr>
      </vt:variant>
      <vt:variant>
        <vt:lpwstr/>
      </vt:variant>
      <vt:variant>
        <vt:i4>3604586</vt:i4>
      </vt:variant>
      <vt:variant>
        <vt:i4>48</vt:i4>
      </vt:variant>
      <vt:variant>
        <vt:i4>0</vt:i4>
      </vt:variant>
      <vt:variant>
        <vt:i4>5</vt:i4>
      </vt:variant>
      <vt:variant>
        <vt:lpwstr>https://www.girfec-aberdeenshire.org/home/child-protection/</vt:lpwstr>
      </vt:variant>
      <vt:variant>
        <vt:lpwstr/>
      </vt:variant>
      <vt:variant>
        <vt:i4>5636117</vt:i4>
      </vt:variant>
      <vt:variant>
        <vt:i4>45</vt:i4>
      </vt:variant>
      <vt:variant>
        <vt:i4>0</vt:i4>
      </vt:variant>
      <vt:variant>
        <vt:i4>5</vt:i4>
      </vt:variant>
      <vt:variant>
        <vt:lpwstr>https://view.officeapps.live.com/op/view.aspx?src=https%3A%2F%2Fasn-aberdeenshire.org%2Fwp-content%2Fuploads%2F2023%2F03%2FChild-Protection-in-Education-Guidance-1.docx&amp;wdOrigin=BROWSELINK</vt:lpwstr>
      </vt:variant>
      <vt:variant>
        <vt:lpwstr/>
      </vt:variant>
      <vt:variant>
        <vt:i4>3473521</vt:i4>
      </vt:variant>
      <vt:variant>
        <vt:i4>42</vt:i4>
      </vt:variant>
      <vt:variant>
        <vt:i4>0</vt:i4>
      </vt:variant>
      <vt:variant>
        <vt:i4>5</vt:i4>
      </vt:variant>
      <vt:variant>
        <vt:lpwstr>https://asn-aberdeenshire.org/aberdeenshire-child-protection-in-education-guidance/</vt:lpwstr>
      </vt:variant>
      <vt:variant>
        <vt:lpwstr/>
      </vt:variant>
      <vt:variant>
        <vt:i4>2097266</vt:i4>
      </vt:variant>
      <vt:variant>
        <vt:i4>39</vt:i4>
      </vt:variant>
      <vt:variant>
        <vt:i4>0</vt:i4>
      </vt:variant>
      <vt:variant>
        <vt:i4>5</vt:i4>
      </vt:variant>
      <vt:variant>
        <vt:lpwstr>https://www.girfec-aberdeenshire.org/wp-content/uploads/2021/02/GIRFEC-Guidance-V2-15-Feb-2021.pdf</vt:lpwstr>
      </vt:variant>
      <vt:variant>
        <vt:lpwstr/>
      </vt:variant>
      <vt:variant>
        <vt:i4>5636160</vt:i4>
      </vt:variant>
      <vt:variant>
        <vt:i4>36</vt:i4>
      </vt:variant>
      <vt:variant>
        <vt:i4>0</vt:i4>
      </vt:variant>
      <vt:variant>
        <vt:i4>5</vt:i4>
      </vt:variant>
      <vt:variant>
        <vt:lpwstr>https://www.girfec-aberdeenshire.org/</vt:lpwstr>
      </vt:variant>
      <vt:variant>
        <vt:lpwstr/>
      </vt:variant>
      <vt:variant>
        <vt:i4>4522053</vt:i4>
      </vt:variant>
      <vt:variant>
        <vt:i4>33</vt:i4>
      </vt:variant>
      <vt:variant>
        <vt:i4>0</vt:i4>
      </vt:variant>
      <vt:variant>
        <vt:i4>5</vt:i4>
      </vt:variant>
      <vt:variant>
        <vt:lpwstr>https://www.gov.scot/binaries/content/documents/govscot/publications/advice-and-guidance/2013/04/getting-priorities-right/documents/00420685-pdf/00420685-pdf/govscot%3Adocument/00420685.pdf</vt:lpwstr>
      </vt:variant>
      <vt:variant>
        <vt:lpwstr/>
      </vt:variant>
      <vt:variant>
        <vt:i4>2359343</vt:i4>
      </vt:variant>
      <vt:variant>
        <vt:i4>30</vt:i4>
      </vt:variant>
      <vt:variant>
        <vt:i4>0</vt:i4>
      </vt:variant>
      <vt:variant>
        <vt:i4>5</vt:i4>
      </vt:variant>
      <vt:variant>
        <vt:lpwstr>https://www.gov.scot/publications/children-equal-protection-from-assault-scotland-bill-framework-for-statutory-bodies/</vt:lpwstr>
      </vt:variant>
      <vt:variant>
        <vt:lpwstr>:~:text=It%20removes%20a%20defence%20being,the%20removal%20of%20the%20defence</vt:lpwstr>
      </vt:variant>
      <vt:variant>
        <vt:i4>3342369</vt:i4>
      </vt:variant>
      <vt:variant>
        <vt:i4>27</vt:i4>
      </vt:variant>
      <vt:variant>
        <vt:i4>0</vt:i4>
      </vt:variant>
      <vt:variant>
        <vt:i4>5</vt:i4>
      </vt:variant>
      <vt:variant>
        <vt:lpwstr>https://www.gov.scot/binaries/content/documents/govscot/publications/advice-and-guidance/2022/09/getting-right-child-girfec-policy-statement/documents/getting-right-child-policy-statement-2022/getting-right-child-policy-statement-2022/govscot%3Adocument/getting-right-child-policy-statement-2022.pdf</vt:lpwstr>
      </vt:variant>
      <vt:variant>
        <vt:lpwstr/>
      </vt:variant>
      <vt:variant>
        <vt:i4>5177375</vt:i4>
      </vt:variant>
      <vt:variant>
        <vt:i4>21</vt:i4>
      </vt:variant>
      <vt:variant>
        <vt:i4>0</vt:i4>
      </vt:variant>
      <vt:variant>
        <vt:i4>5</vt:i4>
      </vt:variant>
      <vt:variant>
        <vt:lpwstr>https://www.gov.scot/binaries/content/documents/govscot/publications/advice-and-guidance/2021/09/national-guidance-child-protection-scotland-2021/documents/narrative/narrative/govscot%3Adocument/narrative.pdf</vt:lpwstr>
      </vt:variant>
      <vt:variant>
        <vt:lpwstr/>
      </vt:variant>
      <vt:variant>
        <vt:i4>8257635</vt:i4>
      </vt:variant>
      <vt:variant>
        <vt:i4>18</vt:i4>
      </vt:variant>
      <vt:variant>
        <vt:i4>0</vt:i4>
      </vt:variant>
      <vt:variant>
        <vt:i4>5</vt:i4>
      </vt:variant>
      <vt:variant>
        <vt:lpwstr>https://www.gov.scot/publications/national-guidance-child-protection-scotland-2021</vt:lpwstr>
      </vt:variant>
      <vt:variant>
        <vt:lpwstr/>
      </vt:variant>
      <vt:variant>
        <vt:i4>6684733</vt:i4>
      </vt:variant>
      <vt:variant>
        <vt:i4>15</vt:i4>
      </vt:variant>
      <vt:variant>
        <vt:i4>0</vt:i4>
      </vt:variant>
      <vt:variant>
        <vt:i4>5</vt:i4>
      </vt:variant>
      <vt:variant>
        <vt:lpwstr>https://www.girfec-aberdeenshire.org/report-a-concern/aberdeenshire-child-protection-committee/</vt:lpwstr>
      </vt:variant>
      <vt:variant>
        <vt:lpwstr/>
      </vt:variant>
      <vt:variant>
        <vt:i4>851988</vt:i4>
      </vt:variant>
      <vt:variant>
        <vt:i4>12</vt:i4>
      </vt:variant>
      <vt:variant>
        <vt:i4>0</vt:i4>
      </vt:variant>
      <vt:variant>
        <vt:i4>5</vt:i4>
      </vt:variant>
      <vt:variant>
        <vt:lpwstr>https://www.girfec-aberdeenshire.org/wp-content/uploads/2020/10/UNCRC-Summary.pdf</vt:lpwstr>
      </vt:variant>
      <vt:variant>
        <vt:lpwstr/>
      </vt:variant>
      <vt:variant>
        <vt:i4>6488133</vt:i4>
      </vt:variant>
      <vt:variant>
        <vt:i4>9</vt:i4>
      </vt:variant>
      <vt:variant>
        <vt:i4>0</vt:i4>
      </vt:variant>
      <vt:variant>
        <vt:i4>5</vt:i4>
      </vt:variant>
      <vt:variant>
        <vt:lpwstr>https://www.girfec-aberdeenshire.org/home/children-and-young-people/childrens_rights/</vt:lpwstr>
      </vt:variant>
      <vt:variant>
        <vt:lpwstr/>
      </vt:variant>
      <vt:variant>
        <vt:i4>7536767</vt:i4>
      </vt:variant>
      <vt:variant>
        <vt:i4>6</vt:i4>
      </vt:variant>
      <vt:variant>
        <vt:i4>0</vt:i4>
      </vt:variant>
      <vt:variant>
        <vt:i4>5</vt:i4>
      </vt:variant>
      <vt:variant>
        <vt:lpwstr>http://UNCRC: the foundation of Getting it right for every child - gov.scot (www.gov.scot)</vt:lpwstr>
      </vt:variant>
      <vt:variant>
        <vt:lpwstr/>
      </vt:variant>
      <vt:variant>
        <vt:i4>4653070</vt:i4>
      </vt:variant>
      <vt:variant>
        <vt:i4>3</vt:i4>
      </vt:variant>
      <vt:variant>
        <vt:i4>0</vt:i4>
      </vt:variant>
      <vt:variant>
        <vt:i4>5</vt:i4>
      </vt:variant>
      <vt:variant>
        <vt:lpwstr>https://www.gov.scot/policies/girfec/</vt:lpwstr>
      </vt:variant>
      <vt:variant>
        <vt:lpwstr/>
      </vt:variant>
      <vt:variant>
        <vt:i4>3145842</vt:i4>
      </vt:variant>
      <vt:variant>
        <vt:i4>0</vt:i4>
      </vt:variant>
      <vt:variant>
        <vt:i4>0</vt:i4>
      </vt:variant>
      <vt:variant>
        <vt:i4>5</vt:i4>
      </vt:variant>
      <vt:variant>
        <vt:lpwstr>https://www.girfec-aberdeenshire.org/category/child-protection/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ckenn</dc:creator>
  <cp:keywords/>
  <dc:description/>
  <cp:lastModifiedBy>Lyndsay Smart</cp:lastModifiedBy>
  <cp:revision>2</cp:revision>
  <cp:lastPrinted>2015-02-03T16:59:00Z</cp:lastPrinted>
  <dcterms:created xsi:type="dcterms:W3CDTF">2023-07-24T15:51:00Z</dcterms:created>
  <dcterms:modified xsi:type="dcterms:W3CDTF">2023-07-24T15:51:00Z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y fmtid="{D5CDD505-2E9C-101B-9397-08002B2CF9AE}" pid="3" name="GrammarlyDocumentId">
    <vt:lpwstr>f270f17716e587578dedd06be3fc7ec503a8083ed3df26da35837af45b86816d</vt:lpwstr>
  </property>
</Properties>
</file>